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tareas_SIN_hilos.py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al tiempo de ejecución en mi caso fue predecible, siempre varió entre 4 y 5 segundos.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ejemplo sería la velocidad de escritura en el disco.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ejemplo sería esperar que alguien atienda una llamada.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tareas_CON_hilos.py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hubo mejora entre el tiempo individual de cada tarea, sin embargo al ejecutarse cada tarea al mismo momento, el tiempo total para terminar las tres tareas disminuyó considerablemente.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la primera tarea en completarse siempre es la número 2.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ejemplo sería el renderizado de un video en un editor.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sumador-restador.py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sumador-restador_CON_race.py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de ejecución varía entre 2.1 a 2.5 segundos.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final termina variando.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Sucede porque las dos variables de “acumulador” interfieren entre sí.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podría corregir utilizando locks.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sumador-restador_SIN_race.py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del acumulador termina siendo 0.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de ejecución varía entre milésimas de 0 segundos.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