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EC87" w14:textId="5AFBEA9F" w:rsidR="00C95787" w:rsidRPr="000E7441" w:rsidRDefault="00C95787" w:rsidP="00C95787">
      <w:pPr>
        <w:spacing w:before="360" w:after="60"/>
        <w:jc w:val="center"/>
        <w:rPr>
          <w:lang w:val="es-ES"/>
        </w:rPr>
      </w:pPr>
      <w:r w:rsidRPr="000E7441">
        <w:rPr>
          <w:b/>
          <w:bCs/>
          <w:color w:val="0B2447"/>
          <w:sz w:val="28"/>
          <w:szCs w:val="28"/>
          <w:lang w:val="es-ES"/>
        </w:rPr>
        <w:t>INSTITUTO PROFESIONAL SAN SEBASTIAN</w:t>
      </w:r>
    </w:p>
    <w:p w14:paraId="7A58FBBD" w14:textId="77777777" w:rsidR="00C95787" w:rsidRPr="000E7441" w:rsidRDefault="00C95787" w:rsidP="00C95787">
      <w:pPr>
        <w:spacing w:after="80"/>
        <w:jc w:val="center"/>
        <w:rPr>
          <w:lang w:val="es-ES"/>
        </w:rPr>
      </w:pPr>
      <w:r w:rsidRPr="000E7441">
        <w:rPr>
          <w:b/>
          <w:bCs/>
          <w:color w:val="B8962E"/>
          <w:sz w:val="22"/>
          <w:szCs w:val="22"/>
          <w:lang w:val="es-ES"/>
        </w:rPr>
        <w:t>INGENIERÍA EN INFORMÁTICA</w:t>
      </w:r>
    </w:p>
    <w:p w14:paraId="42BE75E0" w14:textId="77777777" w:rsidR="00C95787" w:rsidRPr="000E7441" w:rsidRDefault="00C95787" w:rsidP="00C95787">
      <w:pPr>
        <w:rPr>
          <w:lang w:val="es-ES"/>
        </w:rPr>
      </w:pPr>
    </w:p>
    <w:p w14:paraId="00874D49" w14:textId="77777777" w:rsidR="00C95787" w:rsidRDefault="00C95787" w:rsidP="00C95787">
      <w:pPr>
        <w:spacing w:after="480"/>
        <w:jc w:val="center"/>
        <w:rPr>
          <w:color w:val="555555"/>
          <w:lang w:val="es-ES"/>
        </w:rPr>
      </w:pPr>
    </w:p>
    <w:p w14:paraId="5D3AFE58" w14:textId="77777777" w:rsidR="00FC5356" w:rsidRDefault="00FC5356" w:rsidP="00C95787">
      <w:pPr>
        <w:spacing w:after="480"/>
        <w:jc w:val="center"/>
        <w:rPr>
          <w:color w:val="555555"/>
          <w:lang w:val="es-ES"/>
        </w:rPr>
      </w:pPr>
    </w:p>
    <w:p w14:paraId="36A6DF08" w14:textId="2E8C43C2" w:rsidR="00C95787" w:rsidRDefault="00C95787" w:rsidP="00C95787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b/>
          <w:bCs/>
          <w:color w:val="0B2447"/>
          <w:sz w:val="40"/>
          <w:szCs w:val="40"/>
          <w:lang w:val="es-ES"/>
        </w:rPr>
        <w:t xml:space="preserve">Manual </w:t>
      </w:r>
      <w:r w:rsidR="00FE3B51">
        <w:rPr>
          <w:b/>
          <w:bCs/>
          <w:color w:val="0B2447"/>
          <w:sz w:val="40"/>
          <w:szCs w:val="40"/>
          <w:lang w:val="es-ES"/>
        </w:rPr>
        <w:t>de asignación de Perfiles</w:t>
      </w:r>
      <w:r w:rsidR="00BD065E">
        <w:rPr>
          <w:b/>
          <w:bCs/>
          <w:color w:val="0B2447"/>
          <w:sz w:val="40"/>
          <w:szCs w:val="40"/>
          <w:lang w:val="es-ES"/>
        </w:rPr>
        <w:t xml:space="preserve"> a</w:t>
      </w:r>
      <w:r>
        <w:rPr>
          <w:b/>
          <w:bCs/>
          <w:color w:val="0B2447"/>
          <w:sz w:val="40"/>
          <w:szCs w:val="40"/>
          <w:lang w:val="es-ES"/>
        </w:rPr>
        <w:t xml:space="preserve"> </w:t>
      </w:r>
      <w:r w:rsidR="00FC5356">
        <w:rPr>
          <w:b/>
          <w:bCs/>
          <w:color w:val="0B2447"/>
          <w:sz w:val="40"/>
          <w:szCs w:val="40"/>
          <w:lang w:val="es-ES"/>
        </w:rPr>
        <w:t xml:space="preserve">Usuarios </w:t>
      </w:r>
      <w:r>
        <w:rPr>
          <w:b/>
          <w:bCs/>
          <w:color w:val="0B2447"/>
          <w:sz w:val="40"/>
          <w:szCs w:val="40"/>
          <w:lang w:val="es-ES"/>
        </w:rPr>
        <w:t>en GLPI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br w:type="page"/>
      </w:r>
    </w:p>
    <w:p w14:paraId="25E8A104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1. Objetivo</w:t>
      </w:r>
    </w:p>
    <w:p w14:paraId="55B1CE74" w14:textId="70B3A9F0" w:rsidR="00C95787" w:rsidRPr="00B363C3" w:rsidRDefault="00FE3B51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C</w:t>
      </w:r>
      <w:r w:rsidRPr="00FE3B51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onceder permisos a los usuarios, definiendo qué acciones pueden realizar y qué información pueden ver. Un perfil es un conjunto de derechos, y un usuario debe estar vinculado a al menos un perfil dentro de una entidad para poder acceder al sistema.</w:t>
      </w:r>
    </w:p>
    <w:p w14:paraId="625157B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2. Alcance</w:t>
      </w:r>
    </w:p>
    <w:p w14:paraId="72EA100A" w14:textId="5ED71A03" w:rsidR="00C95787" w:rsidRPr="00B363C3" w:rsidRDefault="00C95787" w:rsidP="00B363C3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Este manual aplica a todos los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Administradores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que requieran </w:t>
      </w:r>
      <w:r w:rsidR="00FE3B51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asignar un perfil a un usuario en la plataforma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GLPI.</w:t>
      </w:r>
    </w:p>
    <w:p w14:paraId="46A94D0D" w14:textId="77777777" w:rsidR="00C95787" w:rsidRP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3. Requisitos previos</w:t>
      </w:r>
    </w:p>
    <w:p w14:paraId="0844F3B9" w14:textId="34EBEFC8" w:rsidR="00C95787" w:rsidRPr="00B363C3" w:rsidRDefault="00B363C3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debe c</w:t>
      </w:r>
      <w:r w:rsidR="00C95787"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ontar con acceso a la plataforma GLPI.</w:t>
      </w:r>
    </w:p>
    <w:p w14:paraId="5846BE79" w14:textId="59789316" w:rsidR="00C95787" w:rsidRPr="00B363C3" w:rsidRDefault="00C95787" w:rsidP="00B363C3">
      <w:pPr>
        <w:pStyle w:val="Prrafodelista"/>
        <w:numPr>
          <w:ilvl w:val="0"/>
          <w:numId w:val="1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Disponer de credenciales </w:t>
      </w:r>
      <w:r w:rsidR="00FC5356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de Administrador para </w:t>
      </w:r>
      <w:r w:rsidR="00FE3B51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asignar perfiles</w:t>
      </w:r>
      <w:r w:rsidRPr="00B363C3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.</w:t>
      </w:r>
    </w:p>
    <w:p w14:paraId="747EB3BD" w14:textId="46A2ECBB" w:rsidR="00C95787" w:rsidRDefault="00C95787" w:rsidP="00C95787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</w:pPr>
      <w:r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4. </w:t>
      </w:r>
      <w:r w:rsidR="00FE3B51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>Descripción de Perfiles</w:t>
      </w:r>
    </w:p>
    <w:p w14:paraId="7128CD90" w14:textId="17E69861" w:rsidR="00E5768D" w:rsidRPr="00FE3B51" w:rsidRDefault="00FE3B51" w:rsidP="00E5768D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FE3B51"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GLPI incluye varios perfiles predefinidos que cubren los casos de uso más </w:t>
      </w:r>
      <w:r w:rsidRPr="00FE3B51">
        <w:rPr>
          <w:rFonts w:ascii="Arial" w:eastAsia="Arial" w:hAnsi="Arial" w:cs="Arial"/>
          <w:kern w:val="0"/>
          <w:sz w:val="20"/>
          <w:szCs w:val="20"/>
          <w14:ligatures w14:val="none"/>
        </w:rPr>
        <w:t>comunes.</w:t>
      </w:r>
      <w:r>
        <w:rPr>
          <w:rFonts w:ascii="Arial" w:eastAsia="Arial" w:hAnsi="Arial" w:cs="Arial"/>
          <w:kern w:val="0"/>
          <w:sz w:val="20"/>
          <w:szCs w:val="20"/>
          <w14:ligatures w14:val="none"/>
        </w:rPr>
        <w:t xml:space="preserve"> Los cuales son:</w:t>
      </w:r>
    </w:p>
    <w:tbl>
      <w:tblPr>
        <w:tblW w:w="7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4536"/>
        <w:gridCol w:w="1701"/>
      </w:tblGrid>
      <w:tr w:rsidR="00FE3B51" w:rsidRPr="00FE3B51" w14:paraId="6B2C410E" w14:textId="77777777" w:rsidTr="00FE3B51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5C5D09A6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Perfil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78481458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Descripción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15C98"/>
            <w:vAlign w:val="center"/>
            <w:hideMark/>
          </w:tcPr>
          <w:p w14:paraId="00417B85" w14:textId="77777777" w:rsidR="00FE3B51" w:rsidRPr="00FE3B51" w:rsidRDefault="00FE3B51" w:rsidP="00FE3B51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</w:pPr>
            <w:r w:rsidRPr="00FE3B51">
              <w:rPr>
                <w:rFonts w:ascii="Segoe UI" w:eastAsia="Times New Roman" w:hAnsi="Segoe UI" w:cs="Segoe UI"/>
                <w:color w:val="FFFFFF"/>
                <w:kern w:val="0"/>
                <w:sz w:val="18"/>
                <w:szCs w:val="18"/>
                <w:lang w:eastAsia="es-CL"/>
                <w14:ligatures w14:val="none"/>
              </w:rPr>
              <w:t>Tipo de Interfaz</w:t>
            </w:r>
          </w:p>
        </w:tc>
      </w:tr>
      <w:tr w:rsidR="00FE3B51" w:rsidRPr="00FE3B51" w14:paraId="3FC2B119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8A895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Super-Admin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80C9B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Tiene todos los derechos sobre toda la instancia de GLPI. Se usa para la configuración global del sistema.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88427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48917725" w14:textId="77777777" w:rsidTr="00FE3B51">
        <w:trPr>
          <w:trHeight w:val="7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10D956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Admin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E7622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Administrador por entidad. Tiene derechos de administración, pero con algunas restricciones en configuración global.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6D18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8FD62B0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4A262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Supervisor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63835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Similar al técnico, pero con capacidad para gestionar un equipo (asignar tickets, etc.).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472258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604E7528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FAFD0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Technician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C8890B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Perfil para el técnico de soporte. Puede gestionar inventario y tickets.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E339B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4822BAA4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1740C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Hotliner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FDB525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Para un servicio de asistencia. Puede crear y seguir tickets, pero no gestionarlos como un técnico.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B1C8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CA30B91" w14:textId="77777777" w:rsidTr="00FE3B51">
        <w:trPr>
          <w:trHeight w:val="52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EFD9E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Observer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480A6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Acceso de solo lectura al inventario y a los tickets. Puede abrir tickets, pero no administrarlos.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829AA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  <w:tr w:rsidR="00FE3B51" w:rsidRPr="00FE3B51" w14:paraId="13D27247" w14:textId="77777777" w:rsidTr="00FE3B51">
        <w:trPr>
          <w:trHeight w:val="79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F84FB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Self-Service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D70B8" w14:textId="0AD54E48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 xml:space="preserve">Perfil para usuarios finales. Tiene una interfaz simplificada para crear tickets, consultar la FAQ y reservar equipos. Es el perfil por </w:t>
            </w: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defecto.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A0D07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Simplificada</w:t>
            </w:r>
          </w:p>
        </w:tc>
      </w:tr>
      <w:tr w:rsidR="00FE3B51" w:rsidRPr="00FE3B51" w14:paraId="63A6E5BF" w14:textId="77777777" w:rsidTr="00FE3B51">
        <w:trPr>
          <w:trHeight w:val="288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6D222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Read-Only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81424" w14:textId="77777777" w:rsidR="00FE3B51" w:rsidRPr="00FE3B51" w:rsidRDefault="00FE3B51" w:rsidP="00FE3B51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Acceso de solo lectura a todo el sistema.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98A98" w14:textId="77777777" w:rsidR="00FE3B51" w:rsidRPr="00FE3B51" w:rsidRDefault="00FE3B51" w:rsidP="00FE3B51">
            <w:pPr>
              <w:spacing w:after="0" w:line="240" w:lineRule="auto"/>
              <w:ind w:firstLineChars="100" w:firstLine="200"/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</w:pPr>
            <w:r w:rsidRPr="00FE3B51">
              <w:rPr>
                <w:rFonts w:ascii="Arial" w:eastAsia="Arial" w:hAnsi="Arial" w:cs="Arial"/>
                <w:kern w:val="0"/>
                <w:sz w:val="20"/>
                <w:szCs w:val="20"/>
                <w:lang w:val="es-ES"/>
                <w14:ligatures w14:val="none"/>
              </w:rPr>
              <w:t>Estándar</w:t>
            </w:r>
          </w:p>
        </w:tc>
      </w:tr>
    </w:tbl>
    <w:p w14:paraId="053B28F8" w14:textId="4C1D2194" w:rsidR="00AC25E9" w:rsidRDefault="00AC25E9" w:rsidP="00B363C3">
      <w:pPr>
        <w:jc w:val="center"/>
      </w:pPr>
    </w:p>
    <w:p w14:paraId="149DF878" w14:textId="77777777" w:rsidR="00AC25E9" w:rsidRDefault="00AC25E9">
      <w:r>
        <w:br w:type="page"/>
      </w:r>
    </w:p>
    <w:p w14:paraId="6D3B2D5C" w14:textId="77777777" w:rsidR="00BA4B1D" w:rsidRDefault="00B122B2" w:rsidP="00BA4B1D">
      <w:pPr>
        <w:pStyle w:val="Ttulo1"/>
        <w:keepNext w:val="0"/>
        <w:keepLines w:val="0"/>
        <w:pBdr>
          <w:bottom w:val="single" w:sz="4" w:space="4" w:color="B8962E"/>
        </w:pBdr>
        <w:spacing w:before="300" w:after="150" w:line="240" w:lineRule="auto"/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</w:pPr>
      <w:r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lastRenderedPageBreak/>
        <w:t>5</w:t>
      </w:r>
      <w:r w:rsidR="00C95787" w:rsidRPr="00C95787">
        <w:rPr>
          <w:rFonts w:ascii="Arial" w:eastAsia="Arial" w:hAnsi="Arial" w:cs="Arial"/>
          <w:b/>
          <w:bCs/>
          <w:color w:val="0B2447"/>
          <w:kern w:val="0"/>
          <w:sz w:val="28"/>
          <w:szCs w:val="28"/>
          <w:lang w:val="es-ES"/>
          <w14:ligatures w14:val="none"/>
        </w:rPr>
        <w:t xml:space="preserve">. </w:t>
      </w:r>
      <w:r w:rsidR="00BA4B1D" w:rsidRPr="00BA4B1D">
        <w:rPr>
          <w:rFonts w:ascii="Arial" w:eastAsia="Arial" w:hAnsi="Arial" w:cs="Arial"/>
          <w:b/>
          <w:bCs/>
          <w:color w:val="0B2447"/>
          <w:kern w:val="0"/>
          <w:sz w:val="28"/>
          <w:szCs w:val="28"/>
          <w14:ligatures w14:val="none"/>
        </w:rPr>
        <w:t>Asignación Manual de Perfiles</w:t>
      </w:r>
    </w:p>
    <w:p w14:paraId="65599D4E" w14:textId="17E9B53B" w:rsidR="00BA4B1D" w:rsidRPr="00BA4B1D" w:rsidRDefault="00BA4B1D" w:rsidP="00BA4B1D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Ve a Administración &gt; </w:t>
      </w: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Usuarios.</w:t>
      </w:r>
    </w:p>
    <w:p w14:paraId="39F4B737" w14:textId="77777777" w:rsidR="00BA4B1D" w:rsidRPr="00BA4B1D" w:rsidRDefault="00BA4B1D" w:rsidP="00BA4B1D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 el nombre del usuario al que quieras asignar el perfil.</w:t>
      </w:r>
    </w:p>
    <w:p w14:paraId="7C2598CF" w14:textId="77777777" w:rsidR="00BA4B1D" w:rsidRDefault="00BA4B1D" w:rsidP="00BA4B1D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En la pantalla de edición del usuario, dirígete a la pestaña Autorizaciones.</w:t>
      </w:r>
    </w:p>
    <w:p w14:paraId="5D629749" w14:textId="343FF9F8" w:rsidR="00AC25E9" w:rsidRPr="00AC25E9" w:rsidRDefault="00AC25E9" w:rsidP="00AC25E9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15657AF5" wp14:editId="0F90D07F">
            <wp:extent cx="4641850" cy="2068297"/>
            <wp:effectExtent l="0" t="0" r="6350" b="8255"/>
            <wp:docPr id="117506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62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0639" cy="207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F529" w14:textId="77777777" w:rsidR="00BA4B1D" w:rsidRDefault="00BA4B1D" w:rsidP="00BA4B1D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En el desplegable Perfil, selecciona el que quieras asignarle.</w:t>
      </w:r>
    </w:p>
    <w:p w14:paraId="3469DAEB" w14:textId="24984AF5" w:rsidR="00AC25E9" w:rsidRPr="00AC25E9" w:rsidRDefault="00AC25E9" w:rsidP="00AC25E9">
      <w:pPr>
        <w:jc w:val="center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>
        <w:rPr>
          <w:noProof/>
        </w:rPr>
        <w:drawing>
          <wp:inline distT="0" distB="0" distL="0" distR="0" wp14:anchorId="01805819" wp14:editId="2D2D4ED5">
            <wp:extent cx="4738370" cy="2283939"/>
            <wp:effectExtent l="0" t="0" r="5080" b="2540"/>
            <wp:docPr id="78381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1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6114" cy="228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CB71" w14:textId="77777777" w:rsidR="00BA4B1D" w:rsidRPr="00BA4B1D" w:rsidRDefault="00BA4B1D" w:rsidP="00BA4B1D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Haz clic en "Añadir" para aplicar la nueva autorización.</w:t>
      </w:r>
    </w:p>
    <w:p w14:paraId="7A5FB4F0" w14:textId="0E197A7D" w:rsidR="00085215" w:rsidRPr="00AC25E9" w:rsidRDefault="00BA4B1D" w:rsidP="00AC25E9">
      <w:pPr>
        <w:pStyle w:val="Prrafodelista"/>
        <w:numPr>
          <w:ilvl w:val="0"/>
          <w:numId w:val="10"/>
        </w:num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El usuario ahora tendrá e</w:t>
      </w:r>
      <w:r w:rsidR="00AC25E9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>l</w:t>
      </w:r>
      <w:r w:rsidRPr="00BA4B1D"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  <w:t xml:space="preserve"> perfil en la entidad seleccionada.</w:t>
      </w:r>
    </w:p>
    <w:p w14:paraId="568A5660" w14:textId="77777777" w:rsidR="00085215" w:rsidRPr="00085215" w:rsidRDefault="00085215" w:rsidP="00085215">
      <w:pPr>
        <w:pStyle w:val="Prrafodelista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13FE219B" w14:textId="0A5971E1" w:rsidR="00B122B2" w:rsidRDefault="00B122B2" w:rsidP="00B122B2">
      <w:pPr>
        <w:jc w:val="center"/>
        <w:rPr>
          <w:rFonts w:ascii="Arial" w:hAnsi="Arial" w:cs="Arial"/>
          <w:b/>
          <w:bCs/>
        </w:rPr>
      </w:pPr>
    </w:p>
    <w:p w14:paraId="485BAB4D" w14:textId="77777777" w:rsidR="00085215" w:rsidRDefault="00085215" w:rsidP="00085215">
      <w:pPr>
        <w:rPr>
          <w:rFonts w:ascii="Arial" w:hAnsi="Arial" w:cs="Arial"/>
          <w:b/>
          <w:bCs/>
        </w:rPr>
      </w:pPr>
    </w:p>
    <w:p w14:paraId="2CFCD3E1" w14:textId="77777777" w:rsidR="00085215" w:rsidRPr="00085215" w:rsidRDefault="00085215" w:rsidP="00085215">
      <w:pPr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57C150E2" w14:textId="77777777" w:rsidR="00CE64DF" w:rsidRPr="00CE64DF" w:rsidRDefault="00CE64DF" w:rsidP="00CE64DF">
      <w:pPr>
        <w:ind w:left="360"/>
        <w:jc w:val="both"/>
        <w:rPr>
          <w:rFonts w:ascii="Arial" w:eastAsia="Arial" w:hAnsi="Arial" w:cs="Arial"/>
          <w:kern w:val="0"/>
          <w:sz w:val="20"/>
          <w:szCs w:val="20"/>
          <w:lang w:val="es-ES"/>
          <w14:ligatures w14:val="none"/>
        </w:rPr>
      </w:pPr>
    </w:p>
    <w:p w14:paraId="3242D228" w14:textId="33581435" w:rsidR="00955B81" w:rsidRDefault="00955B81" w:rsidP="00CE64DF">
      <w:pPr>
        <w:jc w:val="center"/>
      </w:pPr>
    </w:p>
    <w:sectPr w:rsidR="00955B81" w:rsidSect="00C9578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35C8" w14:textId="77777777" w:rsidR="00A50635" w:rsidRDefault="00A50635" w:rsidP="00C95787">
      <w:pPr>
        <w:spacing w:after="0" w:line="240" w:lineRule="auto"/>
      </w:pPr>
      <w:r>
        <w:separator/>
      </w:r>
    </w:p>
  </w:endnote>
  <w:endnote w:type="continuationSeparator" w:id="0">
    <w:p w14:paraId="758B9137" w14:textId="77777777" w:rsidR="00A50635" w:rsidRDefault="00A50635" w:rsidP="00C95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AF5CA" w14:textId="77777777" w:rsidR="00A50635" w:rsidRDefault="00A50635" w:rsidP="00C95787">
      <w:pPr>
        <w:spacing w:after="0" w:line="240" w:lineRule="auto"/>
      </w:pPr>
      <w:r>
        <w:separator/>
      </w:r>
    </w:p>
  </w:footnote>
  <w:footnote w:type="continuationSeparator" w:id="0">
    <w:p w14:paraId="019C9D16" w14:textId="77777777" w:rsidR="00A50635" w:rsidRDefault="00A50635" w:rsidP="00C95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504B" w14:textId="4581337C" w:rsidR="00C95787" w:rsidRDefault="00C95787">
    <w:pPr>
      <w:pStyle w:val="Encabezado"/>
    </w:pPr>
    <w:r>
      <w:rPr>
        <w:noProof/>
      </w:rPr>
      <w:drawing>
        <wp:inline distT="0" distB="0" distL="0" distR="0" wp14:anchorId="08A0FF55" wp14:editId="3B8BF562">
          <wp:extent cx="5612130" cy="530634"/>
          <wp:effectExtent l="0" t="0" r="0" b="3175"/>
          <wp:docPr id="1" name="IPSSLogo" descr="Instituto Profesional San Sebastián" title="IP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530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0B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53E"/>
    <w:multiLevelType w:val="multilevel"/>
    <w:tmpl w:val="3F8A2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0539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761A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7754F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D5676"/>
    <w:multiLevelType w:val="multilevel"/>
    <w:tmpl w:val="6B0C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E50334"/>
    <w:multiLevelType w:val="multilevel"/>
    <w:tmpl w:val="3B38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F1E69"/>
    <w:multiLevelType w:val="multilevel"/>
    <w:tmpl w:val="BDFCF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9C226D"/>
    <w:multiLevelType w:val="multilevel"/>
    <w:tmpl w:val="0F18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A66BD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D2DB5"/>
    <w:multiLevelType w:val="multilevel"/>
    <w:tmpl w:val="7E6EC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40B18"/>
    <w:multiLevelType w:val="multilevel"/>
    <w:tmpl w:val="504A7D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527C5"/>
    <w:multiLevelType w:val="multilevel"/>
    <w:tmpl w:val="CB74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872BC"/>
    <w:multiLevelType w:val="multilevel"/>
    <w:tmpl w:val="D8A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872754">
    <w:abstractNumId w:val="13"/>
  </w:num>
  <w:num w:numId="2" w16cid:durableId="1487473175">
    <w:abstractNumId w:val="1"/>
  </w:num>
  <w:num w:numId="3" w16cid:durableId="719092702">
    <w:abstractNumId w:val="9"/>
  </w:num>
  <w:num w:numId="4" w16cid:durableId="480538362">
    <w:abstractNumId w:val="3"/>
  </w:num>
  <w:num w:numId="5" w16cid:durableId="753630651">
    <w:abstractNumId w:val="10"/>
  </w:num>
  <w:num w:numId="6" w16cid:durableId="552428689">
    <w:abstractNumId w:val="4"/>
  </w:num>
  <w:num w:numId="7" w16cid:durableId="1313826016">
    <w:abstractNumId w:val="11"/>
  </w:num>
  <w:num w:numId="8" w16cid:durableId="2033073279">
    <w:abstractNumId w:val="7"/>
  </w:num>
  <w:num w:numId="9" w16cid:durableId="1243493686">
    <w:abstractNumId w:val="6"/>
  </w:num>
  <w:num w:numId="10" w16cid:durableId="1418017388">
    <w:abstractNumId w:val="2"/>
  </w:num>
  <w:num w:numId="11" w16cid:durableId="464591708">
    <w:abstractNumId w:val="0"/>
  </w:num>
  <w:num w:numId="12" w16cid:durableId="1987078416">
    <w:abstractNumId w:val="8"/>
  </w:num>
  <w:num w:numId="13" w16cid:durableId="2022776478">
    <w:abstractNumId w:val="12"/>
  </w:num>
  <w:num w:numId="14" w16cid:durableId="1965965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87"/>
    <w:rsid w:val="00085215"/>
    <w:rsid w:val="002750AF"/>
    <w:rsid w:val="002C1E3E"/>
    <w:rsid w:val="003B5F53"/>
    <w:rsid w:val="00681B9A"/>
    <w:rsid w:val="00723D04"/>
    <w:rsid w:val="00742F59"/>
    <w:rsid w:val="007D13E4"/>
    <w:rsid w:val="00837F80"/>
    <w:rsid w:val="00955B81"/>
    <w:rsid w:val="00A50635"/>
    <w:rsid w:val="00AC25E9"/>
    <w:rsid w:val="00B122B2"/>
    <w:rsid w:val="00B363C3"/>
    <w:rsid w:val="00BA4B1D"/>
    <w:rsid w:val="00BD065E"/>
    <w:rsid w:val="00BF0B23"/>
    <w:rsid w:val="00C95787"/>
    <w:rsid w:val="00CE64DF"/>
    <w:rsid w:val="00E5768D"/>
    <w:rsid w:val="00FC5356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0981"/>
  <w15:chartTrackingRefBased/>
  <w15:docId w15:val="{E91DBAD6-F1F8-4595-8AB1-93DFF2A80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7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7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7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7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7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7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7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7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7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7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78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787"/>
  </w:style>
  <w:style w:type="paragraph" w:styleId="Piedepgina">
    <w:name w:val="footer"/>
    <w:basedOn w:val="Normal"/>
    <w:link w:val="PiedepginaCar"/>
    <w:uiPriority w:val="99"/>
    <w:unhideWhenUsed/>
    <w:rsid w:val="00C957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787"/>
  </w:style>
  <w:style w:type="character" w:styleId="Hipervnculo">
    <w:name w:val="Hyperlink"/>
    <w:basedOn w:val="Fuentedeprrafopredeter"/>
    <w:uiPriority w:val="99"/>
    <w:unhideWhenUsed/>
    <w:rsid w:val="00B3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E57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E576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Vargas Vergara, Andres</dc:creator>
  <cp:keywords/>
  <dc:description/>
  <cp:lastModifiedBy>Vargas Vergara, Andres</cp:lastModifiedBy>
  <cp:revision>5</cp:revision>
  <dcterms:created xsi:type="dcterms:W3CDTF">2026-05-24T04:55:00Z</dcterms:created>
  <dcterms:modified xsi:type="dcterms:W3CDTF">2026-05-25T21:46:00Z</dcterms:modified>
</cp:coreProperties>
</file>