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8211"/>
      </w:tblGrid>
      <w:tr w:rsidR="0051637B" w:rsidRPr="00AF70CE" w14:paraId="352B96A4" w14:textId="77777777" w:rsidTr="00513732">
        <w:tc>
          <w:tcPr>
            <w:tcW w:w="1384" w:type="dxa"/>
          </w:tcPr>
          <w:p w14:paraId="1F49DE68" w14:textId="77777777" w:rsidR="0051637B" w:rsidRPr="00AF70CE" w:rsidRDefault="0051637B" w:rsidP="00513732">
            <w:pPr>
              <w:rPr>
                <w:b/>
              </w:rPr>
            </w:pPr>
            <w:r>
              <w:rPr>
                <w:noProof/>
              </w:rPr>
              <w:drawing>
                <wp:anchor distT="0" distB="0" distL="114300" distR="114300" simplePos="0" relativeHeight="251660288" behindDoc="1" locked="0" layoutInCell="1" allowOverlap="1" wp14:anchorId="5E7E4355" wp14:editId="2CEA012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6FE60D87" w14:textId="77777777" w:rsidR="0051637B" w:rsidRPr="00AF70CE" w:rsidRDefault="0051637B" w:rsidP="00513732">
            <w:pPr>
              <w:jc w:val="center"/>
              <w:rPr>
                <w:b/>
              </w:rPr>
            </w:pPr>
            <w:r w:rsidRPr="00AF70CE">
              <w:rPr>
                <w:b/>
              </w:rPr>
              <w:t>Министерство науки</w:t>
            </w:r>
            <w:r>
              <w:rPr>
                <w:b/>
              </w:rPr>
              <w:t xml:space="preserve"> и высшего образования</w:t>
            </w:r>
            <w:r w:rsidRPr="00AF70CE">
              <w:rPr>
                <w:b/>
              </w:rPr>
              <w:t xml:space="preserve"> Российской Федерации</w:t>
            </w:r>
          </w:p>
          <w:p w14:paraId="67A1D466" w14:textId="77777777" w:rsidR="0051637B" w:rsidRPr="00AF70CE" w:rsidRDefault="0051637B" w:rsidP="00513732">
            <w:pPr>
              <w:jc w:val="center"/>
              <w:rPr>
                <w:b/>
              </w:rPr>
            </w:pPr>
            <w:r w:rsidRPr="00AF70CE">
              <w:rPr>
                <w:b/>
              </w:rPr>
              <w:t xml:space="preserve">Федеральное государственное бюджетное образовательное учреждение </w:t>
            </w:r>
          </w:p>
          <w:p w14:paraId="465E3DAC" w14:textId="77777777" w:rsidR="0051637B" w:rsidRPr="00AF70CE" w:rsidRDefault="0051637B" w:rsidP="00513732">
            <w:pPr>
              <w:jc w:val="center"/>
              <w:rPr>
                <w:b/>
              </w:rPr>
            </w:pPr>
            <w:r w:rsidRPr="00AF70CE">
              <w:rPr>
                <w:b/>
              </w:rPr>
              <w:t>высшего образования</w:t>
            </w:r>
          </w:p>
          <w:p w14:paraId="2870C98D" w14:textId="77777777" w:rsidR="0051637B" w:rsidRPr="00AF70CE" w:rsidRDefault="0051637B" w:rsidP="00513732">
            <w:pPr>
              <w:ind w:right="-2"/>
              <w:jc w:val="center"/>
              <w:rPr>
                <w:b/>
              </w:rPr>
            </w:pPr>
            <w:r w:rsidRPr="00AF70CE">
              <w:rPr>
                <w:b/>
              </w:rPr>
              <w:t>«Московский государственный технический университет</w:t>
            </w:r>
          </w:p>
          <w:p w14:paraId="09F0E671" w14:textId="77777777" w:rsidR="0051637B" w:rsidRPr="00AF70CE" w:rsidRDefault="0051637B" w:rsidP="00513732">
            <w:pPr>
              <w:ind w:right="-2"/>
              <w:jc w:val="center"/>
              <w:rPr>
                <w:b/>
              </w:rPr>
            </w:pPr>
            <w:r w:rsidRPr="00AF70CE">
              <w:rPr>
                <w:b/>
              </w:rPr>
              <w:t>имени Н.Э. Баумана</w:t>
            </w:r>
          </w:p>
          <w:p w14:paraId="79C523B6" w14:textId="77777777" w:rsidR="0051637B" w:rsidRPr="00AF70CE" w:rsidRDefault="0051637B" w:rsidP="00513732">
            <w:pPr>
              <w:jc w:val="center"/>
              <w:rPr>
                <w:b/>
              </w:rPr>
            </w:pPr>
            <w:r w:rsidRPr="00AF70CE">
              <w:rPr>
                <w:b/>
              </w:rPr>
              <w:t>(национальный исследовательский университет)»</w:t>
            </w:r>
          </w:p>
          <w:p w14:paraId="1AF7F2D5" w14:textId="77777777" w:rsidR="0051637B" w:rsidRPr="00AF70CE" w:rsidRDefault="0051637B" w:rsidP="00513732">
            <w:pPr>
              <w:jc w:val="center"/>
              <w:rPr>
                <w:b/>
              </w:rPr>
            </w:pPr>
            <w:r w:rsidRPr="00AF70CE">
              <w:rPr>
                <w:b/>
              </w:rPr>
              <w:t>(МГТУ им. Н.Э. Баумана)</w:t>
            </w:r>
          </w:p>
        </w:tc>
      </w:tr>
    </w:tbl>
    <w:p w14:paraId="643EF36F" w14:textId="77777777" w:rsidR="0051637B" w:rsidRPr="00AF70CE" w:rsidRDefault="0051637B" w:rsidP="0051637B">
      <w:pPr>
        <w:pBdr>
          <w:bottom w:val="thinThickSmallGap" w:sz="24" w:space="1" w:color="auto"/>
        </w:pBdr>
        <w:jc w:val="center"/>
        <w:rPr>
          <w:bCs/>
          <w:sz w:val="12"/>
          <w:szCs w:val="28"/>
        </w:rPr>
      </w:pPr>
    </w:p>
    <w:p w14:paraId="5E0DCBB4" w14:textId="77777777" w:rsidR="0051637B" w:rsidRPr="00E50D3A" w:rsidRDefault="0051637B" w:rsidP="0051637B">
      <w:pPr>
        <w:ind w:left="360"/>
        <w:jc w:val="center"/>
        <w:rPr>
          <w:bCs/>
          <w:sz w:val="28"/>
          <w:szCs w:val="28"/>
        </w:rPr>
      </w:pPr>
    </w:p>
    <w:p w14:paraId="524CA530" w14:textId="77777777" w:rsidR="0051637B" w:rsidRPr="00AF70CE" w:rsidRDefault="0051637B" w:rsidP="0051637B">
      <w:r w:rsidRPr="00AF70CE">
        <w:t>ФАКУЛЬТЕТ ___</w:t>
      </w:r>
      <w:r w:rsidRPr="002B31AD">
        <w:rPr>
          <w:b/>
          <w:i/>
          <w:color w:val="000000"/>
          <w:sz w:val="32"/>
          <w:szCs w:val="32"/>
          <w:u w:val="single"/>
          <w:lang w:eastAsia="en-US"/>
        </w:rPr>
        <w:t>Робототехника и комплексная автоматизация</w:t>
      </w:r>
      <w:r>
        <w:t>____</w:t>
      </w:r>
      <w:r w:rsidRPr="00AF70CE">
        <w:t>__</w:t>
      </w:r>
    </w:p>
    <w:p w14:paraId="6169F262" w14:textId="77777777" w:rsidR="0051637B" w:rsidRPr="00AF70CE" w:rsidRDefault="0051637B" w:rsidP="0051637B"/>
    <w:p w14:paraId="38849289" w14:textId="77777777" w:rsidR="0051637B" w:rsidRPr="00AF70CE" w:rsidRDefault="0051637B" w:rsidP="0051637B">
      <w:pPr>
        <w:rPr>
          <w:iCs/>
        </w:rPr>
      </w:pPr>
      <w:r w:rsidRPr="00AF70CE">
        <w:t>КАФЕДРА _</w:t>
      </w:r>
      <w:r>
        <w:rPr>
          <w:b/>
          <w:i/>
          <w:color w:val="000000"/>
          <w:sz w:val="32"/>
          <w:szCs w:val="32"/>
          <w:u w:val="single"/>
        </w:rPr>
        <w:t>Си</w:t>
      </w:r>
      <w:r w:rsidRPr="002B31AD">
        <w:rPr>
          <w:b/>
          <w:i/>
          <w:color w:val="000000"/>
          <w:sz w:val="32"/>
          <w:szCs w:val="32"/>
          <w:u w:val="single"/>
          <w:lang w:eastAsia="en-US"/>
        </w:rPr>
        <w:t>стемы автоматизированного проектирования (РК-6)</w:t>
      </w:r>
      <w:r>
        <w:rPr>
          <w:iCs/>
        </w:rPr>
        <w:t>_</w:t>
      </w:r>
    </w:p>
    <w:p w14:paraId="50F6720D" w14:textId="77777777" w:rsidR="0051637B" w:rsidRPr="00AF70CE" w:rsidRDefault="0051637B" w:rsidP="0051637B">
      <w:pPr>
        <w:rPr>
          <w:i/>
        </w:rPr>
      </w:pPr>
    </w:p>
    <w:p w14:paraId="19824639" w14:textId="77777777" w:rsidR="0051637B" w:rsidRDefault="0051637B" w:rsidP="0051637B">
      <w:pPr>
        <w:jc w:val="center"/>
        <w:rPr>
          <w:bCs/>
          <w:sz w:val="28"/>
          <w:szCs w:val="28"/>
        </w:rPr>
      </w:pPr>
    </w:p>
    <w:p w14:paraId="35CCC8F5" w14:textId="77777777" w:rsidR="0051637B" w:rsidRPr="00E50D3A" w:rsidRDefault="0051637B" w:rsidP="0051637B">
      <w:pPr>
        <w:jc w:val="center"/>
        <w:rPr>
          <w:bCs/>
          <w:sz w:val="28"/>
          <w:szCs w:val="28"/>
        </w:rPr>
      </w:pPr>
    </w:p>
    <w:p w14:paraId="0C462717" w14:textId="77777777" w:rsidR="0051637B" w:rsidRPr="00AF70CE" w:rsidRDefault="0051637B" w:rsidP="0051637B">
      <w:pPr>
        <w:jc w:val="center"/>
        <w:rPr>
          <w:b/>
          <w:bCs/>
          <w:sz w:val="36"/>
          <w:szCs w:val="28"/>
          <w:u w:val="single"/>
        </w:rPr>
      </w:pPr>
      <w:r w:rsidRPr="00AF70CE">
        <w:rPr>
          <w:b/>
          <w:bCs/>
          <w:sz w:val="36"/>
          <w:szCs w:val="28"/>
          <w:u w:val="single"/>
        </w:rPr>
        <w:t xml:space="preserve">ОТЧЕТ ПО </w:t>
      </w:r>
      <w:r w:rsidRPr="002B31AD">
        <w:rPr>
          <w:b/>
          <w:bCs/>
          <w:sz w:val="36"/>
          <w:szCs w:val="28"/>
          <w:u w:val="single"/>
        </w:rPr>
        <w:t>ПРОИЗВОДСТВЕННОЙ</w:t>
      </w:r>
      <w:r w:rsidRPr="00AF70CE">
        <w:rPr>
          <w:b/>
          <w:bCs/>
          <w:sz w:val="36"/>
          <w:szCs w:val="28"/>
          <w:u w:val="single"/>
        </w:rPr>
        <w:t xml:space="preserve"> ПРАКТИКЕ</w:t>
      </w:r>
    </w:p>
    <w:p w14:paraId="7A5646CA" w14:textId="77777777" w:rsidR="0051637B" w:rsidRPr="00E50D3A" w:rsidRDefault="0051637B" w:rsidP="0051637B">
      <w:pPr>
        <w:jc w:val="center"/>
        <w:rPr>
          <w:bCs/>
          <w:sz w:val="28"/>
          <w:szCs w:val="28"/>
        </w:rPr>
      </w:pPr>
    </w:p>
    <w:p w14:paraId="5AE69E61" w14:textId="77777777" w:rsidR="0051637B" w:rsidRPr="00E50D3A" w:rsidRDefault="0051637B" w:rsidP="0051637B">
      <w:pPr>
        <w:jc w:val="center"/>
        <w:rPr>
          <w:bCs/>
          <w:sz w:val="28"/>
          <w:szCs w:val="28"/>
        </w:rPr>
      </w:pPr>
    </w:p>
    <w:p w14:paraId="5C56D7C3" w14:textId="7275FB60" w:rsidR="0051637B" w:rsidRPr="00E50D3A" w:rsidRDefault="0051637B" w:rsidP="0051637B">
      <w:pPr>
        <w:rPr>
          <w:bCs/>
          <w:sz w:val="28"/>
          <w:szCs w:val="28"/>
        </w:rPr>
      </w:pPr>
      <w:r w:rsidRPr="00E50D3A">
        <w:rPr>
          <w:bCs/>
          <w:sz w:val="28"/>
          <w:szCs w:val="28"/>
        </w:rPr>
        <w:t>Студент</w:t>
      </w:r>
      <w:r w:rsidR="002479AA">
        <w:rPr>
          <w:bCs/>
          <w:sz w:val="28"/>
          <w:szCs w:val="28"/>
        </w:rPr>
        <w:t xml:space="preserve"> </w:t>
      </w:r>
      <w:r w:rsidR="002479AA">
        <w:rPr>
          <w:bCs/>
          <w:sz w:val="28"/>
          <w:szCs w:val="28"/>
          <w:u w:val="single"/>
        </w:rPr>
        <w:t xml:space="preserve">        Гунько Никита Макарович</w:t>
      </w:r>
      <w:r w:rsidR="002479AA" w:rsidRPr="002479AA">
        <w:rPr>
          <w:bCs/>
          <w:sz w:val="28"/>
          <w:szCs w:val="28"/>
          <w:u w:val="single"/>
        </w:rPr>
        <w:t xml:space="preserve"> </w:t>
      </w:r>
      <w:r w:rsidR="002479AA">
        <w:rPr>
          <w:bCs/>
          <w:sz w:val="28"/>
          <w:szCs w:val="28"/>
          <w:u w:val="single"/>
        </w:rPr>
        <w:t xml:space="preserve">                                                                 </w:t>
      </w:r>
      <w:r w:rsidR="002479AA" w:rsidRPr="002479AA">
        <w:rPr>
          <w:bCs/>
          <w:color w:val="FFFFFF" w:themeColor="background1"/>
          <w:sz w:val="28"/>
          <w:szCs w:val="28"/>
          <w:u w:val="single"/>
        </w:rPr>
        <w:t>а</w:t>
      </w:r>
    </w:p>
    <w:p w14:paraId="0AA03C98" w14:textId="77777777" w:rsidR="0051637B" w:rsidRPr="006F7B35" w:rsidRDefault="0051637B" w:rsidP="0051637B">
      <w:pPr>
        <w:jc w:val="center"/>
        <w:rPr>
          <w:bCs/>
          <w:i/>
          <w:sz w:val="22"/>
          <w:szCs w:val="28"/>
        </w:rPr>
      </w:pPr>
      <w:r w:rsidRPr="006F7B35">
        <w:rPr>
          <w:bCs/>
          <w:i/>
          <w:sz w:val="22"/>
          <w:szCs w:val="28"/>
        </w:rPr>
        <w:t>фамилия, имя, отчество</w:t>
      </w:r>
    </w:p>
    <w:p w14:paraId="40414426" w14:textId="77777777" w:rsidR="0051637B" w:rsidRPr="00E50D3A" w:rsidRDefault="0051637B" w:rsidP="0051637B">
      <w:pPr>
        <w:jc w:val="center"/>
        <w:rPr>
          <w:bCs/>
          <w:sz w:val="28"/>
          <w:szCs w:val="28"/>
        </w:rPr>
      </w:pPr>
    </w:p>
    <w:p w14:paraId="22E030BC" w14:textId="44AF258B" w:rsidR="0051637B" w:rsidRPr="002479AA" w:rsidRDefault="0051637B" w:rsidP="0051637B">
      <w:pPr>
        <w:rPr>
          <w:bCs/>
          <w:sz w:val="28"/>
          <w:szCs w:val="28"/>
          <w:u w:val="single"/>
        </w:rPr>
      </w:pPr>
      <w:r w:rsidRPr="00E50D3A">
        <w:rPr>
          <w:bCs/>
          <w:sz w:val="28"/>
          <w:szCs w:val="28"/>
        </w:rPr>
        <w:t>Группа</w:t>
      </w:r>
      <w:r w:rsidR="002479AA">
        <w:rPr>
          <w:bCs/>
          <w:sz w:val="28"/>
          <w:szCs w:val="28"/>
        </w:rPr>
        <w:t xml:space="preserve"> </w:t>
      </w:r>
      <w:r w:rsidR="002479AA">
        <w:rPr>
          <w:bCs/>
          <w:sz w:val="28"/>
          <w:szCs w:val="28"/>
          <w:u w:val="single"/>
        </w:rPr>
        <w:t xml:space="preserve">     </w:t>
      </w:r>
      <w:r w:rsidRPr="00AA4C93">
        <w:rPr>
          <w:bCs/>
          <w:iCs/>
          <w:color w:val="000000"/>
          <w:sz w:val="32"/>
          <w:szCs w:val="32"/>
          <w:u w:val="single"/>
        </w:rPr>
        <w:t>РК6-</w:t>
      </w:r>
      <w:r w:rsidR="002479AA" w:rsidRPr="00AA4C93">
        <w:rPr>
          <w:bCs/>
          <w:iCs/>
          <w:color w:val="000000"/>
          <w:sz w:val="32"/>
          <w:szCs w:val="32"/>
          <w:u w:val="single"/>
        </w:rPr>
        <w:t>32М</w:t>
      </w:r>
      <w:r w:rsidR="002479AA" w:rsidRPr="00AA4C93">
        <w:rPr>
          <w:bCs/>
          <w:iCs/>
          <w:sz w:val="28"/>
          <w:szCs w:val="28"/>
          <w:u w:val="single"/>
        </w:rPr>
        <w:t xml:space="preserve">                                                                                                   </w:t>
      </w:r>
      <w:r w:rsidR="002479AA" w:rsidRPr="002479AA">
        <w:rPr>
          <w:bCs/>
          <w:color w:val="FFFFFF" w:themeColor="background1"/>
          <w:sz w:val="28"/>
          <w:szCs w:val="28"/>
          <w:u w:val="single"/>
        </w:rPr>
        <w:t>а</w:t>
      </w:r>
    </w:p>
    <w:p w14:paraId="0DBA685A" w14:textId="77777777" w:rsidR="0051637B" w:rsidRPr="00E50D3A" w:rsidRDefault="0051637B" w:rsidP="0051637B">
      <w:pPr>
        <w:jc w:val="center"/>
        <w:rPr>
          <w:bCs/>
          <w:sz w:val="28"/>
          <w:szCs w:val="28"/>
        </w:rPr>
      </w:pPr>
    </w:p>
    <w:p w14:paraId="4342062F" w14:textId="6954CB91" w:rsidR="0051637B" w:rsidRPr="00E50D3A" w:rsidRDefault="0051637B" w:rsidP="0051637B">
      <w:pPr>
        <w:rPr>
          <w:bCs/>
          <w:sz w:val="28"/>
          <w:szCs w:val="28"/>
        </w:rPr>
      </w:pPr>
      <w:r>
        <w:rPr>
          <w:bCs/>
          <w:sz w:val="28"/>
          <w:szCs w:val="28"/>
        </w:rPr>
        <w:t>Тип</w:t>
      </w:r>
      <w:r w:rsidRPr="00E50D3A">
        <w:rPr>
          <w:bCs/>
          <w:sz w:val="28"/>
          <w:szCs w:val="28"/>
        </w:rPr>
        <w:t xml:space="preserve"> практики </w:t>
      </w:r>
      <w:r w:rsidR="002479AA">
        <w:rPr>
          <w:bCs/>
          <w:sz w:val="28"/>
          <w:szCs w:val="28"/>
          <w:u w:val="single"/>
        </w:rPr>
        <w:t xml:space="preserve">        </w:t>
      </w:r>
      <w:r w:rsidR="00C775EC" w:rsidRPr="002479AA">
        <w:rPr>
          <w:bCs/>
          <w:iCs/>
          <w:color w:val="000000"/>
          <w:sz w:val="32"/>
          <w:szCs w:val="32"/>
          <w:u w:val="single"/>
        </w:rPr>
        <w:t>Эксплуатационна</w:t>
      </w:r>
      <w:r w:rsidR="002479AA">
        <w:rPr>
          <w:bCs/>
          <w:iCs/>
          <w:color w:val="000000"/>
          <w:sz w:val="32"/>
          <w:szCs w:val="32"/>
          <w:u w:val="single"/>
        </w:rPr>
        <w:t xml:space="preserve">я                                                          </w:t>
      </w:r>
      <w:r w:rsidR="002479AA" w:rsidRPr="002479AA">
        <w:rPr>
          <w:bCs/>
          <w:iCs/>
          <w:color w:val="FFFFFF" w:themeColor="background1"/>
          <w:sz w:val="32"/>
          <w:szCs w:val="32"/>
          <w:u w:val="single"/>
        </w:rPr>
        <w:t>в</w:t>
      </w:r>
    </w:p>
    <w:p w14:paraId="56F40979" w14:textId="77777777" w:rsidR="0051637B" w:rsidRPr="00E50D3A" w:rsidRDefault="0051637B" w:rsidP="0051637B">
      <w:pPr>
        <w:rPr>
          <w:bCs/>
          <w:sz w:val="28"/>
          <w:szCs w:val="28"/>
        </w:rPr>
      </w:pPr>
    </w:p>
    <w:p w14:paraId="6B1C3CF9" w14:textId="1F1928BF" w:rsidR="0051637B" w:rsidRPr="002479AA" w:rsidRDefault="0051637B" w:rsidP="0051637B">
      <w:pPr>
        <w:rPr>
          <w:bCs/>
          <w:sz w:val="28"/>
          <w:szCs w:val="28"/>
          <w:u w:val="single"/>
        </w:rPr>
      </w:pPr>
      <w:r w:rsidRPr="00E50D3A">
        <w:rPr>
          <w:bCs/>
          <w:sz w:val="28"/>
          <w:szCs w:val="28"/>
        </w:rPr>
        <w:t>Название предприятия</w:t>
      </w:r>
      <w:r w:rsidR="002479AA">
        <w:rPr>
          <w:bCs/>
          <w:sz w:val="28"/>
          <w:szCs w:val="28"/>
        </w:rPr>
        <w:t xml:space="preserve"> </w:t>
      </w:r>
      <w:r w:rsidR="002479AA">
        <w:rPr>
          <w:bCs/>
          <w:sz w:val="28"/>
          <w:szCs w:val="28"/>
          <w:u w:val="single"/>
        </w:rPr>
        <w:t xml:space="preserve">    ООО </w:t>
      </w:r>
      <w:r w:rsidR="00B21500" w:rsidRPr="00B21500">
        <w:rPr>
          <w:bCs/>
          <w:sz w:val="28"/>
          <w:szCs w:val="28"/>
          <w:u w:val="single"/>
        </w:rPr>
        <w:t>«</w:t>
      </w:r>
      <w:r w:rsidR="002479AA">
        <w:rPr>
          <w:bCs/>
          <w:sz w:val="28"/>
          <w:szCs w:val="28"/>
          <w:u w:val="single"/>
        </w:rPr>
        <w:t>ЮБС</w:t>
      </w:r>
      <w:r w:rsidR="00B21500" w:rsidRPr="00B21500">
        <w:rPr>
          <w:bCs/>
          <w:sz w:val="28"/>
          <w:szCs w:val="28"/>
          <w:u w:val="single"/>
        </w:rPr>
        <w:t>»</w:t>
      </w:r>
      <w:r w:rsidR="002479AA">
        <w:rPr>
          <w:bCs/>
          <w:sz w:val="28"/>
          <w:szCs w:val="28"/>
          <w:u w:val="single"/>
        </w:rPr>
        <w:t xml:space="preserve">                                                                     </w:t>
      </w:r>
      <w:r w:rsidR="002479AA" w:rsidRPr="002479AA">
        <w:rPr>
          <w:bCs/>
          <w:color w:val="FFFFFF" w:themeColor="background1"/>
          <w:sz w:val="28"/>
          <w:szCs w:val="28"/>
          <w:u w:val="single"/>
        </w:rPr>
        <w:t>в</w:t>
      </w:r>
    </w:p>
    <w:p w14:paraId="355C0A61" w14:textId="77777777" w:rsidR="0051637B" w:rsidRPr="00E50D3A" w:rsidRDefault="0051637B" w:rsidP="0051637B">
      <w:pPr>
        <w:jc w:val="center"/>
        <w:rPr>
          <w:bCs/>
          <w:sz w:val="28"/>
          <w:szCs w:val="28"/>
        </w:rPr>
      </w:pPr>
    </w:p>
    <w:p w14:paraId="2706F0B3" w14:textId="77777777" w:rsidR="0051637B" w:rsidRDefault="0051637B" w:rsidP="0051637B">
      <w:pPr>
        <w:jc w:val="center"/>
        <w:rPr>
          <w:bCs/>
          <w:sz w:val="28"/>
          <w:szCs w:val="28"/>
        </w:rPr>
      </w:pPr>
    </w:p>
    <w:p w14:paraId="504CC51D" w14:textId="77777777" w:rsidR="0051637B" w:rsidRPr="00E50D3A" w:rsidRDefault="0051637B" w:rsidP="0051637B">
      <w:pPr>
        <w:jc w:val="center"/>
        <w:rPr>
          <w:bCs/>
          <w:sz w:val="28"/>
          <w:szCs w:val="28"/>
        </w:rPr>
      </w:pPr>
    </w:p>
    <w:p w14:paraId="2C32CB51" w14:textId="71CBFC4F" w:rsidR="0051637B" w:rsidRPr="002479AA" w:rsidRDefault="0051637B" w:rsidP="0051637B">
      <w:pPr>
        <w:rPr>
          <w:bCs/>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002479AA">
        <w:rPr>
          <w:bCs/>
          <w:sz w:val="28"/>
          <w:u w:val="single"/>
        </w:rPr>
        <w:t xml:space="preserve">         </w:t>
      </w:r>
      <w:r w:rsidR="002479AA" w:rsidRPr="002479AA">
        <w:rPr>
          <w:bCs/>
          <w:sz w:val="28"/>
          <w:u w:val="single"/>
        </w:rPr>
        <w:t>Гунько Н.М.</w:t>
      </w:r>
      <w:r w:rsidR="002479AA">
        <w:rPr>
          <w:bCs/>
          <w:sz w:val="28"/>
          <w:u w:val="single"/>
        </w:rPr>
        <w:t xml:space="preserve">        </w:t>
      </w:r>
      <w:r w:rsidR="002479AA" w:rsidRPr="002479AA">
        <w:rPr>
          <w:bCs/>
          <w:color w:val="FFFFFF" w:themeColor="background1"/>
          <w:sz w:val="28"/>
        </w:rPr>
        <w:t>а</w:t>
      </w:r>
    </w:p>
    <w:p w14:paraId="33AEBDD7"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51B5ABA9" w14:textId="77777777" w:rsidR="0051637B" w:rsidRPr="00B628BF" w:rsidRDefault="0051637B" w:rsidP="0051637B">
      <w:pPr>
        <w:jc w:val="both"/>
      </w:pPr>
    </w:p>
    <w:p w14:paraId="418741F8" w14:textId="77777777" w:rsidR="0051637B" w:rsidRDefault="0051637B" w:rsidP="0051637B">
      <w:pPr>
        <w:rPr>
          <w:sz w:val="28"/>
        </w:rPr>
      </w:pPr>
      <w:r w:rsidRPr="006F7B35">
        <w:rPr>
          <w:sz w:val="28"/>
        </w:rPr>
        <w:t>Руководитель</w:t>
      </w:r>
      <w:r>
        <w:rPr>
          <w:sz w:val="28"/>
        </w:rPr>
        <w:t xml:space="preserve"> </w:t>
      </w:r>
      <w:r w:rsidRPr="006F7B35">
        <w:rPr>
          <w:sz w:val="28"/>
        </w:rPr>
        <w:t>практики</w:t>
      </w:r>
      <w:r w:rsidRPr="006F7B35">
        <w:rPr>
          <w:sz w:val="28"/>
        </w:rPr>
        <w:tab/>
      </w:r>
    </w:p>
    <w:p w14:paraId="7CFA9D2F" w14:textId="16A186F3" w:rsidR="0051637B" w:rsidRPr="002479AA" w:rsidRDefault="0051637B" w:rsidP="0051637B">
      <w:pPr>
        <w:rPr>
          <w:bCs/>
          <w:sz w:val="28"/>
          <w:u w:val="single"/>
        </w:rPr>
      </w:pPr>
      <w:r>
        <w:rPr>
          <w:sz w:val="28"/>
        </w:rPr>
        <w:t>от кафедры</w:t>
      </w:r>
      <w:r w:rsidRPr="006F7B35">
        <w:rPr>
          <w:sz w:val="28"/>
        </w:rPr>
        <w:tab/>
      </w:r>
      <w:r w:rsidRPr="006F7B35">
        <w:rPr>
          <w:sz w:val="28"/>
        </w:rPr>
        <w:tab/>
      </w:r>
      <w:r>
        <w:rPr>
          <w:sz w:val="28"/>
        </w:rPr>
        <w:tab/>
      </w:r>
      <w:r>
        <w:rPr>
          <w:sz w:val="28"/>
        </w:rPr>
        <w:tab/>
      </w:r>
      <w:r>
        <w:rPr>
          <w:sz w:val="28"/>
        </w:rPr>
        <w:tab/>
      </w:r>
      <w:r w:rsidRPr="006F7B35">
        <w:rPr>
          <w:b/>
          <w:sz w:val="28"/>
        </w:rPr>
        <w:t xml:space="preserve">_________________  </w:t>
      </w:r>
      <w:r w:rsidR="002479AA">
        <w:rPr>
          <w:bCs/>
          <w:sz w:val="28"/>
          <w:u w:val="single"/>
        </w:rPr>
        <w:t xml:space="preserve">        </w:t>
      </w:r>
      <w:proofErr w:type="spellStart"/>
      <w:r w:rsidR="002479AA" w:rsidRPr="002479AA">
        <w:rPr>
          <w:bCs/>
          <w:sz w:val="28"/>
          <w:u w:val="single"/>
        </w:rPr>
        <w:t>Витюков</w:t>
      </w:r>
      <w:proofErr w:type="spellEnd"/>
      <w:r w:rsidR="002479AA" w:rsidRPr="002479AA">
        <w:rPr>
          <w:bCs/>
          <w:sz w:val="28"/>
          <w:u w:val="single"/>
        </w:rPr>
        <w:t xml:space="preserve"> Ф.А.</w:t>
      </w:r>
      <w:r w:rsidR="002479AA">
        <w:rPr>
          <w:bCs/>
          <w:sz w:val="28"/>
          <w:u w:val="single"/>
        </w:rPr>
        <w:t xml:space="preserve">      </w:t>
      </w:r>
      <w:r w:rsidR="002479AA" w:rsidRPr="002479AA">
        <w:rPr>
          <w:bCs/>
          <w:color w:val="FFFFFF" w:themeColor="background1"/>
          <w:sz w:val="28"/>
          <w:u w:val="single"/>
        </w:rPr>
        <w:t>а</w:t>
      </w:r>
    </w:p>
    <w:p w14:paraId="356D08F7"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32FDACFE" w14:textId="77777777" w:rsidR="0051637B" w:rsidRPr="00B628BF" w:rsidRDefault="0051637B" w:rsidP="0051637B">
      <w:pPr>
        <w:jc w:val="both"/>
      </w:pPr>
    </w:p>
    <w:p w14:paraId="48E26E21" w14:textId="77777777" w:rsidR="0051637B" w:rsidRPr="00B628BF" w:rsidRDefault="0051637B" w:rsidP="0051637B"/>
    <w:p w14:paraId="31A7CA5F" w14:textId="77777777" w:rsidR="0051637B" w:rsidRDefault="0051637B" w:rsidP="0051637B">
      <w:pPr>
        <w:jc w:val="center"/>
        <w:rPr>
          <w:i/>
          <w:sz w:val="22"/>
        </w:rPr>
      </w:pPr>
    </w:p>
    <w:p w14:paraId="6A04B145" w14:textId="77777777" w:rsidR="002479AA" w:rsidRDefault="002479AA" w:rsidP="0051637B">
      <w:pPr>
        <w:jc w:val="center"/>
        <w:rPr>
          <w:i/>
          <w:sz w:val="22"/>
        </w:rPr>
      </w:pPr>
    </w:p>
    <w:p w14:paraId="66501D91" w14:textId="77777777" w:rsidR="00A8350A" w:rsidRDefault="00A8350A" w:rsidP="0051637B">
      <w:pPr>
        <w:jc w:val="center"/>
        <w:rPr>
          <w:i/>
          <w:sz w:val="22"/>
        </w:rPr>
      </w:pPr>
    </w:p>
    <w:p w14:paraId="3781F0E8" w14:textId="77777777" w:rsidR="00A8350A" w:rsidRDefault="00A8350A" w:rsidP="0051637B">
      <w:pPr>
        <w:jc w:val="center"/>
        <w:rPr>
          <w:i/>
          <w:sz w:val="22"/>
        </w:rPr>
      </w:pPr>
    </w:p>
    <w:p w14:paraId="2196DAF6" w14:textId="77777777" w:rsidR="00A8350A" w:rsidRDefault="00A8350A" w:rsidP="0051637B">
      <w:pPr>
        <w:jc w:val="center"/>
        <w:rPr>
          <w:i/>
          <w:sz w:val="22"/>
        </w:rPr>
      </w:pPr>
    </w:p>
    <w:p w14:paraId="56D8DFB3" w14:textId="77777777" w:rsidR="00A8350A" w:rsidRDefault="00A8350A" w:rsidP="00A8350A">
      <w:pPr>
        <w:rPr>
          <w:i/>
          <w:sz w:val="22"/>
        </w:rPr>
      </w:pPr>
    </w:p>
    <w:p w14:paraId="2A0EDCD0" w14:textId="77777777" w:rsidR="002479AA" w:rsidRDefault="002479AA" w:rsidP="0051637B">
      <w:pPr>
        <w:jc w:val="center"/>
        <w:rPr>
          <w:i/>
          <w:sz w:val="22"/>
        </w:rPr>
      </w:pPr>
    </w:p>
    <w:p w14:paraId="0D0B64F3" w14:textId="5BB9BD55" w:rsidR="0051637B" w:rsidRPr="00E50D3A" w:rsidRDefault="0051637B" w:rsidP="0051637B">
      <w:pPr>
        <w:rPr>
          <w:sz w:val="28"/>
          <w:szCs w:val="28"/>
        </w:rPr>
      </w:pPr>
      <w:r>
        <w:rPr>
          <w:sz w:val="28"/>
          <w:szCs w:val="28"/>
        </w:rPr>
        <w:t>Оценка  __________________________________</w:t>
      </w:r>
      <w:r w:rsidR="002479AA">
        <w:rPr>
          <w:sz w:val="28"/>
          <w:szCs w:val="28"/>
        </w:rPr>
        <w:t>___________________________</w:t>
      </w:r>
      <w:r>
        <w:rPr>
          <w:sz w:val="28"/>
          <w:szCs w:val="28"/>
        </w:rPr>
        <w:t xml:space="preserve">  </w:t>
      </w:r>
    </w:p>
    <w:p w14:paraId="092C67DE" w14:textId="77777777" w:rsidR="0051637B" w:rsidRDefault="0051637B" w:rsidP="0051637B">
      <w:pPr>
        <w:jc w:val="center"/>
        <w:rPr>
          <w:i/>
          <w:sz w:val="22"/>
        </w:rPr>
      </w:pPr>
    </w:p>
    <w:p w14:paraId="0E2E895D" w14:textId="77777777" w:rsidR="00376071" w:rsidRDefault="00376071" w:rsidP="0051637B">
      <w:pPr>
        <w:jc w:val="center"/>
        <w:rPr>
          <w:i/>
          <w:sz w:val="22"/>
        </w:rPr>
      </w:pPr>
    </w:p>
    <w:p w14:paraId="2A58730D" w14:textId="77777777" w:rsidR="00376071" w:rsidRDefault="00376071" w:rsidP="0051637B">
      <w:pPr>
        <w:jc w:val="center"/>
        <w:rPr>
          <w:i/>
          <w:sz w:val="22"/>
          <w:lang w:val="en-US"/>
        </w:rPr>
      </w:pPr>
    </w:p>
    <w:p w14:paraId="48B8222A" w14:textId="77777777" w:rsidR="00B21500" w:rsidRPr="00EA1051" w:rsidRDefault="00B21500" w:rsidP="0051637B">
      <w:pPr>
        <w:jc w:val="center"/>
        <w:rPr>
          <w:i/>
          <w:sz w:val="22"/>
        </w:rPr>
      </w:pPr>
    </w:p>
    <w:p w14:paraId="26251882" w14:textId="77777777" w:rsidR="00EA1051" w:rsidRDefault="00EA1051" w:rsidP="0051637B">
      <w:pPr>
        <w:jc w:val="center"/>
        <w:rPr>
          <w:b/>
          <w:i/>
          <w:sz w:val="28"/>
        </w:rPr>
      </w:pPr>
    </w:p>
    <w:p w14:paraId="0E38FCD0" w14:textId="6B2D0CDD" w:rsidR="0051637B" w:rsidRDefault="0051637B" w:rsidP="00084944">
      <w:pPr>
        <w:jc w:val="center"/>
        <w:rPr>
          <w:b/>
          <w:i/>
          <w:sz w:val="28"/>
        </w:rPr>
      </w:pPr>
      <w:r w:rsidRPr="0051637B">
        <w:rPr>
          <w:b/>
          <w:i/>
          <w:sz w:val="28"/>
        </w:rPr>
        <w:t>2024</w:t>
      </w:r>
      <w:r w:rsidR="002479AA">
        <w:rPr>
          <w:b/>
          <w:i/>
          <w:sz w:val="28"/>
        </w:rPr>
        <w:t xml:space="preserve"> </w:t>
      </w:r>
      <w:r w:rsidRPr="0051637B">
        <w:rPr>
          <w:b/>
          <w:i/>
          <w:sz w:val="28"/>
        </w:rPr>
        <w:t xml:space="preserve"> г.</w:t>
      </w:r>
    </w:p>
    <w:p w14:paraId="592EC54F" w14:textId="77777777" w:rsidR="00007DAA" w:rsidRDefault="00007DAA" w:rsidP="0051637B">
      <w:pPr>
        <w:jc w:val="center"/>
        <w:rPr>
          <w:b/>
          <w:bCs/>
          <w:szCs w:val="20"/>
        </w:rPr>
        <w:sectPr w:rsidR="00007DAA" w:rsidSect="00007DAA">
          <w:footerReference w:type="default" r:id="rId9"/>
          <w:pgSz w:w="11906" w:h="16838"/>
          <w:pgMar w:top="851" w:right="851" w:bottom="568" w:left="1418" w:header="709" w:footer="709" w:gutter="0"/>
          <w:cols w:space="708"/>
          <w:titlePg/>
          <w:docGrid w:linePitch="360"/>
        </w:sectPr>
      </w:pPr>
    </w:p>
    <w:p w14:paraId="7AD070BB" w14:textId="77777777" w:rsidR="0051637B" w:rsidRPr="00CF1A66" w:rsidRDefault="0051637B" w:rsidP="0051637B">
      <w:pPr>
        <w:jc w:val="center"/>
        <w:rPr>
          <w:b/>
          <w:bCs/>
          <w:szCs w:val="20"/>
        </w:rPr>
      </w:pPr>
      <w:r w:rsidRPr="00CF1A66">
        <w:rPr>
          <w:b/>
          <w:bCs/>
          <w:szCs w:val="20"/>
        </w:rPr>
        <w:lastRenderedPageBreak/>
        <w:t xml:space="preserve"> «Московский государственный технический университет имени Н.Э. Баумана </w:t>
      </w:r>
    </w:p>
    <w:p w14:paraId="2981BA1C" w14:textId="77777777" w:rsidR="0051637B" w:rsidRPr="00CF1A66" w:rsidRDefault="0051637B" w:rsidP="0051637B">
      <w:pPr>
        <w:jc w:val="center"/>
        <w:rPr>
          <w:b/>
          <w:bCs/>
          <w:szCs w:val="20"/>
        </w:rPr>
      </w:pPr>
      <w:r w:rsidRPr="00CF1A66">
        <w:rPr>
          <w:b/>
          <w:bCs/>
          <w:szCs w:val="20"/>
        </w:rPr>
        <w:t>(национальный исследовательский университет)»</w:t>
      </w:r>
    </w:p>
    <w:p w14:paraId="70CD8788" w14:textId="77777777" w:rsidR="0051637B" w:rsidRPr="00CF1A66" w:rsidRDefault="0051637B" w:rsidP="0051637B">
      <w:pPr>
        <w:jc w:val="center"/>
        <w:rPr>
          <w:b/>
          <w:bCs/>
          <w:szCs w:val="20"/>
        </w:rPr>
      </w:pPr>
      <w:r w:rsidRPr="00CF1A66">
        <w:rPr>
          <w:b/>
          <w:bCs/>
          <w:szCs w:val="20"/>
        </w:rPr>
        <w:t>(МГТУ им. Н.Э. Баумана)</w:t>
      </w:r>
    </w:p>
    <w:p w14:paraId="17D55190" w14:textId="77777777" w:rsidR="0051637B" w:rsidRPr="0028557A" w:rsidRDefault="0051637B" w:rsidP="0051637B">
      <w:pPr>
        <w:widowControl w:val="0"/>
        <w:pBdr>
          <w:bottom w:val="double" w:sz="40" w:space="1" w:color="000000"/>
        </w:pBdr>
        <w:suppressAutoHyphens/>
        <w:spacing w:line="200" w:lineRule="atLeast"/>
        <w:rPr>
          <w:rFonts w:eastAsia="Arial"/>
          <w:b/>
          <w:i/>
          <w:szCs w:val="20"/>
          <w:lang w:eastAsia="ar-SA"/>
        </w:rPr>
      </w:pPr>
    </w:p>
    <w:p w14:paraId="6DA6BD2E" w14:textId="77777777" w:rsidR="0051637B" w:rsidRDefault="0051637B" w:rsidP="0051637B">
      <w:pPr>
        <w:suppressAutoHyphens/>
        <w:ind w:right="15"/>
        <w:jc w:val="center"/>
        <w:rPr>
          <w:lang w:eastAsia="ar-SA"/>
        </w:rPr>
      </w:pPr>
    </w:p>
    <w:p w14:paraId="30B46C92" w14:textId="77777777" w:rsidR="0051637B" w:rsidRDefault="0051637B" w:rsidP="0051637B">
      <w:pPr>
        <w:pStyle w:val="af3"/>
        <w:spacing w:before="0" w:beforeAutospacing="0" w:after="0" w:afterAutospacing="0" w:line="276" w:lineRule="auto"/>
        <w:jc w:val="right"/>
      </w:pPr>
      <w:r>
        <w:t>УТВЕРЖДАЮ</w:t>
      </w:r>
    </w:p>
    <w:p w14:paraId="14B5F562" w14:textId="77777777" w:rsidR="0051637B" w:rsidRDefault="0051637B" w:rsidP="0051637B">
      <w:pPr>
        <w:pStyle w:val="af3"/>
        <w:spacing w:before="0" w:beforeAutospacing="0" w:after="0" w:afterAutospacing="0" w:line="276" w:lineRule="auto"/>
        <w:jc w:val="right"/>
      </w:pPr>
      <w:r>
        <w:t xml:space="preserve">Заведующий кафедрой </w:t>
      </w:r>
      <w:r w:rsidRPr="00CE1C1E">
        <w:rPr>
          <w:i/>
          <w:sz w:val="28"/>
          <w:szCs w:val="28"/>
        </w:rPr>
        <w:t>РК6</w:t>
      </w:r>
    </w:p>
    <w:p w14:paraId="23936A00" w14:textId="77777777" w:rsidR="0051637B" w:rsidRDefault="0051637B" w:rsidP="0051637B">
      <w:pPr>
        <w:pStyle w:val="af3"/>
        <w:spacing w:before="0" w:beforeAutospacing="0" w:after="0" w:afterAutospacing="0" w:line="276" w:lineRule="auto"/>
        <w:jc w:val="right"/>
      </w:pPr>
      <w:r>
        <w:t>_____________ __</w:t>
      </w:r>
      <w:r w:rsidRPr="00CE1C1E">
        <w:t xml:space="preserve"> </w:t>
      </w:r>
      <w:r>
        <w:rPr>
          <w:i/>
          <w:u w:val="single"/>
        </w:rPr>
        <w:t>А.П. Карпенко</w:t>
      </w:r>
      <w:r>
        <w:t xml:space="preserve"> _</w:t>
      </w:r>
    </w:p>
    <w:p w14:paraId="69563AB8" w14:textId="77777777" w:rsidR="0051637B" w:rsidRDefault="0051637B" w:rsidP="0051637B">
      <w:pPr>
        <w:pStyle w:val="af3"/>
        <w:spacing w:before="0" w:beforeAutospacing="0" w:after="0" w:afterAutospacing="0" w:line="276" w:lineRule="auto"/>
        <w:jc w:val="right"/>
      </w:pPr>
      <w:r>
        <w:t>« ___ » ____________ 2024 г.</w:t>
      </w:r>
    </w:p>
    <w:p w14:paraId="2C1791F1" w14:textId="77777777" w:rsidR="0051637B" w:rsidRPr="0028557A" w:rsidRDefault="0051637B" w:rsidP="0051637B">
      <w:pPr>
        <w:suppressAutoHyphens/>
        <w:rPr>
          <w:rFonts w:eastAsia="Arial"/>
          <w:sz w:val="20"/>
          <w:szCs w:val="20"/>
          <w:lang w:eastAsia="ar-SA"/>
        </w:rPr>
      </w:pPr>
    </w:p>
    <w:p w14:paraId="1F469003" w14:textId="77777777" w:rsidR="0051637B" w:rsidRPr="0028557A" w:rsidRDefault="0051637B" w:rsidP="0051637B">
      <w:pPr>
        <w:suppressAutoHyphens/>
        <w:jc w:val="center"/>
        <w:rPr>
          <w:b/>
          <w:spacing w:val="100"/>
          <w:sz w:val="36"/>
          <w:szCs w:val="20"/>
          <w:lang w:eastAsia="ar-SA"/>
        </w:rPr>
      </w:pPr>
      <w:r w:rsidRPr="0028557A">
        <w:rPr>
          <w:b/>
          <w:spacing w:val="100"/>
          <w:sz w:val="36"/>
          <w:szCs w:val="20"/>
          <w:lang w:eastAsia="ar-SA"/>
        </w:rPr>
        <w:t>ЗАДАНИЕ</w:t>
      </w:r>
    </w:p>
    <w:p w14:paraId="710F852D" w14:textId="77777777" w:rsidR="0051637B" w:rsidRDefault="0051637B" w:rsidP="0051637B">
      <w:pPr>
        <w:suppressAutoHyphens/>
        <w:jc w:val="center"/>
        <w:rPr>
          <w:b/>
          <w:sz w:val="32"/>
          <w:szCs w:val="20"/>
          <w:lang w:eastAsia="ar-SA"/>
        </w:rPr>
      </w:pPr>
      <w:r w:rsidRPr="0028557A">
        <w:rPr>
          <w:b/>
          <w:sz w:val="32"/>
          <w:szCs w:val="20"/>
          <w:lang w:eastAsia="ar-SA"/>
        </w:rPr>
        <w:t xml:space="preserve">на прохождение </w:t>
      </w:r>
      <w:r w:rsidRPr="00CE1C1E">
        <w:rPr>
          <w:b/>
          <w:sz w:val="32"/>
          <w:szCs w:val="20"/>
          <w:lang w:eastAsia="ar-SA"/>
        </w:rPr>
        <w:t>производственной</w:t>
      </w:r>
      <w:r w:rsidRPr="0028557A">
        <w:rPr>
          <w:b/>
          <w:sz w:val="32"/>
          <w:szCs w:val="20"/>
          <w:lang w:eastAsia="ar-SA"/>
        </w:rPr>
        <w:t xml:space="preserve"> практики</w:t>
      </w:r>
    </w:p>
    <w:p w14:paraId="7B74F120" w14:textId="77777777" w:rsidR="0051637B" w:rsidRDefault="0051637B" w:rsidP="0051637B">
      <w:pPr>
        <w:suppressAutoHyphens/>
        <w:jc w:val="center"/>
        <w:rPr>
          <w:b/>
          <w:sz w:val="32"/>
          <w:szCs w:val="20"/>
          <w:lang w:eastAsia="ar-SA"/>
        </w:rPr>
      </w:pPr>
      <w:r>
        <w:rPr>
          <w:b/>
          <w:sz w:val="32"/>
          <w:szCs w:val="20"/>
          <w:lang w:eastAsia="ar-SA"/>
        </w:rPr>
        <w:t>______</w:t>
      </w:r>
      <w:r w:rsidR="00C775EC">
        <w:rPr>
          <w:b/>
          <w:i/>
          <w:sz w:val="36"/>
          <w:szCs w:val="36"/>
          <w:u w:val="single"/>
          <w:lang w:eastAsia="ar-SA"/>
        </w:rPr>
        <w:t>Эксплуатационная</w:t>
      </w:r>
      <w:r>
        <w:rPr>
          <w:b/>
          <w:sz w:val="32"/>
          <w:szCs w:val="20"/>
          <w:lang w:eastAsia="ar-SA"/>
        </w:rPr>
        <w:t>______</w:t>
      </w:r>
    </w:p>
    <w:p w14:paraId="50535A7A" w14:textId="77777777" w:rsidR="0051637B" w:rsidRPr="00CF1A66" w:rsidRDefault="0051637B" w:rsidP="0051637B">
      <w:pPr>
        <w:suppressAutoHyphens/>
        <w:jc w:val="center"/>
        <w:rPr>
          <w:sz w:val="28"/>
          <w:szCs w:val="20"/>
          <w:lang w:eastAsia="ar-SA"/>
        </w:rPr>
      </w:pPr>
      <w:r w:rsidRPr="00CE1C1E">
        <w:rPr>
          <w:sz w:val="28"/>
          <w:szCs w:val="20"/>
          <w:lang w:eastAsia="ar-SA"/>
        </w:rPr>
        <w:t>Тип практики</w:t>
      </w:r>
    </w:p>
    <w:p w14:paraId="28C2CBEB" w14:textId="77777777" w:rsidR="0051637B" w:rsidRDefault="0051637B" w:rsidP="0051637B">
      <w:pPr>
        <w:tabs>
          <w:tab w:val="left" w:pos="9810"/>
        </w:tabs>
        <w:suppressAutoHyphens/>
        <w:rPr>
          <w:szCs w:val="20"/>
          <w:lang w:eastAsia="ar-SA"/>
        </w:rPr>
      </w:pPr>
    </w:p>
    <w:p w14:paraId="5415C8CB" w14:textId="77777777" w:rsidR="0051637B" w:rsidRDefault="0051637B" w:rsidP="0051637B">
      <w:pPr>
        <w:suppressAutoHyphens/>
        <w:rPr>
          <w:szCs w:val="20"/>
          <w:lang w:eastAsia="ar-SA"/>
        </w:rPr>
      </w:pPr>
      <w:r>
        <w:rPr>
          <w:szCs w:val="20"/>
          <w:lang w:eastAsia="ar-SA"/>
        </w:rPr>
        <w:t>Студент</w:t>
      </w:r>
    </w:p>
    <w:p w14:paraId="62C4E617" w14:textId="77777777" w:rsidR="0051637B" w:rsidRDefault="0051637B" w:rsidP="0051637B">
      <w:pPr>
        <w:suppressAutoHyphens/>
        <w:rPr>
          <w:szCs w:val="20"/>
          <w:lang w:eastAsia="ar-SA"/>
        </w:rPr>
      </w:pPr>
    </w:p>
    <w:p w14:paraId="36BBF219" w14:textId="2A47E2ED" w:rsidR="0051637B" w:rsidRPr="002479AA" w:rsidRDefault="002479AA" w:rsidP="0051637B">
      <w:pPr>
        <w:rPr>
          <w:sz w:val="28"/>
          <w:szCs w:val="28"/>
          <w:u w:val="single"/>
        </w:rPr>
      </w:pPr>
      <w:r>
        <w:rPr>
          <w:sz w:val="28"/>
          <w:szCs w:val="28"/>
          <w:u w:val="single"/>
        </w:rPr>
        <w:t xml:space="preserve">    Гунько Никита Макарович    </w:t>
      </w:r>
      <w:r w:rsidR="0051637B" w:rsidRPr="00CF1A66">
        <w:rPr>
          <w:sz w:val="28"/>
          <w:szCs w:val="28"/>
        </w:rPr>
        <w:t xml:space="preserve"> </w:t>
      </w:r>
      <w:r w:rsidR="0051637B">
        <w:rPr>
          <w:sz w:val="28"/>
          <w:szCs w:val="28"/>
        </w:rPr>
        <w:t xml:space="preserve"> </w:t>
      </w:r>
      <w:r>
        <w:rPr>
          <w:sz w:val="28"/>
          <w:szCs w:val="28"/>
        </w:rPr>
        <w:t xml:space="preserve">                         </w:t>
      </w:r>
      <w:r>
        <w:rPr>
          <w:sz w:val="28"/>
          <w:szCs w:val="28"/>
          <w:u w:val="single"/>
        </w:rPr>
        <w:t xml:space="preserve">    2    </w:t>
      </w:r>
      <w:r w:rsidR="0051637B" w:rsidRPr="00CF1A66">
        <w:rPr>
          <w:sz w:val="28"/>
          <w:szCs w:val="28"/>
        </w:rPr>
        <w:t xml:space="preserve"> </w:t>
      </w:r>
      <w:r w:rsidR="0051637B" w:rsidRPr="00CF1A66">
        <w:t>курса  группы</w:t>
      </w:r>
      <w:r w:rsidR="0051637B" w:rsidRPr="00CF1A66">
        <w:rPr>
          <w:sz w:val="28"/>
          <w:szCs w:val="28"/>
        </w:rPr>
        <w:t xml:space="preserve"> </w:t>
      </w:r>
      <w:r>
        <w:rPr>
          <w:sz w:val="28"/>
          <w:szCs w:val="28"/>
        </w:rPr>
        <w:t xml:space="preserve"> </w:t>
      </w:r>
      <w:r>
        <w:rPr>
          <w:sz w:val="28"/>
          <w:szCs w:val="28"/>
          <w:u w:val="single"/>
        </w:rPr>
        <w:t xml:space="preserve">   РК6-32М  </w:t>
      </w:r>
      <w:r w:rsidRPr="002479AA">
        <w:rPr>
          <w:color w:val="FFFFFF" w:themeColor="background1"/>
          <w:sz w:val="28"/>
          <w:szCs w:val="28"/>
          <w:u w:val="single"/>
        </w:rPr>
        <w:t>а</w:t>
      </w:r>
    </w:p>
    <w:p w14:paraId="63437894" w14:textId="77777777" w:rsidR="0051637B" w:rsidRPr="00CF1A66" w:rsidRDefault="0051637B" w:rsidP="0051637B">
      <w:pPr>
        <w:rPr>
          <w:sz w:val="18"/>
          <w:szCs w:val="18"/>
        </w:rPr>
      </w:pPr>
      <w:r>
        <w:rPr>
          <w:sz w:val="18"/>
          <w:szCs w:val="18"/>
        </w:rPr>
        <w:tab/>
        <w:t>Ф</w:t>
      </w:r>
      <w:r w:rsidRPr="00CF1A66">
        <w:rPr>
          <w:sz w:val="18"/>
          <w:szCs w:val="18"/>
        </w:rPr>
        <w:t>амилия Имя Отчество</w:t>
      </w:r>
      <w:r>
        <w:rPr>
          <w:sz w:val="18"/>
          <w:szCs w:val="18"/>
        </w:rPr>
        <w:tab/>
      </w:r>
      <w:r>
        <w:rPr>
          <w:sz w:val="18"/>
          <w:szCs w:val="18"/>
        </w:rPr>
        <w:tab/>
      </w:r>
      <w:r>
        <w:rPr>
          <w:sz w:val="18"/>
          <w:szCs w:val="18"/>
        </w:rPr>
        <w:tab/>
      </w:r>
      <w:r>
        <w:rPr>
          <w:sz w:val="18"/>
          <w:szCs w:val="18"/>
        </w:rPr>
        <w:tab/>
      </w:r>
      <w:r>
        <w:rPr>
          <w:sz w:val="18"/>
          <w:szCs w:val="18"/>
        </w:rPr>
        <w:tab/>
        <w:t xml:space="preserve"> </w:t>
      </w:r>
      <w:r w:rsidRPr="00CF1A66">
        <w:rPr>
          <w:sz w:val="18"/>
          <w:szCs w:val="18"/>
        </w:rPr>
        <w:t>№ курса</w:t>
      </w:r>
      <w:r w:rsidRPr="00CF1A66">
        <w:rPr>
          <w:sz w:val="18"/>
          <w:szCs w:val="18"/>
        </w:rPr>
        <w:tab/>
      </w:r>
      <w:r>
        <w:rPr>
          <w:sz w:val="18"/>
          <w:szCs w:val="18"/>
        </w:rPr>
        <w:tab/>
      </w:r>
      <w:r>
        <w:rPr>
          <w:sz w:val="18"/>
          <w:szCs w:val="18"/>
        </w:rPr>
        <w:tab/>
        <w:t xml:space="preserve">            </w:t>
      </w:r>
      <w:r w:rsidRPr="00CF1A66">
        <w:rPr>
          <w:sz w:val="18"/>
          <w:szCs w:val="18"/>
        </w:rPr>
        <w:t>индекс группы</w:t>
      </w:r>
    </w:p>
    <w:p w14:paraId="2E75BB41" w14:textId="77777777" w:rsidR="0051637B" w:rsidRDefault="0051637B" w:rsidP="0051637B">
      <w:pPr>
        <w:suppressAutoHyphens/>
        <w:rPr>
          <w:szCs w:val="20"/>
          <w:lang w:eastAsia="ar-SA"/>
        </w:rPr>
      </w:pPr>
    </w:p>
    <w:p w14:paraId="759D7F42" w14:textId="74133F89" w:rsidR="0051637B" w:rsidRPr="00CF1A66" w:rsidRDefault="0051637B" w:rsidP="0051637B">
      <w:pPr>
        <w:tabs>
          <w:tab w:val="left" w:pos="4680"/>
          <w:tab w:val="left" w:pos="7020"/>
        </w:tabs>
      </w:pPr>
      <w:r w:rsidRPr="00CF1A66">
        <w:t xml:space="preserve">в период с </w:t>
      </w:r>
      <w:r w:rsidR="002479AA">
        <w:rPr>
          <w:u w:val="single"/>
        </w:rPr>
        <w:t xml:space="preserve">   </w:t>
      </w:r>
      <w:r w:rsidR="00C775EC" w:rsidRPr="002479AA">
        <w:rPr>
          <w:bCs/>
          <w:iCs/>
          <w:sz w:val="32"/>
          <w:szCs w:val="32"/>
          <w:u w:val="single"/>
        </w:rPr>
        <w:t>01</w:t>
      </w:r>
      <w:r w:rsidRPr="002479AA">
        <w:rPr>
          <w:bCs/>
          <w:iCs/>
          <w:sz w:val="32"/>
          <w:szCs w:val="32"/>
          <w:u w:val="single"/>
        </w:rPr>
        <w:t xml:space="preserve">  </w:t>
      </w:r>
      <w:r w:rsidR="00C775EC" w:rsidRPr="002479AA">
        <w:rPr>
          <w:bCs/>
          <w:iCs/>
          <w:sz w:val="32"/>
          <w:szCs w:val="32"/>
          <w:u w:val="single"/>
        </w:rPr>
        <w:t>июля</w:t>
      </w:r>
      <w:r w:rsidRPr="002479AA">
        <w:rPr>
          <w:bCs/>
          <w:iCs/>
          <w:sz w:val="32"/>
          <w:szCs w:val="32"/>
          <w:u w:val="single"/>
        </w:rPr>
        <w:t xml:space="preserve"> 2024</w:t>
      </w:r>
      <w:r w:rsidR="002479AA">
        <w:rPr>
          <w:u w:val="single"/>
        </w:rPr>
        <w:t xml:space="preserve">    </w:t>
      </w:r>
      <w:r w:rsidRPr="00CF1A66">
        <w:t xml:space="preserve"> г. по </w:t>
      </w:r>
      <w:r w:rsidR="002479AA">
        <w:rPr>
          <w:u w:val="single"/>
        </w:rPr>
        <w:t xml:space="preserve">   </w:t>
      </w:r>
      <w:r w:rsidR="00376071" w:rsidRPr="002479AA">
        <w:rPr>
          <w:bCs/>
          <w:iCs/>
          <w:sz w:val="32"/>
          <w:szCs w:val="32"/>
          <w:u w:val="single"/>
        </w:rPr>
        <w:t>2</w:t>
      </w:r>
      <w:r w:rsidR="00C775EC" w:rsidRPr="002479AA">
        <w:rPr>
          <w:bCs/>
          <w:iCs/>
          <w:sz w:val="32"/>
          <w:szCs w:val="32"/>
          <w:u w:val="single"/>
        </w:rPr>
        <w:t>8</w:t>
      </w:r>
      <w:r w:rsidRPr="002479AA">
        <w:rPr>
          <w:bCs/>
          <w:iCs/>
          <w:sz w:val="32"/>
          <w:szCs w:val="32"/>
          <w:u w:val="single"/>
        </w:rPr>
        <w:t xml:space="preserve">  </w:t>
      </w:r>
      <w:r w:rsidR="00C775EC" w:rsidRPr="002479AA">
        <w:rPr>
          <w:bCs/>
          <w:iCs/>
          <w:sz w:val="32"/>
          <w:szCs w:val="32"/>
          <w:u w:val="single"/>
        </w:rPr>
        <w:t>июля</w:t>
      </w:r>
      <w:r w:rsidRPr="002479AA">
        <w:rPr>
          <w:bCs/>
          <w:iCs/>
          <w:sz w:val="32"/>
          <w:szCs w:val="32"/>
          <w:u w:val="single"/>
        </w:rPr>
        <w:t xml:space="preserve"> 2024</w:t>
      </w:r>
      <w:r w:rsidRPr="002479AA">
        <w:rPr>
          <w:bCs/>
          <w:iCs/>
          <w:u w:val="single"/>
        </w:rPr>
        <w:t xml:space="preserve"> г.</w:t>
      </w:r>
      <w:r w:rsidR="002479AA">
        <w:rPr>
          <w:bCs/>
          <w:iCs/>
          <w:u w:val="single"/>
        </w:rPr>
        <w:t xml:space="preserve">   </w:t>
      </w:r>
      <w:r w:rsidR="002479AA" w:rsidRPr="002479AA">
        <w:rPr>
          <w:bCs/>
          <w:iCs/>
          <w:color w:val="FFFFFF" w:themeColor="background1"/>
          <w:u w:val="single"/>
        </w:rPr>
        <w:t>а</w:t>
      </w:r>
    </w:p>
    <w:p w14:paraId="3627EE3B" w14:textId="77777777" w:rsidR="0051637B" w:rsidRDefault="0051637B" w:rsidP="0051637B">
      <w:pPr>
        <w:jc w:val="both"/>
        <w:rPr>
          <w:i/>
        </w:rPr>
      </w:pPr>
    </w:p>
    <w:p w14:paraId="34EB0C99" w14:textId="56C3AF2D" w:rsidR="0051637B" w:rsidRPr="002479AA" w:rsidRDefault="0051637B" w:rsidP="0051637B">
      <w:pPr>
        <w:jc w:val="both"/>
        <w:rPr>
          <w:sz w:val="28"/>
          <w:szCs w:val="28"/>
          <w:u w:val="single"/>
        </w:rPr>
      </w:pPr>
      <w:r w:rsidRPr="00CF1A66">
        <w:rPr>
          <w:i/>
        </w:rPr>
        <w:t>Предприятие:</w:t>
      </w:r>
      <w:r w:rsidRPr="00CF1A66">
        <w:rPr>
          <w:sz w:val="28"/>
          <w:szCs w:val="28"/>
        </w:rPr>
        <w:t xml:space="preserve"> </w:t>
      </w:r>
      <w:r w:rsidR="002479AA">
        <w:rPr>
          <w:sz w:val="28"/>
          <w:szCs w:val="28"/>
          <w:u w:val="single"/>
        </w:rPr>
        <w:t xml:space="preserve">       ООО </w:t>
      </w:r>
      <w:r w:rsidR="00B21500" w:rsidRPr="00B21500">
        <w:rPr>
          <w:bCs/>
          <w:sz w:val="28"/>
          <w:szCs w:val="28"/>
          <w:u w:val="single"/>
        </w:rPr>
        <w:t>«</w:t>
      </w:r>
      <w:r w:rsidR="00B21500">
        <w:rPr>
          <w:bCs/>
          <w:sz w:val="28"/>
          <w:szCs w:val="28"/>
          <w:u w:val="single"/>
        </w:rPr>
        <w:t>ЮБС</w:t>
      </w:r>
      <w:r w:rsidR="00B21500" w:rsidRPr="00B21500">
        <w:rPr>
          <w:bCs/>
          <w:sz w:val="28"/>
          <w:szCs w:val="28"/>
          <w:u w:val="single"/>
        </w:rPr>
        <w:t>»</w:t>
      </w:r>
      <w:r w:rsidR="002479AA">
        <w:rPr>
          <w:sz w:val="28"/>
          <w:szCs w:val="28"/>
          <w:u w:val="single"/>
        </w:rPr>
        <w:t xml:space="preserve">                                                                                    </w:t>
      </w:r>
      <w:r w:rsidR="002479AA" w:rsidRPr="002479AA">
        <w:rPr>
          <w:color w:val="FFFFFF" w:themeColor="background1"/>
          <w:sz w:val="28"/>
          <w:szCs w:val="28"/>
          <w:u w:val="single"/>
        </w:rPr>
        <w:t>в</w:t>
      </w:r>
    </w:p>
    <w:p w14:paraId="384F2824" w14:textId="617E3C59" w:rsidR="0051637B" w:rsidRPr="002479AA" w:rsidRDefault="0051637B" w:rsidP="0051637B">
      <w:pPr>
        <w:jc w:val="both"/>
        <w:rPr>
          <w:sz w:val="28"/>
          <w:szCs w:val="28"/>
          <w:u w:val="single"/>
        </w:rPr>
      </w:pPr>
      <w:r w:rsidRPr="00CF1A66">
        <w:rPr>
          <w:i/>
        </w:rPr>
        <w:t>Подразделение:</w:t>
      </w:r>
      <w:r w:rsidRPr="00CF1A66">
        <w:rPr>
          <w:sz w:val="28"/>
          <w:szCs w:val="28"/>
        </w:rPr>
        <w:t xml:space="preserve"> </w:t>
      </w:r>
      <w:r w:rsidR="00C655D0">
        <w:rPr>
          <w:sz w:val="28"/>
          <w:szCs w:val="28"/>
          <w:u w:val="single"/>
        </w:rPr>
        <w:t xml:space="preserve">         -                                                                                                     </w:t>
      </w:r>
      <w:r w:rsidR="00C655D0" w:rsidRPr="00C655D0">
        <w:rPr>
          <w:color w:val="FFFFFF" w:themeColor="background1"/>
          <w:sz w:val="28"/>
          <w:szCs w:val="28"/>
          <w:u w:val="single"/>
        </w:rPr>
        <w:t>в</w:t>
      </w:r>
    </w:p>
    <w:p w14:paraId="4FC3CFC2" w14:textId="77777777" w:rsidR="0051637B" w:rsidRPr="00CF1A66" w:rsidRDefault="0051637B" w:rsidP="0051637B">
      <w:pPr>
        <w:ind w:left="1814"/>
        <w:jc w:val="center"/>
        <w:rPr>
          <w:sz w:val="18"/>
          <w:szCs w:val="18"/>
        </w:rPr>
      </w:pPr>
      <w:r w:rsidRPr="00CF1A66">
        <w:rPr>
          <w:sz w:val="18"/>
          <w:szCs w:val="18"/>
        </w:rPr>
        <w:t>(отдел/сектор/цех)</w:t>
      </w:r>
    </w:p>
    <w:p w14:paraId="260627C9" w14:textId="77777777" w:rsidR="0051637B" w:rsidRPr="00CF1A66" w:rsidRDefault="0051637B" w:rsidP="0051637B">
      <w:pPr>
        <w:jc w:val="both"/>
        <w:rPr>
          <w:i/>
        </w:rPr>
      </w:pPr>
      <w:r w:rsidRPr="00CF1A66">
        <w:rPr>
          <w:i/>
        </w:rPr>
        <w:t>Руководитель практики от предприятия</w:t>
      </w:r>
      <w:r>
        <w:rPr>
          <w:i/>
        </w:rPr>
        <w:t xml:space="preserve"> </w:t>
      </w:r>
      <w:r w:rsidRPr="00CF1A66">
        <w:rPr>
          <w:i/>
        </w:rPr>
        <w:t>(наставник):</w:t>
      </w:r>
    </w:p>
    <w:p w14:paraId="5531097C" w14:textId="3CB4927E" w:rsidR="0051637B" w:rsidRPr="00C655D0" w:rsidRDefault="00C655D0" w:rsidP="0051637B">
      <w:pPr>
        <w:jc w:val="both"/>
        <w:rPr>
          <w:bCs/>
          <w:iCs/>
          <w:sz w:val="28"/>
          <w:szCs w:val="28"/>
          <w:u w:val="single"/>
        </w:rPr>
      </w:pPr>
      <w:r>
        <w:rPr>
          <w:bCs/>
          <w:iCs/>
          <w:sz w:val="28"/>
          <w:szCs w:val="28"/>
          <w:u w:val="single"/>
        </w:rPr>
        <w:t xml:space="preserve">       Щербаков Игорь Леонидович, начальник отдела разработки ПО                   </w:t>
      </w:r>
      <w:r w:rsidRPr="00C655D0">
        <w:rPr>
          <w:bCs/>
          <w:iCs/>
          <w:color w:val="FFFFFF" w:themeColor="background1"/>
          <w:sz w:val="28"/>
          <w:szCs w:val="28"/>
          <w:u w:val="single"/>
        </w:rPr>
        <w:t>п</w:t>
      </w:r>
    </w:p>
    <w:p w14:paraId="5545AE1E" w14:textId="77777777" w:rsidR="0051637B" w:rsidRPr="00CF1A66" w:rsidRDefault="0051637B" w:rsidP="0051637B">
      <w:pPr>
        <w:jc w:val="center"/>
        <w:rPr>
          <w:sz w:val="28"/>
          <w:szCs w:val="28"/>
        </w:rPr>
      </w:pPr>
      <w:r w:rsidRPr="00CF1A66">
        <w:rPr>
          <w:sz w:val="18"/>
          <w:szCs w:val="18"/>
        </w:rPr>
        <w:t>(Фамилия Имя Отчество полностью, должность)</w:t>
      </w:r>
    </w:p>
    <w:p w14:paraId="6D358718" w14:textId="77777777" w:rsidR="0051637B" w:rsidRPr="00CF1A66" w:rsidRDefault="0051637B" w:rsidP="0051637B">
      <w:pPr>
        <w:jc w:val="both"/>
        <w:rPr>
          <w:i/>
        </w:rPr>
      </w:pPr>
      <w:r w:rsidRPr="00CF1A66">
        <w:rPr>
          <w:i/>
        </w:rPr>
        <w:t>Руководитель практики от кафедры:</w:t>
      </w:r>
    </w:p>
    <w:p w14:paraId="398C8786" w14:textId="6B49D7ED" w:rsidR="0051637B" w:rsidRPr="00C655D0" w:rsidRDefault="00C655D0" w:rsidP="0051637B">
      <w:pPr>
        <w:jc w:val="both"/>
        <w:rPr>
          <w:sz w:val="28"/>
          <w:szCs w:val="28"/>
          <w:u w:val="single"/>
        </w:rPr>
      </w:pPr>
      <w:r>
        <w:rPr>
          <w:sz w:val="28"/>
          <w:szCs w:val="28"/>
          <w:u w:val="single"/>
        </w:rPr>
        <w:t xml:space="preserve">       </w:t>
      </w:r>
      <w:proofErr w:type="spellStart"/>
      <w:r>
        <w:rPr>
          <w:sz w:val="28"/>
          <w:szCs w:val="28"/>
          <w:u w:val="single"/>
        </w:rPr>
        <w:t>Витюков</w:t>
      </w:r>
      <w:proofErr w:type="spellEnd"/>
      <w:r>
        <w:rPr>
          <w:sz w:val="28"/>
          <w:szCs w:val="28"/>
          <w:u w:val="single"/>
        </w:rPr>
        <w:t xml:space="preserve"> Фёдор Андреевич, преподаватель                                                       </w:t>
      </w:r>
      <w:r w:rsidRPr="00C655D0">
        <w:rPr>
          <w:color w:val="FFFFFF" w:themeColor="background1"/>
          <w:sz w:val="28"/>
          <w:szCs w:val="28"/>
          <w:u w:val="single"/>
        </w:rPr>
        <w:t>а</w:t>
      </w:r>
    </w:p>
    <w:p w14:paraId="5F37F76B" w14:textId="77777777" w:rsidR="0051637B" w:rsidRPr="00CF1A66" w:rsidRDefault="0051637B" w:rsidP="0051637B">
      <w:pPr>
        <w:jc w:val="center"/>
        <w:rPr>
          <w:sz w:val="18"/>
          <w:szCs w:val="18"/>
        </w:rPr>
      </w:pPr>
      <w:r w:rsidRPr="00CF1A66">
        <w:rPr>
          <w:sz w:val="18"/>
          <w:szCs w:val="18"/>
        </w:rPr>
        <w:t>(Фамилия Имя Отчество полностью, должность)</w:t>
      </w:r>
    </w:p>
    <w:p w14:paraId="011BB89D" w14:textId="77777777" w:rsidR="0051637B" w:rsidRPr="00CF1A66" w:rsidRDefault="0051637B" w:rsidP="0051637B">
      <w:pPr>
        <w:jc w:val="both"/>
        <w:rPr>
          <w:i/>
        </w:rPr>
      </w:pPr>
      <w:r w:rsidRPr="00CF1A66">
        <w:rPr>
          <w:i/>
        </w:rPr>
        <w:t>Задание:</w:t>
      </w:r>
    </w:p>
    <w:p w14:paraId="1F86125D" w14:textId="374AB21C" w:rsidR="0051637B" w:rsidRPr="00CE1C1E" w:rsidRDefault="0051637B" w:rsidP="0051637B">
      <w:pPr>
        <w:tabs>
          <w:tab w:val="left" w:pos="5245"/>
          <w:tab w:val="left" w:pos="6946"/>
        </w:tabs>
        <w:jc w:val="both"/>
        <w:rPr>
          <w:i/>
        </w:rPr>
      </w:pPr>
      <w:r>
        <w:rPr>
          <w:b/>
          <w:szCs w:val="28"/>
        </w:rPr>
        <w:t xml:space="preserve">1. </w:t>
      </w:r>
      <w:r w:rsidR="003B7A61">
        <w:rPr>
          <w:i/>
        </w:rPr>
        <w:t>Выполнять обязанности инженера-программиста</w:t>
      </w:r>
    </w:p>
    <w:p w14:paraId="13F40474" w14:textId="448A10CD" w:rsidR="0051637B" w:rsidRPr="003B7A61" w:rsidRDefault="0051637B" w:rsidP="0051637B">
      <w:pPr>
        <w:tabs>
          <w:tab w:val="left" w:pos="5245"/>
          <w:tab w:val="left" w:pos="6946"/>
        </w:tabs>
        <w:jc w:val="both"/>
        <w:rPr>
          <w:bCs/>
          <w:i/>
          <w:iCs/>
          <w:szCs w:val="28"/>
        </w:rPr>
      </w:pPr>
      <w:r>
        <w:rPr>
          <w:b/>
          <w:szCs w:val="28"/>
        </w:rPr>
        <w:t>2.</w:t>
      </w:r>
      <w:r w:rsidR="003B7A61">
        <w:rPr>
          <w:b/>
          <w:szCs w:val="28"/>
        </w:rPr>
        <w:t xml:space="preserve"> </w:t>
      </w:r>
      <w:r w:rsidR="003B7A61">
        <w:rPr>
          <w:bCs/>
          <w:i/>
          <w:iCs/>
          <w:szCs w:val="28"/>
        </w:rPr>
        <w:t>Выполнять работу по заявкам и обращениям, которые выдает руководитель практики от предприятия</w:t>
      </w:r>
    </w:p>
    <w:p w14:paraId="135B8C04" w14:textId="77777777" w:rsidR="0051637B" w:rsidRDefault="0051637B" w:rsidP="0051637B">
      <w:pPr>
        <w:tabs>
          <w:tab w:val="left" w:pos="9810"/>
        </w:tabs>
        <w:suppressAutoHyphens/>
        <w:rPr>
          <w:sz w:val="20"/>
          <w:szCs w:val="20"/>
          <w:lang w:eastAsia="ar-SA"/>
        </w:rPr>
      </w:pPr>
    </w:p>
    <w:p w14:paraId="3A173FEF" w14:textId="77777777" w:rsidR="0051637B" w:rsidRDefault="0051637B" w:rsidP="0051637B">
      <w:pPr>
        <w:tabs>
          <w:tab w:val="left" w:pos="9810"/>
        </w:tabs>
        <w:suppressAutoHyphens/>
        <w:rPr>
          <w:sz w:val="20"/>
          <w:szCs w:val="20"/>
          <w:lang w:eastAsia="ar-SA"/>
        </w:rPr>
      </w:pPr>
    </w:p>
    <w:p w14:paraId="28FC7C6E" w14:textId="77777777" w:rsidR="0051637B" w:rsidRPr="00CF1A66" w:rsidRDefault="0051637B" w:rsidP="0051637B">
      <w:pPr>
        <w:tabs>
          <w:tab w:val="left" w:pos="9810"/>
        </w:tabs>
        <w:suppressAutoHyphens/>
        <w:rPr>
          <w:sz w:val="20"/>
          <w:szCs w:val="20"/>
          <w:lang w:eastAsia="ar-SA"/>
        </w:rPr>
      </w:pPr>
    </w:p>
    <w:p w14:paraId="793E622C" w14:textId="4E51EA86" w:rsidR="0051637B" w:rsidRPr="00CF1A66" w:rsidRDefault="0051637B" w:rsidP="0051637B">
      <w:pPr>
        <w:suppressAutoHyphens/>
        <w:jc w:val="both"/>
        <w:rPr>
          <w:szCs w:val="20"/>
          <w:lang w:eastAsia="ar-SA"/>
        </w:rPr>
      </w:pPr>
      <w:r w:rsidRPr="00CF1A66">
        <w:rPr>
          <w:szCs w:val="20"/>
          <w:lang w:eastAsia="ar-SA"/>
        </w:rPr>
        <w:t xml:space="preserve">Дата выдачи задания </w:t>
      </w:r>
      <w:r w:rsidR="003B7A61">
        <w:rPr>
          <w:iCs/>
          <w:sz w:val="32"/>
          <w:szCs w:val="32"/>
          <w:u w:val="single"/>
        </w:rPr>
        <w:t xml:space="preserve">      </w:t>
      </w:r>
      <w:r w:rsidR="00A8350A">
        <w:rPr>
          <w:iCs/>
          <w:sz w:val="32"/>
          <w:szCs w:val="32"/>
          <w:u w:val="single"/>
        </w:rPr>
        <w:t>3</w:t>
      </w:r>
      <w:r w:rsidR="003B7A61">
        <w:rPr>
          <w:iCs/>
          <w:sz w:val="32"/>
          <w:szCs w:val="32"/>
          <w:u w:val="single"/>
        </w:rPr>
        <w:t xml:space="preserve"> июля 2024    </w:t>
      </w:r>
      <w:r w:rsidR="003B7A61">
        <w:rPr>
          <w:iCs/>
          <w:sz w:val="32"/>
          <w:szCs w:val="32"/>
        </w:rPr>
        <w:t xml:space="preserve"> </w:t>
      </w:r>
      <w:r w:rsidRPr="00CF1A66">
        <w:rPr>
          <w:szCs w:val="20"/>
          <w:lang w:eastAsia="ar-SA"/>
        </w:rPr>
        <w:t>г.</w:t>
      </w:r>
    </w:p>
    <w:p w14:paraId="6949267F" w14:textId="77777777" w:rsidR="0051637B" w:rsidRPr="00CF1A66" w:rsidRDefault="0051637B" w:rsidP="0051637B">
      <w:pPr>
        <w:suppressAutoHyphens/>
        <w:jc w:val="both"/>
        <w:rPr>
          <w:szCs w:val="20"/>
          <w:lang w:eastAsia="ar-SA"/>
        </w:rPr>
      </w:pPr>
    </w:p>
    <w:p w14:paraId="3656C15C" w14:textId="77777777" w:rsidR="0051637B" w:rsidRDefault="0051637B" w:rsidP="0051637B">
      <w:pPr>
        <w:jc w:val="both"/>
      </w:pPr>
    </w:p>
    <w:p w14:paraId="3944BD7D" w14:textId="79A50B28" w:rsidR="0051637B" w:rsidRPr="00CF1A66" w:rsidRDefault="0051637B" w:rsidP="0051637B">
      <w:pPr>
        <w:jc w:val="both"/>
        <w:rPr>
          <w:b/>
          <w:sz w:val="28"/>
          <w:szCs w:val="28"/>
        </w:rPr>
      </w:pPr>
      <w:r w:rsidRPr="00CF1A66">
        <w:t>Руководитель практики от предприятия</w:t>
      </w:r>
      <w:r>
        <w:tab/>
      </w:r>
      <w:r>
        <w:tab/>
      </w:r>
      <w:r w:rsidRPr="00CF1A66">
        <w:rPr>
          <w:b/>
          <w:sz w:val="28"/>
          <w:szCs w:val="28"/>
        </w:rPr>
        <w:tab/>
      </w:r>
      <w:r w:rsidR="00C93E84" w:rsidRPr="00CF1A66">
        <w:rPr>
          <w:b/>
          <w:sz w:val="28"/>
          <w:szCs w:val="28"/>
        </w:rPr>
        <w:t>__________</w:t>
      </w:r>
      <w:r w:rsidR="00C93E84" w:rsidRPr="00CF1A66">
        <w:rPr>
          <w:b/>
          <w:sz w:val="28"/>
          <w:szCs w:val="28"/>
        </w:rPr>
        <w:tab/>
        <w:t>/________________/</w:t>
      </w:r>
    </w:p>
    <w:p w14:paraId="1D2640CD" w14:textId="77777777" w:rsidR="0051637B" w:rsidRDefault="0051637B" w:rsidP="0051637B">
      <w:pPr>
        <w:jc w:val="both"/>
      </w:pPr>
    </w:p>
    <w:p w14:paraId="5F90AA86" w14:textId="77777777" w:rsidR="0051637B" w:rsidRPr="00CF1A66" w:rsidRDefault="0051637B" w:rsidP="0051637B">
      <w:pPr>
        <w:jc w:val="both"/>
        <w:rPr>
          <w:b/>
          <w:sz w:val="28"/>
          <w:szCs w:val="28"/>
        </w:rPr>
      </w:pPr>
      <w:r w:rsidRPr="00CF1A66">
        <w:t>Р</w:t>
      </w:r>
      <w:r>
        <w:t>уководитель практики от кафедры</w:t>
      </w:r>
      <w:r>
        <w:tab/>
      </w:r>
      <w:r>
        <w:tab/>
      </w:r>
      <w:r w:rsidRPr="00CF1A66">
        <w:rPr>
          <w:b/>
          <w:sz w:val="28"/>
          <w:szCs w:val="28"/>
        </w:rPr>
        <w:tab/>
        <w:t>__________</w:t>
      </w:r>
      <w:r w:rsidRPr="00CF1A66">
        <w:rPr>
          <w:b/>
          <w:sz w:val="28"/>
          <w:szCs w:val="28"/>
        </w:rPr>
        <w:tab/>
        <w:t>/________________/</w:t>
      </w:r>
    </w:p>
    <w:p w14:paraId="4BEABD68" w14:textId="77777777" w:rsidR="0051637B" w:rsidRDefault="0051637B" w:rsidP="0051637B">
      <w:pPr>
        <w:tabs>
          <w:tab w:val="left" w:pos="5245"/>
          <w:tab w:val="left" w:pos="6946"/>
        </w:tabs>
        <w:jc w:val="both"/>
      </w:pPr>
    </w:p>
    <w:p w14:paraId="077119BF" w14:textId="77777777" w:rsidR="0051637B" w:rsidRPr="00CF1A66" w:rsidRDefault="0051637B" w:rsidP="0051637B">
      <w:pPr>
        <w:jc w:val="both"/>
        <w:rPr>
          <w:b/>
          <w:sz w:val="28"/>
          <w:szCs w:val="28"/>
        </w:rPr>
      </w:pPr>
      <w:r w:rsidRPr="00CF1A66">
        <w:t>Студент</w:t>
      </w:r>
      <w:r w:rsidRPr="00CF1A66">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CF1A66">
        <w:rPr>
          <w:b/>
          <w:sz w:val="28"/>
          <w:szCs w:val="28"/>
        </w:rPr>
        <w:t>__________</w:t>
      </w:r>
      <w:r w:rsidRPr="00CF1A66">
        <w:rPr>
          <w:b/>
          <w:sz w:val="28"/>
          <w:szCs w:val="28"/>
        </w:rPr>
        <w:tab/>
        <w:t>/________________/</w:t>
      </w:r>
    </w:p>
    <w:p w14:paraId="18F57B7F" w14:textId="77777777" w:rsidR="00D778C5" w:rsidRDefault="00D778C5">
      <w:pPr>
        <w:jc w:val="center"/>
        <w:rPr>
          <w:sz w:val="22"/>
          <w:szCs w:val="22"/>
        </w:rPr>
        <w:sectPr w:rsidR="00D778C5" w:rsidSect="00007DAA">
          <w:pgSz w:w="11906" w:h="16838"/>
          <w:pgMar w:top="851" w:right="851" w:bottom="568" w:left="1418" w:header="709" w:footer="709" w:gutter="0"/>
          <w:cols w:space="708"/>
          <w:titlePg/>
          <w:docGrid w:linePitch="360"/>
        </w:sectPr>
      </w:pPr>
    </w:p>
    <w:p w14:paraId="1C8F7913" w14:textId="77777777" w:rsidR="00D778C5" w:rsidRDefault="007F1751">
      <w:pPr>
        <w:jc w:val="center"/>
        <w:rPr>
          <w:b/>
          <w:bCs/>
          <w:color w:val="000000"/>
          <w:sz w:val="28"/>
          <w:szCs w:val="28"/>
        </w:rPr>
      </w:pPr>
      <w:r>
        <w:rPr>
          <w:b/>
          <w:bCs/>
          <w:color w:val="000000"/>
          <w:sz w:val="28"/>
          <w:szCs w:val="28"/>
        </w:rPr>
        <w:lastRenderedPageBreak/>
        <w:t>СОДЕРЖАНИЕ</w:t>
      </w:r>
    </w:p>
    <w:p w14:paraId="4724A1BF" w14:textId="77777777" w:rsidR="00D778C5" w:rsidRDefault="00D778C5">
      <w:pPr>
        <w:pStyle w:val="aff0"/>
        <w:rPr>
          <w:rFonts w:ascii="Times New Roman" w:hAnsi="Times New Roman"/>
          <w:color w:val="000000"/>
          <w:sz w:val="28"/>
          <w:szCs w:val="28"/>
        </w:rPr>
      </w:pPr>
    </w:p>
    <w:p w14:paraId="7DF7703B" w14:textId="23EB9848" w:rsidR="00A8350A" w:rsidRPr="00A8350A" w:rsidRDefault="00AD4B4F" w:rsidP="00A8350A">
      <w:pPr>
        <w:pStyle w:val="16"/>
        <w:tabs>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r>
        <w:rPr>
          <w:rFonts w:ascii="Times New Roman" w:hAnsi="Times New Roman"/>
          <w:color w:val="000000"/>
          <w:sz w:val="24"/>
          <w:szCs w:val="24"/>
        </w:rPr>
        <w:fldChar w:fldCharType="begin"/>
      </w:r>
      <w:r w:rsidR="007F1751">
        <w:rPr>
          <w:rFonts w:ascii="Times New Roman" w:hAnsi="Times New Roman"/>
          <w:color w:val="000000"/>
          <w:sz w:val="24"/>
          <w:szCs w:val="24"/>
        </w:rPr>
        <w:instrText xml:space="preserve"> TOC \o "1-3" \h \z \u </w:instrText>
      </w:r>
      <w:r>
        <w:rPr>
          <w:rFonts w:ascii="Times New Roman" w:hAnsi="Times New Roman"/>
          <w:color w:val="000000"/>
          <w:sz w:val="24"/>
          <w:szCs w:val="24"/>
        </w:rPr>
        <w:fldChar w:fldCharType="separate"/>
      </w:r>
      <w:hyperlink w:anchor="_Toc181682902" w:history="1">
        <w:r w:rsidR="00A8350A" w:rsidRPr="00A8350A">
          <w:rPr>
            <w:rStyle w:val="aff"/>
            <w:rFonts w:ascii="Times New Roman" w:hAnsi="Times New Roman"/>
            <w:noProof/>
            <w:sz w:val="28"/>
            <w:szCs w:val="28"/>
          </w:rPr>
          <w:t>ВВЕДЕНИЕ</w:t>
        </w:r>
        <w:r w:rsidR="00A8350A" w:rsidRPr="00A8350A">
          <w:rPr>
            <w:rFonts w:ascii="Times New Roman" w:hAnsi="Times New Roman"/>
            <w:noProof/>
            <w:webHidden/>
            <w:sz w:val="28"/>
            <w:szCs w:val="28"/>
          </w:rPr>
          <w:tab/>
        </w:r>
        <w:r w:rsidR="00A8350A" w:rsidRPr="00A8350A">
          <w:rPr>
            <w:rFonts w:ascii="Times New Roman" w:hAnsi="Times New Roman"/>
            <w:noProof/>
            <w:webHidden/>
            <w:sz w:val="28"/>
            <w:szCs w:val="28"/>
          </w:rPr>
          <w:fldChar w:fldCharType="begin"/>
        </w:r>
        <w:r w:rsidR="00A8350A" w:rsidRPr="00A8350A">
          <w:rPr>
            <w:rFonts w:ascii="Times New Roman" w:hAnsi="Times New Roman"/>
            <w:noProof/>
            <w:webHidden/>
            <w:sz w:val="28"/>
            <w:szCs w:val="28"/>
          </w:rPr>
          <w:instrText xml:space="preserve"> PAGEREF _Toc181682902 \h </w:instrText>
        </w:r>
        <w:r w:rsidR="00A8350A" w:rsidRPr="00A8350A">
          <w:rPr>
            <w:rFonts w:ascii="Times New Roman" w:hAnsi="Times New Roman"/>
            <w:noProof/>
            <w:webHidden/>
            <w:sz w:val="28"/>
            <w:szCs w:val="28"/>
          </w:rPr>
        </w:r>
        <w:r w:rsidR="00A8350A"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4</w:t>
        </w:r>
        <w:r w:rsidR="00A8350A" w:rsidRPr="00A8350A">
          <w:rPr>
            <w:rFonts w:ascii="Times New Roman" w:hAnsi="Times New Roman"/>
            <w:noProof/>
            <w:webHidden/>
            <w:sz w:val="28"/>
            <w:szCs w:val="28"/>
          </w:rPr>
          <w:fldChar w:fldCharType="end"/>
        </w:r>
      </w:hyperlink>
    </w:p>
    <w:p w14:paraId="18999101" w14:textId="2605AB0D" w:rsidR="00A8350A" w:rsidRPr="00A8350A" w:rsidRDefault="00A8350A" w:rsidP="00A8350A">
      <w:pPr>
        <w:pStyle w:val="16"/>
        <w:tabs>
          <w:tab w:val="left" w:pos="480"/>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hyperlink w:anchor="_Toc181682903" w:history="1">
        <w:r w:rsidRPr="00A8350A">
          <w:rPr>
            <w:rStyle w:val="aff"/>
            <w:rFonts w:ascii="Times New Roman" w:hAnsi="Times New Roman"/>
            <w:noProof/>
            <w:sz w:val="28"/>
            <w:szCs w:val="28"/>
          </w:rPr>
          <w:t>1.</w:t>
        </w:r>
        <w:r w:rsidRPr="00A8350A">
          <w:rPr>
            <w:rFonts w:ascii="Times New Roman" w:eastAsiaTheme="minorEastAsia" w:hAnsi="Times New Roman"/>
            <w:noProof/>
            <w:kern w:val="2"/>
            <w:sz w:val="28"/>
            <w:szCs w:val="28"/>
            <w:lang w:eastAsia="ru-RU"/>
            <w14:ligatures w14:val="standardContextual"/>
          </w:rPr>
          <w:tab/>
        </w:r>
        <w:r w:rsidRPr="00A8350A">
          <w:rPr>
            <w:rStyle w:val="aff"/>
            <w:rFonts w:ascii="Times New Roman" w:hAnsi="Times New Roman"/>
            <w:noProof/>
            <w:sz w:val="28"/>
            <w:szCs w:val="28"/>
          </w:rPr>
          <w:t>Постановка задачи</w:t>
        </w:r>
        <w:r w:rsidRPr="00A8350A">
          <w:rPr>
            <w:rFonts w:ascii="Times New Roman" w:hAnsi="Times New Roman"/>
            <w:noProof/>
            <w:webHidden/>
            <w:sz w:val="28"/>
            <w:szCs w:val="28"/>
          </w:rPr>
          <w:tab/>
        </w:r>
        <w:r w:rsidRPr="00A8350A">
          <w:rPr>
            <w:rFonts w:ascii="Times New Roman" w:hAnsi="Times New Roman"/>
            <w:noProof/>
            <w:webHidden/>
            <w:sz w:val="28"/>
            <w:szCs w:val="28"/>
          </w:rPr>
          <w:fldChar w:fldCharType="begin"/>
        </w:r>
        <w:r w:rsidRPr="00A8350A">
          <w:rPr>
            <w:rFonts w:ascii="Times New Roman" w:hAnsi="Times New Roman"/>
            <w:noProof/>
            <w:webHidden/>
            <w:sz w:val="28"/>
            <w:szCs w:val="28"/>
          </w:rPr>
          <w:instrText xml:space="preserve"> PAGEREF _Toc181682903 \h </w:instrText>
        </w:r>
        <w:r w:rsidRPr="00A8350A">
          <w:rPr>
            <w:rFonts w:ascii="Times New Roman" w:hAnsi="Times New Roman"/>
            <w:noProof/>
            <w:webHidden/>
            <w:sz w:val="28"/>
            <w:szCs w:val="28"/>
          </w:rPr>
        </w:r>
        <w:r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6</w:t>
        </w:r>
        <w:r w:rsidRPr="00A8350A">
          <w:rPr>
            <w:rFonts w:ascii="Times New Roman" w:hAnsi="Times New Roman"/>
            <w:noProof/>
            <w:webHidden/>
            <w:sz w:val="28"/>
            <w:szCs w:val="28"/>
          </w:rPr>
          <w:fldChar w:fldCharType="end"/>
        </w:r>
      </w:hyperlink>
    </w:p>
    <w:p w14:paraId="565C99B8" w14:textId="3DE1E2FD" w:rsidR="00A8350A" w:rsidRPr="00A8350A" w:rsidRDefault="00A8350A" w:rsidP="00A8350A">
      <w:pPr>
        <w:pStyle w:val="16"/>
        <w:tabs>
          <w:tab w:val="left" w:pos="480"/>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hyperlink w:anchor="_Toc181682904" w:history="1">
        <w:r w:rsidRPr="00A8350A">
          <w:rPr>
            <w:rStyle w:val="aff"/>
            <w:rFonts w:ascii="Times New Roman" w:hAnsi="Times New Roman"/>
            <w:noProof/>
            <w:sz w:val="28"/>
            <w:szCs w:val="28"/>
          </w:rPr>
          <w:t>2.</w:t>
        </w:r>
        <w:r w:rsidRPr="00A8350A">
          <w:rPr>
            <w:rFonts w:ascii="Times New Roman" w:eastAsiaTheme="minorEastAsia" w:hAnsi="Times New Roman"/>
            <w:noProof/>
            <w:kern w:val="2"/>
            <w:sz w:val="28"/>
            <w:szCs w:val="28"/>
            <w:lang w:eastAsia="ru-RU"/>
            <w14:ligatures w14:val="standardContextual"/>
          </w:rPr>
          <w:tab/>
        </w:r>
        <w:r w:rsidRPr="00A8350A">
          <w:rPr>
            <w:rStyle w:val="aff"/>
            <w:rFonts w:ascii="Times New Roman" w:hAnsi="Times New Roman"/>
            <w:noProof/>
            <w:sz w:val="28"/>
            <w:szCs w:val="28"/>
          </w:rPr>
          <w:t>Отчет о выполненных работах</w:t>
        </w:r>
        <w:r w:rsidRPr="00A8350A">
          <w:rPr>
            <w:rFonts w:ascii="Times New Roman" w:hAnsi="Times New Roman"/>
            <w:noProof/>
            <w:webHidden/>
            <w:sz w:val="28"/>
            <w:szCs w:val="28"/>
          </w:rPr>
          <w:tab/>
        </w:r>
        <w:r w:rsidRPr="00A8350A">
          <w:rPr>
            <w:rFonts w:ascii="Times New Roman" w:hAnsi="Times New Roman"/>
            <w:noProof/>
            <w:webHidden/>
            <w:sz w:val="28"/>
            <w:szCs w:val="28"/>
          </w:rPr>
          <w:fldChar w:fldCharType="begin"/>
        </w:r>
        <w:r w:rsidRPr="00A8350A">
          <w:rPr>
            <w:rFonts w:ascii="Times New Roman" w:hAnsi="Times New Roman"/>
            <w:noProof/>
            <w:webHidden/>
            <w:sz w:val="28"/>
            <w:szCs w:val="28"/>
          </w:rPr>
          <w:instrText xml:space="preserve"> PAGEREF _Toc181682904 \h </w:instrText>
        </w:r>
        <w:r w:rsidRPr="00A8350A">
          <w:rPr>
            <w:rFonts w:ascii="Times New Roman" w:hAnsi="Times New Roman"/>
            <w:noProof/>
            <w:webHidden/>
            <w:sz w:val="28"/>
            <w:szCs w:val="28"/>
          </w:rPr>
        </w:r>
        <w:r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8</w:t>
        </w:r>
        <w:r w:rsidRPr="00A8350A">
          <w:rPr>
            <w:rFonts w:ascii="Times New Roman" w:hAnsi="Times New Roman"/>
            <w:noProof/>
            <w:webHidden/>
            <w:sz w:val="28"/>
            <w:szCs w:val="28"/>
          </w:rPr>
          <w:fldChar w:fldCharType="end"/>
        </w:r>
      </w:hyperlink>
    </w:p>
    <w:p w14:paraId="39821730" w14:textId="7D3CA65E" w:rsidR="00A8350A" w:rsidRPr="00A8350A" w:rsidRDefault="00A8350A" w:rsidP="00A8350A">
      <w:pPr>
        <w:pStyle w:val="16"/>
        <w:tabs>
          <w:tab w:val="left" w:pos="480"/>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hyperlink w:anchor="_Toc181682905" w:history="1">
        <w:r w:rsidRPr="00A8350A">
          <w:rPr>
            <w:rStyle w:val="aff"/>
            <w:rFonts w:ascii="Times New Roman" w:hAnsi="Times New Roman"/>
            <w:noProof/>
            <w:sz w:val="28"/>
            <w:szCs w:val="28"/>
          </w:rPr>
          <w:t>3.</w:t>
        </w:r>
        <w:r w:rsidRPr="00A8350A">
          <w:rPr>
            <w:rFonts w:ascii="Times New Roman" w:eastAsiaTheme="minorEastAsia" w:hAnsi="Times New Roman"/>
            <w:noProof/>
            <w:kern w:val="2"/>
            <w:sz w:val="28"/>
            <w:szCs w:val="28"/>
            <w:lang w:eastAsia="ru-RU"/>
            <w14:ligatures w14:val="standardContextual"/>
          </w:rPr>
          <w:tab/>
        </w:r>
        <w:r w:rsidRPr="00A8350A">
          <w:rPr>
            <w:rStyle w:val="aff"/>
            <w:rFonts w:ascii="Times New Roman" w:hAnsi="Times New Roman"/>
            <w:noProof/>
            <w:sz w:val="28"/>
            <w:szCs w:val="28"/>
          </w:rPr>
          <w:t>Анализ результатов</w:t>
        </w:r>
        <w:r w:rsidRPr="00A8350A">
          <w:rPr>
            <w:rFonts w:ascii="Times New Roman" w:hAnsi="Times New Roman"/>
            <w:noProof/>
            <w:webHidden/>
            <w:sz w:val="28"/>
            <w:szCs w:val="28"/>
          </w:rPr>
          <w:tab/>
        </w:r>
        <w:r w:rsidRPr="00A8350A">
          <w:rPr>
            <w:rFonts w:ascii="Times New Roman" w:hAnsi="Times New Roman"/>
            <w:noProof/>
            <w:webHidden/>
            <w:sz w:val="28"/>
            <w:szCs w:val="28"/>
          </w:rPr>
          <w:fldChar w:fldCharType="begin"/>
        </w:r>
        <w:r w:rsidRPr="00A8350A">
          <w:rPr>
            <w:rFonts w:ascii="Times New Roman" w:hAnsi="Times New Roman"/>
            <w:noProof/>
            <w:webHidden/>
            <w:sz w:val="28"/>
            <w:szCs w:val="28"/>
          </w:rPr>
          <w:instrText xml:space="preserve"> PAGEREF _Toc181682905 \h </w:instrText>
        </w:r>
        <w:r w:rsidRPr="00A8350A">
          <w:rPr>
            <w:rFonts w:ascii="Times New Roman" w:hAnsi="Times New Roman"/>
            <w:noProof/>
            <w:webHidden/>
            <w:sz w:val="28"/>
            <w:szCs w:val="28"/>
          </w:rPr>
        </w:r>
        <w:r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13</w:t>
        </w:r>
        <w:r w:rsidRPr="00A8350A">
          <w:rPr>
            <w:rFonts w:ascii="Times New Roman" w:hAnsi="Times New Roman"/>
            <w:noProof/>
            <w:webHidden/>
            <w:sz w:val="28"/>
            <w:szCs w:val="28"/>
          </w:rPr>
          <w:fldChar w:fldCharType="end"/>
        </w:r>
      </w:hyperlink>
    </w:p>
    <w:p w14:paraId="4EC06321" w14:textId="6DFA2718" w:rsidR="00A8350A" w:rsidRPr="00A8350A" w:rsidRDefault="00A8350A" w:rsidP="00A8350A">
      <w:pPr>
        <w:pStyle w:val="16"/>
        <w:tabs>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hyperlink w:anchor="_Toc181682906" w:history="1">
        <w:r w:rsidRPr="00A8350A">
          <w:rPr>
            <w:rStyle w:val="aff"/>
            <w:rFonts w:ascii="Times New Roman" w:hAnsi="Times New Roman"/>
            <w:noProof/>
            <w:sz w:val="28"/>
            <w:szCs w:val="28"/>
          </w:rPr>
          <w:t>ЗАКЛЮЧЕНИЕ</w:t>
        </w:r>
        <w:r w:rsidRPr="00A8350A">
          <w:rPr>
            <w:rFonts w:ascii="Times New Roman" w:hAnsi="Times New Roman"/>
            <w:noProof/>
            <w:webHidden/>
            <w:sz w:val="28"/>
            <w:szCs w:val="28"/>
          </w:rPr>
          <w:tab/>
        </w:r>
        <w:r w:rsidRPr="00A8350A">
          <w:rPr>
            <w:rFonts w:ascii="Times New Roman" w:hAnsi="Times New Roman"/>
            <w:noProof/>
            <w:webHidden/>
            <w:sz w:val="28"/>
            <w:szCs w:val="28"/>
          </w:rPr>
          <w:fldChar w:fldCharType="begin"/>
        </w:r>
        <w:r w:rsidRPr="00A8350A">
          <w:rPr>
            <w:rFonts w:ascii="Times New Roman" w:hAnsi="Times New Roman"/>
            <w:noProof/>
            <w:webHidden/>
            <w:sz w:val="28"/>
            <w:szCs w:val="28"/>
          </w:rPr>
          <w:instrText xml:space="preserve"> PAGEREF _Toc181682906 \h </w:instrText>
        </w:r>
        <w:r w:rsidRPr="00A8350A">
          <w:rPr>
            <w:rFonts w:ascii="Times New Roman" w:hAnsi="Times New Roman"/>
            <w:noProof/>
            <w:webHidden/>
            <w:sz w:val="28"/>
            <w:szCs w:val="28"/>
          </w:rPr>
        </w:r>
        <w:r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15</w:t>
        </w:r>
        <w:r w:rsidRPr="00A8350A">
          <w:rPr>
            <w:rFonts w:ascii="Times New Roman" w:hAnsi="Times New Roman"/>
            <w:noProof/>
            <w:webHidden/>
            <w:sz w:val="28"/>
            <w:szCs w:val="28"/>
          </w:rPr>
          <w:fldChar w:fldCharType="end"/>
        </w:r>
      </w:hyperlink>
    </w:p>
    <w:p w14:paraId="45A7C8E5" w14:textId="0831A41A" w:rsidR="00A8350A" w:rsidRPr="00A8350A" w:rsidRDefault="00A8350A" w:rsidP="00A8350A">
      <w:pPr>
        <w:pStyle w:val="16"/>
        <w:tabs>
          <w:tab w:val="right" w:leader="dot" w:pos="9627"/>
        </w:tabs>
        <w:spacing w:after="0" w:line="360" w:lineRule="auto"/>
        <w:jc w:val="both"/>
        <w:rPr>
          <w:rFonts w:ascii="Times New Roman" w:eastAsiaTheme="minorEastAsia" w:hAnsi="Times New Roman"/>
          <w:noProof/>
          <w:kern w:val="2"/>
          <w:sz w:val="28"/>
          <w:szCs w:val="28"/>
          <w:lang w:eastAsia="ru-RU"/>
          <w14:ligatures w14:val="standardContextual"/>
        </w:rPr>
      </w:pPr>
      <w:hyperlink w:anchor="_Toc181682907" w:history="1">
        <w:r w:rsidRPr="00A8350A">
          <w:rPr>
            <w:rStyle w:val="aff"/>
            <w:rFonts w:ascii="Times New Roman" w:hAnsi="Times New Roman"/>
            <w:noProof/>
            <w:sz w:val="28"/>
            <w:szCs w:val="28"/>
          </w:rPr>
          <w:t>СПИСОК ЛИТЕРАТУРЫ</w:t>
        </w:r>
        <w:r w:rsidRPr="00A8350A">
          <w:rPr>
            <w:rFonts w:ascii="Times New Roman" w:hAnsi="Times New Roman"/>
            <w:noProof/>
            <w:webHidden/>
            <w:sz w:val="28"/>
            <w:szCs w:val="28"/>
          </w:rPr>
          <w:tab/>
        </w:r>
        <w:r w:rsidRPr="00A8350A">
          <w:rPr>
            <w:rFonts w:ascii="Times New Roman" w:hAnsi="Times New Roman"/>
            <w:noProof/>
            <w:webHidden/>
            <w:sz w:val="28"/>
            <w:szCs w:val="28"/>
          </w:rPr>
          <w:fldChar w:fldCharType="begin"/>
        </w:r>
        <w:r w:rsidRPr="00A8350A">
          <w:rPr>
            <w:rFonts w:ascii="Times New Roman" w:hAnsi="Times New Roman"/>
            <w:noProof/>
            <w:webHidden/>
            <w:sz w:val="28"/>
            <w:szCs w:val="28"/>
          </w:rPr>
          <w:instrText xml:space="preserve"> PAGEREF _Toc181682907 \h </w:instrText>
        </w:r>
        <w:r w:rsidRPr="00A8350A">
          <w:rPr>
            <w:rFonts w:ascii="Times New Roman" w:hAnsi="Times New Roman"/>
            <w:noProof/>
            <w:webHidden/>
            <w:sz w:val="28"/>
            <w:szCs w:val="28"/>
          </w:rPr>
        </w:r>
        <w:r w:rsidRPr="00A8350A">
          <w:rPr>
            <w:rFonts w:ascii="Times New Roman" w:hAnsi="Times New Roman"/>
            <w:noProof/>
            <w:webHidden/>
            <w:sz w:val="28"/>
            <w:szCs w:val="28"/>
          </w:rPr>
          <w:fldChar w:fldCharType="separate"/>
        </w:r>
        <w:r w:rsidR="00021CDA">
          <w:rPr>
            <w:rFonts w:ascii="Times New Roman" w:hAnsi="Times New Roman"/>
            <w:noProof/>
            <w:webHidden/>
            <w:sz w:val="28"/>
            <w:szCs w:val="28"/>
          </w:rPr>
          <w:t>16</w:t>
        </w:r>
        <w:r w:rsidRPr="00A8350A">
          <w:rPr>
            <w:rFonts w:ascii="Times New Roman" w:hAnsi="Times New Roman"/>
            <w:noProof/>
            <w:webHidden/>
            <w:sz w:val="28"/>
            <w:szCs w:val="28"/>
          </w:rPr>
          <w:fldChar w:fldCharType="end"/>
        </w:r>
      </w:hyperlink>
    </w:p>
    <w:p w14:paraId="4615F209" w14:textId="50D2E636" w:rsidR="00D778C5" w:rsidRDefault="00AD4B4F">
      <w:pPr>
        <w:pStyle w:val="16"/>
        <w:tabs>
          <w:tab w:val="left" w:pos="440"/>
          <w:tab w:val="right" w:leader="dot" w:pos="9345"/>
        </w:tabs>
        <w:rPr>
          <w:rFonts w:ascii="Times New Roman" w:eastAsia="Times New Roman" w:hAnsi="Times New Roman"/>
          <w:color w:val="000000"/>
          <w:sz w:val="24"/>
          <w:szCs w:val="24"/>
          <w:lang w:eastAsia="ru-RU"/>
        </w:rPr>
      </w:pPr>
      <w:r>
        <w:rPr>
          <w:rFonts w:ascii="Times New Roman" w:hAnsi="Times New Roman"/>
          <w:bCs/>
          <w:color w:val="000000"/>
          <w:sz w:val="24"/>
          <w:szCs w:val="24"/>
        </w:rPr>
        <w:fldChar w:fldCharType="end"/>
      </w:r>
    </w:p>
    <w:p w14:paraId="52F3135E" w14:textId="77777777" w:rsidR="00D778C5" w:rsidRDefault="00D778C5">
      <w:pPr>
        <w:pStyle w:val="af3"/>
        <w:spacing w:before="0" w:beforeAutospacing="0" w:after="0" w:afterAutospacing="0" w:line="360" w:lineRule="auto"/>
        <w:jc w:val="center"/>
        <w:outlineLvl w:val="0"/>
        <w:rPr>
          <w:b/>
          <w:bCs/>
          <w:color w:val="000000"/>
          <w:sz w:val="28"/>
          <w:szCs w:val="28"/>
        </w:rPr>
      </w:pPr>
    </w:p>
    <w:p w14:paraId="523ADDA8" w14:textId="401392A0" w:rsidR="00D778C5" w:rsidRDefault="007F1751">
      <w:pPr>
        <w:pStyle w:val="af3"/>
        <w:spacing w:before="0" w:beforeAutospacing="0" w:after="0" w:afterAutospacing="0" w:line="360" w:lineRule="auto"/>
        <w:jc w:val="center"/>
        <w:outlineLvl w:val="0"/>
        <w:rPr>
          <w:b/>
          <w:bCs/>
          <w:color w:val="000000"/>
          <w:sz w:val="28"/>
          <w:szCs w:val="28"/>
        </w:rPr>
      </w:pPr>
      <w:r>
        <w:rPr>
          <w:b/>
          <w:bCs/>
          <w:color w:val="000000"/>
          <w:sz w:val="28"/>
          <w:szCs w:val="28"/>
        </w:rPr>
        <w:br w:type="page" w:clear="all"/>
      </w:r>
      <w:bookmarkStart w:id="0" w:name="_Toc181682902"/>
      <w:r>
        <w:rPr>
          <w:b/>
          <w:bCs/>
          <w:color w:val="000000"/>
          <w:sz w:val="28"/>
          <w:szCs w:val="28"/>
        </w:rPr>
        <w:lastRenderedPageBreak/>
        <w:t>ВВЕДЕНИЕ</w:t>
      </w:r>
      <w:bookmarkEnd w:id="0"/>
    </w:p>
    <w:p w14:paraId="7CF014F7" w14:textId="77777777" w:rsidR="00B115A5" w:rsidRPr="00B115A5" w:rsidRDefault="00B115A5" w:rsidP="00B115A5">
      <w:pPr>
        <w:spacing w:line="360" w:lineRule="auto"/>
        <w:jc w:val="both"/>
        <w:rPr>
          <w:iCs/>
          <w:sz w:val="28"/>
          <w:szCs w:val="28"/>
        </w:rPr>
      </w:pPr>
      <w:r>
        <w:rPr>
          <w:iCs/>
          <w:sz w:val="28"/>
          <w:szCs w:val="28"/>
        </w:rPr>
        <w:tab/>
      </w:r>
      <w:r w:rsidRPr="00B115A5">
        <w:rPr>
          <w:iCs/>
          <w:sz w:val="28"/>
          <w:szCs w:val="28"/>
        </w:rPr>
        <w:t>С развитием технологий автоматизация банковских процессов становится важным аспектом для повышения эффективности взаимодействия между кредитными организациями и государственными структурами. Одной из актуальных задач является автоматизация предоставления данных о банковских операциях, особенно в случае получения запросов от Банка России. В рамках этого направления выделяются два основных аспекта: предоставление расширенной выписки об операциях физических лиц – клиентов банка, а также использование Сервиса автоматизированных запросов информации о платежах, разработанного Банком России. Каждое из этих направлений решает специфические задачи и требует детального изучения, поскольку именно они лежат в основе современных процессов информационного взаимодействия в банковской сфере.</w:t>
      </w:r>
    </w:p>
    <w:p w14:paraId="2A3FC286" w14:textId="77777777" w:rsidR="00B115A5" w:rsidRPr="00B115A5" w:rsidRDefault="00B115A5" w:rsidP="00B115A5">
      <w:pPr>
        <w:spacing w:line="360" w:lineRule="auto"/>
        <w:ind w:firstLine="708"/>
        <w:jc w:val="both"/>
        <w:rPr>
          <w:iCs/>
          <w:sz w:val="28"/>
          <w:szCs w:val="28"/>
        </w:rPr>
      </w:pPr>
      <w:r w:rsidRPr="00B115A5">
        <w:rPr>
          <w:iCs/>
          <w:sz w:val="28"/>
          <w:szCs w:val="28"/>
        </w:rPr>
        <w:t>Объектом исследования в первой части работы является Сервис автоматизированных запросов информации о платежах, разработанный Банком России. Этот сервис предназначен для автоматического направления запросов в кредитные организации о предоставлении выписок по счетам клиентов и получения ответов через Личный кабинет (ЛК). Основная задача сервиса – автоматизация отправки и получения запросов от Банка России, что позволяет ускорить процесс получения информации, снизить трудозатраты и минимизировать ошибки, возникающие при ручной подготовке ответов. Личный кабинет кредитной организации поддерживает как ручное, так и автоматическое предоставление ответов через REST API, что позволяет кредитным организациям оптимизировать работу и интегрировать сервис с внутренними системами. Такие технологии уже применяются в международной практике и доказали свою эффективность в ряде стран, где регуляторы используют централизованные платформы для обмена данными о платежах.</w:t>
      </w:r>
    </w:p>
    <w:p w14:paraId="533F044F" w14:textId="77777777" w:rsidR="00B115A5" w:rsidRPr="00B115A5" w:rsidRDefault="00B115A5" w:rsidP="00B115A5">
      <w:pPr>
        <w:spacing w:line="360" w:lineRule="auto"/>
        <w:ind w:firstLine="708"/>
        <w:jc w:val="both"/>
        <w:rPr>
          <w:iCs/>
          <w:sz w:val="28"/>
          <w:szCs w:val="28"/>
        </w:rPr>
      </w:pPr>
      <w:r w:rsidRPr="00B115A5">
        <w:rPr>
          <w:iCs/>
          <w:sz w:val="28"/>
          <w:szCs w:val="28"/>
        </w:rPr>
        <w:t xml:space="preserve">Отдельной задачей является формирование и предоставление расширенной выписки об операциях физических лиц. Этот документ включает детализированную информацию по всем транзакциям клиента за определенный период, что позволяет Банку России контролировать движение средств, </w:t>
      </w:r>
      <w:r w:rsidRPr="00B115A5">
        <w:rPr>
          <w:iCs/>
          <w:sz w:val="28"/>
          <w:szCs w:val="28"/>
        </w:rPr>
        <w:lastRenderedPageBreak/>
        <w:t>источники поступлений и цели расходования. Кредитные организации обязаны по запросу Банка России предоставлять такую информацию в соответствии с требованиями к безопасности, точности и своевременности. Выписка формируется на основе данных банка и должна содержать информацию, которая будет полезна регулятору для надзорных функций. Аналогичные подходы к автоматизации обмена транзакционными данными также применяются в других странах, особенно в рамках инициатив по борьбе с отмыванием денег и финансированием терроризма. Это подтверждает необходимость создания решений, которые помогают своевременно и эффективно реагировать на запросы регуляторов.</w:t>
      </w:r>
    </w:p>
    <w:p w14:paraId="33953852" w14:textId="77777777" w:rsidR="00B115A5" w:rsidRPr="00B115A5" w:rsidRDefault="00B115A5" w:rsidP="00B115A5">
      <w:pPr>
        <w:spacing w:line="360" w:lineRule="auto"/>
        <w:jc w:val="both"/>
        <w:rPr>
          <w:iCs/>
          <w:sz w:val="28"/>
          <w:szCs w:val="28"/>
        </w:rPr>
      </w:pPr>
      <w:r w:rsidRPr="00B115A5">
        <w:rPr>
          <w:iCs/>
          <w:sz w:val="28"/>
          <w:szCs w:val="28"/>
        </w:rPr>
        <w:t>Таким образом, автоматизация процессов обмена информацией с Банком России, будь то через Сервис автоматизированных запросов или посредством предоставления расширенной выписки об операциях, является актуальной задачей. Такие меры помогают снизить нагрузку на кредитные организации, обеспечить их соответствие требованиям законодательства и повысить прозрачность работы банков.</w:t>
      </w:r>
    </w:p>
    <w:p w14:paraId="7E9E71A9" w14:textId="77777777" w:rsidR="00B115A5" w:rsidRPr="00B115A5" w:rsidRDefault="00B115A5" w:rsidP="00B115A5">
      <w:pPr>
        <w:spacing w:line="360" w:lineRule="auto"/>
        <w:jc w:val="both"/>
        <w:rPr>
          <w:iCs/>
          <w:sz w:val="28"/>
          <w:szCs w:val="28"/>
        </w:rPr>
      </w:pPr>
      <w:r w:rsidRPr="00B115A5">
        <w:rPr>
          <w:iCs/>
          <w:sz w:val="28"/>
          <w:szCs w:val="28"/>
        </w:rPr>
        <w:t>Целью данной работы является анализ методов автоматизированного обмена информацией между кредитной организацией и Банком России, а также приобретение навыков работы с инструментами, позволяющими кредитной организации эффективно отвечать на запросы Банка России, будь то через Сервис автоматизированных запросов информации или путем формирования расширенной выписки об операциях клиента.</w:t>
      </w:r>
    </w:p>
    <w:p w14:paraId="3C3A0BE7" w14:textId="1F7B525D" w:rsidR="00D778C5" w:rsidRPr="00B115A5" w:rsidRDefault="00D778C5">
      <w:pPr>
        <w:spacing w:line="360" w:lineRule="auto"/>
        <w:jc w:val="both"/>
        <w:rPr>
          <w:iCs/>
          <w:sz w:val="28"/>
          <w:szCs w:val="28"/>
        </w:rPr>
      </w:pPr>
    </w:p>
    <w:p w14:paraId="23F3A500" w14:textId="77777777" w:rsidR="00B115A5" w:rsidRDefault="00B115A5">
      <w:pPr>
        <w:rPr>
          <w:b/>
          <w:color w:val="000000"/>
          <w:sz w:val="28"/>
          <w:szCs w:val="28"/>
        </w:rPr>
      </w:pPr>
      <w:r>
        <w:rPr>
          <w:b/>
          <w:color w:val="000000"/>
          <w:sz w:val="28"/>
          <w:szCs w:val="28"/>
        </w:rPr>
        <w:br w:type="page"/>
      </w:r>
    </w:p>
    <w:p w14:paraId="19E764B4" w14:textId="03223105" w:rsidR="00D778C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1" w:name="_Toc181682903"/>
      <w:r>
        <w:rPr>
          <w:b/>
          <w:color w:val="000000"/>
          <w:sz w:val="28"/>
          <w:szCs w:val="28"/>
        </w:rPr>
        <w:lastRenderedPageBreak/>
        <w:t>П</w:t>
      </w:r>
      <w:r w:rsidR="00B115A5">
        <w:rPr>
          <w:b/>
          <w:bCs/>
          <w:color w:val="000000"/>
          <w:sz w:val="28"/>
          <w:szCs w:val="28"/>
        </w:rPr>
        <w:t>остановка задачи</w:t>
      </w:r>
      <w:bookmarkEnd w:id="1"/>
    </w:p>
    <w:p w14:paraId="398B6DFD" w14:textId="77777777" w:rsidR="009E18EF" w:rsidRPr="009E18EF" w:rsidRDefault="009E18EF" w:rsidP="009E18EF">
      <w:pPr>
        <w:spacing w:line="360" w:lineRule="auto"/>
        <w:ind w:firstLine="708"/>
        <w:jc w:val="both"/>
        <w:rPr>
          <w:iCs/>
          <w:sz w:val="28"/>
          <w:szCs w:val="28"/>
        </w:rPr>
      </w:pPr>
      <w:r w:rsidRPr="009E18EF">
        <w:rPr>
          <w:iCs/>
          <w:sz w:val="28"/>
          <w:szCs w:val="28"/>
        </w:rPr>
        <w:t>В рамках данной практики передо мной были поставлены две основные задачи, направленные на улучшение взаимодействия кредитной организации с государственными органами, а также на оптимизацию процесса предоставления информации о клиентах банка. Обе задачи требуют разработки и интеграции программных решений для обработки запросов от внешних регуляторов, что должно облегчить обработку запросов и повысить прозрачность операций банка.</w:t>
      </w:r>
    </w:p>
    <w:p w14:paraId="3507643E" w14:textId="336FD2D7" w:rsidR="009E18EF" w:rsidRPr="009E18EF" w:rsidRDefault="009E18EF" w:rsidP="009E18EF">
      <w:pPr>
        <w:spacing w:line="360" w:lineRule="auto"/>
        <w:ind w:firstLine="708"/>
        <w:jc w:val="both"/>
        <w:rPr>
          <w:b/>
          <w:bCs/>
          <w:iCs/>
          <w:sz w:val="28"/>
          <w:szCs w:val="28"/>
        </w:rPr>
      </w:pPr>
      <w:r w:rsidRPr="009E18EF">
        <w:rPr>
          <w:b/>
          <w:bCs/>
          <w:iCs/>
          <w:sz w:val="28"/>
          <w:szCs w:val="28"/>
        </w:rPr>
        <w:t>1</w:t>
      </w:r>
      <w:r>
        <w:rPr>
          <w:b/>
          <w:bCs/>
          <w:iCs/>
          <w:sz w:val="28"/>
          <w:szCs w:val="28"/>
        </w:rPr>
        <w:t>.1</w:t>
      </w:r>
      <w:r w:rsidRPr="009E18EF">
        <w:rPr>
          <w:b/>
          <w:bCs/>
          <w:iCs/>
          <w:sz w:val="28"/>
          <w:szCs w:val="28"/>
        </w:rPr>
        <w:t>. Взаимодействие с Сервисом автоматизированных запросов информации о платежах Банка России</w:t>
      </w:r>
    </w:p>
    <w:p w14:paraId="779D767C" w14:textId="77777777" w:rsidR="009E18EF" w:rsidRPr="009E18EF" w:rsidRDefault="009E18EF" w:rsidP="009E18EF">
      <w:pPr>
        <w:spacing w:line="360" w:lineRule="auto"/>
        <w:ind w:firstLine="708"/>
        <w:jc w:val="both"/>
        <w:rPr>
          <w:iCs/>
          <w:sz w:val="28"/>
          <w:szCs w:val="28"/>
        </w:rPr>
      </w:pPr>
      <w:r w:rsidRPr="009E18EF">
        <w:rPr>
          <w:iCs/>
          <w:sz w:val="28"/>
          <w:szCs w:val="28"/>
        </w:rPr>
        <w:t>Первая задача заключается в разработке интерфейса для оператора и функционала для взаимодействия с Сервисом автоматизированных запросов (САЗ) Банка России, который предназначен для направления запросов на предоставление выписок по счетам клиентов банка. Задача включает несколько уровней проработки:</w:t>
      </w:r>
    </w:p>
    <w:p w14:paraId="6ED77CB0"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Список запросов выписок САЗ ЦБ</w:t>
      </w:r>
      <w:r w:rsidRPr="009E18EF">
        <w:rPr>
          <w:iCs/>
          <w:sz w:val="28"/>
          <w:szCs w:val="28"/>
        </w:rPr>
        <w:t>: Создание интерфейса с возможностью отображения всех поступивших запросов, содержащего поля со всеми данными по запросам САЗ ЦБ, уникальный идентификатор сообщения, расшифровку состояния и идентификаторы файлов. Также требуется реализовать фильтры для отбора данных по различным параметрам, таким как идентификатор запроса, дата направления запроса ЦБ, срок предоставления ответа и прочие. Оператор должен иметь возможность просматривать и печатать запросы, а также обрабатывать их.</w:t>
      </w:r>
    </w:p>
    <w:p w14:paraId="5BD75FB3"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Список ответов и квитанций</w:t>
      </w:r>
      <w:r w:rsidRPr="009E18EF">
        <w:rPr>
          <w:iCs/>
          <w:sz w:val="28"/>
          <w:szCs w:val="28"/>
        </w:rPr>
        <w:t>: Создание интерфейса для отображения ответов и квитанций с подробной информацией о каждом ответе. Интерфейс должен включать поля с расшифровкой типов ответов и состояния сообщений, а также функционал для формирования исходящего сообщения и выгрузки файлов в каталог.</w:t>
      </w:r>
    </w:p>
    <w:p w14:paraId="707F484A"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Групповая обработка запросов</w:t>
      </w:r>
      <w:r w:rsidRPr="009E18EF">
        <w:rPr>
          <w:iCs/>
          <w:sz w:val="28"/>
          <w:szCs w:val="28"/>
        </w:rPr>
        <w:t>: Разработка функции групповой обработки запросов, что позволит оптимизировать время обработки большого количества запросов одновременно.</w:t>
      </w:r>
    </w:p>
    <w:p w14:paraId="5E053F29"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lastRenderedPageBreak/>
        <w:t>Загрузка запроса из файла</w:t>
      </w:r>
      <w:r w:rsidRPr="009E18EF">
        <w:rPr>
          <w:iCs/>
          <w:sz w:val="28"/>
          <w:szCs w:val="28"/>
        </w:rPr>
        <w:t>: Реализация функционала для загрузки запросов или протоколов из файлов с проверкой цифровой подписи (ЭЦП).</w:t>
      </w:r>
    </w:p>
    <w:p w14:paraId="0A54E08A" w14:textId="77777777" w:rsidR="009E18EF" w:rsidRPr="009E18EF" w:rsidRDefault="009E18EF" w:rsidP="009E18EF">
      <w:pPr>
        <w:spacing w:line="360" w:lineRule="auto"/>
        <w:jc w:val="both"/>
        <w:rPr>
          <w:iCs/>
          <w:sz w:val="28"/>
          <w:szCs w:val="28"/>
        </w:rPr>
      </w:pPr>
      <w:r w:rsidRPr="009E18EF">
        <w:rPr>
          <w:iCs/>
          <w:sz w:val="28"/>
          <w:szCs w:val="28"/>
        </w:rPr>
        <w:t>Также требуется реализовать следующие операции:</w:t>
      </w:r>
    </w:p>
    <w:p w14:paraId="7536BD09"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Обработка сообщения САЗ</w:t>
      </w:r>
      <w:r w:rsidRPr="009E18EF">
        <w:rPr>
          <w:iCs/>
          <w:sz w:val="28"/>
          <w:szCs w:val="28"/>
        </w:rPr>
        <w:t>: Проверка кода задачи сообщения и маски имени файла, проверка подписи и регистрация запроса в случае корректности.</w:t>
      </w:r>
    </w:p>
    <w:p w14:paraId="4FFEF73B"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Проверка подписи</w:t>
      </w:r>
      <w:r w:rsidRPr="009E18EF">
        <w:rPr>
          <w:iCs/>
          <w:sz w:val="28"/>
          <w:szCs w:val="28"/>
        </w:rPr>
        <w:t>: Проверка цифровой подписи и формирование квитанции о принятии или непринятии запроса в зависимости от результатов проверки.</w:t>
      </w:r>
    </w:p>
    <w:p w14:paraId="035F811B"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Формирование квитанций и ответов</w:t>
      </w:r>
      <w:r w:rsidRPr="009E18EF">
        <w:rPr>
          <w:iCs/>
          <w:sz w:val="28"/>
          <w:szCs w:val="28"/>
        </w:rPr>
        <w:t>: Разработка функций для автоматического формирования квитанций о принятии или отклонении запроса, а также формирование ответных сообщений.</w:t>
      </w:r>
    </w:p>
    <w:p w14:paraId="01E8A727"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Обработка запросов и формирование выписок</w:t>
      </w:r>
      <w:r w:rsidRPr="009E18EF">
        <w:rPr>
          <w:iCs/>
          <w:sz w:val="28"/>
          <w:szCs w:val="28"/>
        </w:rPr>
        <w:t>: Создание выписок по всем счетам клиентов с указанными ИНН или по определенным счетам за указанный период с сохранением данных в определенный каталог.</w:t>
      </w:r>
    </w:p>
    <w:p w14:paraId="55613B70"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Групповая обработка и выгрузка файлов</w:t>
      </w:r>
      <w:r w:rsidRPr="009E18EF">
        <w:rPr>
          <w:iCs/>
          <w:sz w:val="28"/>
          <w:szCs w:val="28"/>
        </w:rPr>
        <w:t>: Реализация возможности выгрузки файлов в указанный каталог для оптимизации работы с данными.</w:t>
      </w:r>
    </w:p>
    <w:p w14:paraId="0E322158" w14:textId="470685F4" w:rsidR="009E18EF" w:rsidRPr="009E18EF" w:rsidRDefault="009E18EF" w:rsidP="009E18EF">
      <w:pPr>
        <w:spacing w:line="360" w:lineRule="auto"/>
        <w:ind w:firstLine="708"/>
        <w:jc w:val="both"/>
        <w:rPr>
          <w:b/>
          <w:bCs/>
          <w:iCs/>
          <w:sz w:val="28"/>
          <w:szCs w:val="28"/>
        </w:rPr>
      </w:pPr>
      <w:r>
        <w:rPr>
          <w:b/>
          <w:bCs/>
          <w:iCs/>
          <w:sz w:val="28"/>
          <w:szCs w:val="28"/>
        </w:rPr>
        <w:t>1.</w:t>
      </w:r>
      <w:r w:rsidRPr="009E18EF">
        <w:rPr>
          <w:b/>
          <w:bCs/>
          <w:iCs/>
          <w:sz w:val="28"/>
          <w:szCs w:val="28"/>
        </w:rPr>
        <w:t>2. Формирование расширенной выписки об операциях физического лица – клиента банка</w:t>
      </w:r>
    </w:p>
    <w:p w14:paraId="3435D56E" w14:textId="77777777" w:rsidR="009E18EF" w:rsidRPr="009E18EF" w:rsidRDefault="009E18EF" w:rsidP="009E18EF">
      <w:pPr>
        <w:spacing w:line="360" w:lineRule="auto"/>
        <w:ind w:firstLine="708"/>
        <w:jc w:val="both"/>
        <w:rPr>
          <w:iCs/>
          <w:sz w:val="28"/>
          <w:szCs w:val="28"/>
        </w:rPr>
      </w:pPr>
      <w:r w:rsidRPr="009E18EF">
        <w:rPr>
          <w:iCs/>
          <w:sz w:val="28"/>
          <w:szCs w:val="28"/>
        </w:rPr>
        <w:t>Вторая задача заключается в создании функционала для сбора и выгрузки полной информации об операциях клиента-физического лица в формате XML. Этот функционал предназначен для взаимодействия с Комитетом по финансовому мониторингу (КФМ) и должен включать следующие требования:</w:t>
      </w:r>
    </w:p>
    <w:p w14:paraId="1049BA1A"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Сбор данных по всем операциям клиента</w:t>
      </w:r>
      <w:r w:rsidRPr="009E18EF">
        <w:rPr>
          <w:iCs/>
          <w:sz w:val="28"/>
          <w:szCs w:val="28"/>
        </w:rPr>
        <w:t>: Реализация процедуры сбора детализированной информации о всех операциях клиента-физического лица, включая исходящие и входящие транзакции, а также историю операций за определенный период. Сбор данных должен учитывать все доступные параметры для формирования полной выписки.</w:t>
      </w:r>
    </w:p>
    <w:p w14:paraId="77752273" w14:textId="77777777" w:rsidR="009E18EF"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t>Формирование XML-файла</w:t>
      </w:r>
      <w:r w:rsidRPr="009E18EF">
        <w:rPr>
          <w:iCs/>
          <w:sz w:val="28"/>
          <w:szCs w:val="28"/>
        </w:rPr>
        <w:t>: Собранные данные должны быть выгружены в формате XML, который будет соответствовать требованиям КФМ. Данный файл должен быть подготовлен таким образом, чтобы его можно было прикрепить к ответному сообщению в рамках взаимодействия с КФМ.</w:t>
      </w:r>
    </w:p>
    <w:p w14:paraId="23B2558C" w14:textId="6D455B7B" w:rsidR="00D778C5" w:rsidRPr="009E18EF" w:rsidRDefault="009E18EF" w:rsidP="009E18EF">
      <w:pPr>
        <w:numPr>
          <w:ilvl w:val="0"/>
          <w:numId w:val="20"/>
        </w:numPr>
        <w:tabs>
          <w:tab w:val="clear" w:pos="720"/>
          <w:tab w:val="num" w:pos="426"/>
        </w:tabs>
        <w:spacing w:line="360" w:lineRule="auto"/>
        <w:ind w:left="0" w:firstLine="360"/>
        <w:jc w:val="both"/>
        <w:rPr>
          <w:iCs/>
          <w:sz w:val="28"/>
          <w:szCs w:val="28"/>
        </w:rPr>
      </w:pPr>
      <w:r w:rsidRPr="009E18EF">
        <w:rPr>
          <w:b/>
          <w:bCs/>
          <w:iCs/>
          <w:sz w:val="28"/>
          <w:szCs w:val="28"/>
        </w:rPr>
        <w:lastRenderedPageBreak/>
        <w:t>Интеграция с существующим функционалом для взаимодействия с КФМ</w:t>
      </w:r>
      <w:r w:rsidRPr="009E18EF">
        <w:rPr>
          <w:iCs/>
          <w:sz w:val="28"/>
          <w:szCs w:val="28"/>
        </w:rPr>
        <w:t>: Готовая XML-выписка должна быть легко прикрепляема к сообщению для передачи в КФМ по запросу, обеспечивая удобство и эффективность взаимодействия.</w:t>
      </w:r>
    </w:p>
    <w:p w14:paraId="0B889C87" w14:textId="656AD7F6" w:rsidR="00D778C5" w:rsidRDefault="009E18EF">
      <w:pPr>
        <w:pStyle w:val="af3"/>
        <w:numPr>
          <w:ilvl w:val="0"/>
          <w:numId w:val="17"/>
        </w:numPr>
        <w:spacing w:before="0" w:beforeAutospacing="0" w:after="240" w:afterAutospacing="0" w:line="360" w:lineRule="auto"/>
        <w:ind w:right="34"/>
        <w:jc w:val="center"/>
        <w:outlineLvl w:val="0"/>
        <w:rPr>
          <w:b/>
          <w:color w:val="000000"/>
          <w:sz w:val="28"/>
          <w:szCs w:val="28"/>
        </w:rPr>
      </w:pPr>
      <w:bookmarkStart w:id="2" w:name="_Toc181682904"/>
      <w:r>
        <w:rPr>
          <w:b/>
          <w:color w:val="000000"/>
          <w:sz w:val="28"/>
          <w:szCs w:val="28"/>
        </w:rPr>
        <w:t>Отчет о выполненных работах</w:t>
      </w:r>
      <w:bookmarkEnd w:id="2"/>
    </w:p>
    <w:p w14:paraId="25903317" w14:textId="5976E5AB" w:rsidR="009A3104" w:rsidRPr="009A3104" w:rsidRDefault="009A3104" w:rsidP="009A3104">
      <w:pPr>
        <w:spacing w:line="360" w:lineRule="auto"/>
        <w:ind w:firstLine="708"/>
        <w:jc w:val="both"/>
        <w:rPr>
          <w:iCs/>
          <w:sz w:val="28"/>
          <w:szCs w:val="28"/>
        </w:rPr>
      </w:pPr>
      <w:r w:rsidRPr="009A3104">
        <w:rPr>
          <w:iCs/>
          <w:sz w:val="28"/>
          <w:szCs w:val="28"/>
        </w:rPr>
        <w:t>В процессе выполнения практической части проекта были реализованы два функциональных модуля: модуль для взаимодействия с Сервисом автоматизированных запросов информации о платежах Банка России и модуль для формирования расширенной выписки по операциям физических лиц – клиентов банка. Оба модуля были разработаны с использованием платформы .NET Framework 4.8 на языке программирования C#.</w:t>
      </w:r>
    </w:p>
    <w:p w14:paraId="2804CA81" w14:textId="0DDFF8CD" w:rsidR="009A3104" w:rsidRPr="009A3104" w:rsidRDefault="009A3104" w:rsidP="009A3104">
      <w:pPr>
        <w:spacing w:line="360" w:lineRule="auto"/>
        <w:jc w:val="both"/>
        <w:rPr>
          <w:b/>
          <w:bCs/>
          <w:iCs/>
          <w:sz w:val="28"/>
          <w:szCs w:val="28"/>
        </w:rPr>
      </w:pPr>
      <w:r>
        <w:rPr>
          <w:b/>
          <w:bCs/>
          <w:iCs/>
          <w:sz w:val="28"/>
          <w:szCs w:val="28"/>
        </w:rPr>
        <w:t>2.</w:t>
      </w:r>
      <w:r w:rsidRPr="009A3104">
        <w:rPr>
          <w:b/>
          <w:bCs/>
          <w:iCs/>
          <w:sz w:val="28"/>
          <w:szCs w:val="28"/>
        </w:rPr>
        <w:t>1. Тестирование модуля для взаимодействия с Сервисом автоматизированных запросов информации о платежах Банка России</w:t>
      </w:r>
    </w:p>
    <w:p w14:paraId="5AD985D6" w14:textId="77777777" w:rsidR="009A3104" w:rsidRPr="009A3104" w:rsidRDefault="009A3104" w:rsidP="009A3104">
      <w:pPr>
        <w:spacing w:line="360" w:lineRule="auto"/>
        <w:ind w:firstLine="708"/>
        <w:jc w:val="both"/>
        <w:rPr>
          <w:iCs/>
          <w:sz w:val="28"/>
          <w:szCs w:val="28"/>
        </w:rPr>
      </w:pPr>
      <w:r w:rsidRPr="009A3104">
        <w:rPr>
          <w:b/>
          <w:bCs/>
          <w:iCs/>
          <w:sz w:val="28"/>
          <w:szCs w:val="28"/>
        </w:rPr>
        <w:t>Тестовый пример 1: Отображение списка запросов выписок</w:t>
      </w:r>
    </w:p>
    <w:p w14:paraId="65F04DD0" w14:textId="77777777" w:rsidR="009A3104" w:rsidRPr="009A3104" w:rsidRDefault="009A3104" w:rsidP="009A3104">
      <w:pPr>
        <w:spacing w:line="360" w:lineRule="auto"/>
        <w:ind w:firstLine="708"/>
        <w:jc w:val="both"/>
        <w:rPr>
          <w:iCs/>
          <w:sz w:val="28"/>
          <w:szCs w:val="28"/>
        </w:rPr>
      </w:pPr>
      <w:r w:rsidRPr="009A3104">
        <w:rPr>
          <w:iCs/>
          <w:sz w:val="28"/>
          <w:szCs w:val="28"/>
        </w:rPr>
        <w:t>Целью данного теста являлась проверка корректности отображения списка запросов, поступающих от Сервиса автоматизированных запросов Банка России. Для тестирования использовались тестовые данные, представляющие собой набор запросов с различными состояниями, уникальными идентификаторами сообщений, датами направления, сроками предоставления ответов и идентификаторами файлов.</w:t>
      </w:r>
    </w:p>
    <w:p w14:paraId="4EE6140E"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Исходные данные</w:t>
      </w:r>
      <w:r w:rsidRPr="009A3104">
        <w:rPr>
          <w:iCs/>
          <w:sz w:val="28"/>
          <w:szCs w:val="28"/>
        </w:rPr>
        <w:t>: Тестовые данные включали несколько записей запросов с различными параметрами и состояниями. Каждая запись содержала уникальный идентификатор сообщения, дату направления запроса, срок предоставления ответа и состояние запроса.</w:t>
      </w:r>
    </w:p>
    <w:p w14:paraId="6B9C41B6"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Принципы запуска</w:t>
      </w:r>
      <w:r w:rsidRPr="009A3104">
        <w:rPr>
          <w:iCs/>
          <w:sz w:val="28"/>
          <w:szCs w:val="28"/>
        </w:rPr>
        <w:t>: Запуск теста производился путем открытия интерфейса «Список запросов» в приложении, после чего выполнялась выборка всех доступных запросов из базы данных для отображения на экране.</w:t>
      </w:r>
    </w:p>
    <w:p w14:paraId="6491E125"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Ожидаемый результат</w:t>
      </w:r>
      <w:r w:rsidRPr="009A3104">
        <w:rPr>
          <w:iCs/>
          <w:sz w:val="28"/>
          <w:szCs w:val="28"/>
        </w:rPr>
        <w:t xml:space="preserve">: Ожидалось, что список запросов будет отображаться корректно и включать все необходимые поля, такие как идентификатор запроса, дата направления, срок предоставления ответа, </w:t>
      </w:r>
      <w:r w:rsidRPr="009A3104">
        <w:rPr>
          <w:iCs/>
          <w:sz w:val="28"/>
          <w:szCs w:val="28"/>
        </w:rPr>
        <w:lastRenderedPageBreak/>
        <w:t>состояние запроса и идентификаторы сообщений. Кроме того, предусматривалась возможность фильтрации записей по параметрам, таким как идентификатор запроса, срок предоставления и дата направления.</w:t>
      </w:r>
    </w:p>
    <w:p w14:paraId="4B77365C" w14:textId="77777777" w:rsid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Фактический результат</w:t>
      </w:r>
      <w:r w:rsidRPr="009A3104">
        <w:rPr>
          <w:iCs/>
          <w:sz w:val="28"/>
          <w:szCs w:val="28"/>
        </w:rPr>
        <w:t>: Интерфейс корректно отобразил список запросов со всеми предусмотренными полями. Фильтры работали в соответствии с требованиями, предоставляя оператору возможность выбирать записи по заданным параметрам.</w:t>
      </w:r>
    </w:p>
    <w:p w14:paraId="22E19DBF" w14:textId="11C7EE19" w:rsidR="009A3104" w:rsidRPr="009A3104" w:rsidRDefault="009A3104" w:rsidP="009A3104">
      <w:pPr>
        <w:spacing w:line="360" w:lineRule="auto"/>
        <w:jc w:val="both"/>
        <w:rPr>
          <w:iCs/>
          <w:sz w:val="28"/>
          <w:szCs w:val="28"/>
        </w:rPr>
      </w:pPr>
      <w:r>
        <w:rPr>
          <w:iCs/>
          <w:sz w:val="28"/>
          <w:szCs w:val="28"/>
        </w:rPr>
        <w:t>а)</w:t>
      </w:r>
    </w:p>
    <w:p w14:paraId="5F612A15" w14:textId="10FD967F" w:rsidR="009A3104" w:rsidRDefault="009A3104" w:rsidP="009A3104">
      <w:pPr>
        <w:spacing w:line="360" w:lineRule="auto"/>
        <w:jc w:val="center"/>
        <w:rPr>
          <w:iCs/>
          <w:sz w:val="28"/>
          <w:szCs w:val="28"/>
        </w:rPr>
      </w:pPr>
      <w:r w:rsidRPr="009A3104">
        <w:rPr>
          <w:iCs/>
          <w:sz w:val="28"/>
          <w:szCs w:val="28"/>
        </w:rPr>
        <w:drawing>
          <wp:inline distT="0" distB="0" distL="0" distR="0" wp14:anchorId="1ABCF0E8" wp14:editId="5D72C38E">
            <wp:extent cx="4518038" cy="3446780"/>
            <wp:effectExtent l="0" t="0" r="0" b="0"/>
            <wp:docPr id="319475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58862" name=""/>
                    <pic:cNvPicPr/>
                  </pic:nvPicPr>
                  <pic:blipFill>
                    <a:blip r:embed="rId10"/>
                    <a:stretch>
                      <a:fillRect/>
                    </a:stretch>
                  </pic:blipFill>
                  <pic:spPr>
                    <a:xfrm>
                      <a:off x="0" y="0"/>
                      <a:ext cx="4522198" cy="3449954"/>
                    </a:xfrm>
                    <a:prstGeom prst="rect">
                      <a:avLst/>
                    </a:prstGeom>
                  </pic:spPr>
                </pic:pic>
              </a:graphicData>
            </a:graphic>
          </wp:inline>
        </w:drawing>
      </w:r>
    </w:p>
    <w:p w14:paraId="065B093C" w14:textId="77777777" w:rsidR="009A3104" w:rsidRDefault="009A3104" w:rsidP="009A3104">
      <w:pPr>
        <w:spacing w:line="360" w:lineRule="auto"/>
        <w:jc w:val="center"/>
        <w:rPr>
          <w:iCs/>
          <w:sz w:val="28"/>
          <w:szCs w:val="28"/>
        </w:rPr>
      </w:pPr>
    </w:p>
    <w:p w14:paraId="12E51E0C" w14:textId="77777777" w:rsidR="009A3104" w:rsidRDefault="009A3104" w:rsidP="009A3104">
      <w:pPr>
        <w:spacing w:line="360" w:lineRule="auto"/>
        <w:jc w:val="center"/>
        <w:rPr>
          <w:iCs/>
          <w:sz w:val="28"/>
          <w:szCs w:val="28"/>
        </w:rPr>
      </w:pPr>
    </w:p>
    <w:p w14:paraId="75B19046" w14:textId="77777777" w:rsidR="009A3104" w:rsidRDefault="009A3104" w:rsidP="009A3104">
      <w:pPr>
        <w:spacing w:line="360" w:lineRule="auto"/>
        <w:jc w:val="center"/>
        <w:rPr>
          <w:iCs/>
          <w:sz w:val="28"/>
          <w:szCs w:val="28"/>
        </w:rPr>
      </w:pPr>
    </w:p>
    <w:p w14:paraId="5C662F15" w14:textId="77777777" w:rsidR="009A3104" w:rsidRDefault="009A3104" w:rsidP="009A3104">
      <w:pPr>
        <w:spacing w:line="360" w:lineRule="auto"/>
        <w:jc w:val="center"/>
        <w:rPr>
          <w:iCs/>
          <w:sz w:val="28"/>
          <w:szCs w:val="28"/>
        </w:rPr>
      </w:pPr>
    </w:p>
    <w:p w14:paraId="6184CB6C" w14:textId="77777777" w:rsidR="009A3104" w:rsidRDefault="009A3104" w:rsidP="009A3104">
      <w:pPr>
        <w:spacing w:line="360" w:lineRule="auto"/>
        <w:jc w:val="center"/>
        <w:rPr>
          <w:iCs/>
          <w:sz w:val="28"/>
          <w:szCs w:val="28"/>
        </w:rPr>
      </w:pPr>
    </w:p>
    <w:p w14:paraId="575E8CAE" w14:textId="46E053AC" w:rsidR="009A3104" w:rsidRDefault="009A3104" w:rsidP="009A3104">
      <w:pPr>
        <w:spacing w:line="360" w:lineRule="auto"/>
        <w:rPr>
          <w:iCs/>
          <w:sz w:val="28"/>
          <w:szCs w:val="28"/>
        </w:rPr>
      </w:pPr>
      <w:r>
        <w:rPr>
          <w:iCs/>
          <w:sz w:val="28"/>
          <w:szCs w:val="28"/>
        </w:rPr>
        <w:t>б)</w:t>
      </w:r>
    </w:p>
    <w:p w14:paraId="74C43EBB" w14:textId="6147DCC1" w:rsidR="009A3104" w:rsidRPr="009A3104" w:rsidRDefault="009A3104" w:rsidP="009A3104">
      <w:pPr>
        <w:spacing w:line="360" w:lineRule="auto"/>
        <w:jc w:val="center"/>
        <w:rPr>
          <w:iCs/>
          <w:sz w:val="28"/>
          <w:szCs w:val="28"/>
        </w:rPr>
      </w:pPr>
      <w:r w:rsidRPr="009A3104">
        <w:rPr>
          <w:iCs/>
          <w:sz w:val="28"/>
          <w:szCs w:val="28"/>
        </w:rPr>
        <w:lastRenderedPageBreak/>
        <w:drawing>
          <wp:inline distT="0" distB="0" distL="0" distR="0" wp14:anchorId="788E74CB" wp14:editId="72F9C788">
            <wp:extent cx="5139976" cy="3918585"/>
            <wp:effectExtent l="0" t="0" r="0" b="0"/>
            <wp:docPr id="1095452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2892" name=""/>
                    <pic:cNvPicPr/>
                  </pic:nvPicPr>
                  <pic:blipFill>
                    <a:blip r:embed="rId11"/>
                    <a:stretch>
                      <a:fillRect/>
                    </a:stretch>
                  </pic:blipFill>
                  <pic:spPr>
                    <a:xfrm>
                      <a:off x="0" y="0"/>
                      <a:ext cx="5141358" cy="3919639"/>
                    </a:xfrm>
                    <a:prstGeom prst="rect">
                      <a:avLst/>
                    </a:prstGeom>
                  </pic:spPr>
                </pic:pic>
              </a:graphicData>
            </a:graphic>
          </wp:inline>
        </w:drawing>
      </w:r>
    </w:p>
    <w:p w14:paraId="376D532B" w14:textId="598D19D2" w:rsidR="009A3104" w:rsidRPr="009A3104" w:rsidRDefault="009A3104" w:rsidP="009A3104">
      <w:pPr>
        <w:spacing w:line="360" w:lineRule="auto"/>
        <w:jc w:val="center"/>
        <w:rPr>
          <w:iCs/>
          <w:sz w:val="28"/>
          <w:szCs w:val="28"/>
        </w:rPr>
      </w:pPr>
      <w:r>
        <w:rPr>
          <w:i/>
          <w:iCs/>
          <w:sz w:val="28"/>
          <w:szCs w:val="28"/>
        </w:rPr>
        <w:t>Рисунок</w:t>
      </w:r>
      <w:r w:rsidRPr="009A3104">
        <w:rPr>
          <w:i/>
          <w:iCs/>
          <w:sz w:val="28"/>
          <w:szCs w:val="28"/>
        </w:rPr>
        <w:t xml:space="preserve"> 1</w:t>
      </w:r>
      <w:r>
        <w:rPr>
          <w:i/>
          <w:iCs/>
          <w:sz w:val="28"/>
          <w:szCs w:val="28"/>
        </w:rPr>
        <w:t xml:space="preserve"> – </w:t>
      </w:r>
      <w:r w:rsidRPr="009A3104">
        <w:rPr>
          <w:i/>
          <w:iCs/>
          <w:sz w:val="28"/>
          <w:szCs w:val="28"/>
        </w:rPr>
        <w:t>Отображение списка запросов выписок</w:t>
      </w:r>
    </w:p>
    <w:p w14:paraId="781C7A1A" w14:textId="77777777" w:rsidR="009A3104" w:rsidRPr="009A3104" w:rsidRDefault="009A3104" w:rsidP="009A3104">
      <w:pPr>
        <w:spacing w:line="360" w:lineRule="auto"/>
        <w:ind w:firstLine="708"/>
        <w:jc w:val="both"/>
        <w:rPr>
          <w:iCs/>
          <w:sz w:val="28"/>
          <w:szCs w:val="28"/>
        </w:rPr>
      </w:pPr>
      <w:r w:rsidRPr="009A3104">
        <w:rPr>
          <w:b/>
          <w:bCs/>
          <w:iCs/>
          <w:sz w:val="28"/>
          <w:szCs w:val="28"/>
        </w:rPr>
        <w:t>Тестовый пример 2: Отображение списка ответов и квитанций</w:t>
      </w:r>
    </w:p>
    <w:p w14:paraId="77851D58" w14:textId="77777777" w:rsidR="009A3104" w:rsidRPr="009A3104" w:rsidRDefault="009A3104" w:rsidP="009A3104">
      <w:pPr>
        <w:spacing w:line="360" w:lineRule="auto"/>
        <w:ind w:firstLine="708"/>
        <w:jc w:val="both"/>
        <w:rPr>
          <w:iCs/>
          <w:sz w:val="28"/>
          <w:szCs w:val="28"/>
        </w:rPr>
      </w:pPr>
      <w:r w:rsidRPr="009A3104">
        <w:rPr>
          <w:iCs/>
          <w:sz w:val="28"/>
          <w:szCs w:val="28"/>
        </w:rPr>
        <w:t>Вторым тестовым примером было тестирование отображения списка ответов и квитанций на запросы Сервиса автоматизированных запросов информации о платежах. Задачей теста являлась проверка корректности привязки ответов к соответствующим запросам, а также отображения статусов и типов ответов.</w:t>
      </w:r>
    </w:p>
    <w:p w14:paraId="48C3BA5F"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Исходные данные</w:t>
      </w:r>
      <w:r w:rsidRPr="009A3104">
        <w:rPr>
          <w:iCs/>
          <w:sz w:val="28"/>
          <w:szCs w:val="28"/>
        </w:rPr>
        <w:t>: Тестовые данные содержали записи с различными типами ответов и статусами, привязанные к ранее введенным тестовым запросам. Каждая запись включала уникальные идентификаторы сообщения, тип ответа, состояние ответа и привязку к соответствующему запросу.</w:t>
      </w:r>
    </w:p>
    <w:p w14:paraId="17D19CAA"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Принципы запуска</w:t>
      </w:r>
      <w:r w:rsidRPr="009A3104">
        <w:rPr>
          <w:iCs/>
          <w:sz w:val="28"/>
          <w:szCs w:val="28"/>
        </w:rPr>
        <w:t>: Интерфейс «Список ответов и квитанций» запускался через главное меню приложения. После открытия интерфейса загружались все записи ответов и квитанций, привязанные к соответствующим запросам.</w:t>
      </w:r>
    </w:p>
    <w:p w14:paraId="5F73EA8A"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Ожидаемый результат</w:t>
      </w:r>
      <w:r w:rsidRPr="009A3104">
        <w:rPr>
          <w:iCs/>
          <w:sz w:val="28"/>
          <w:szCs w:val="28"/>
        </w:rPr>
        <w:t xml:space="preserve">: Ожидалось, что список ответов отобразится корректно и будет включать поля, такие как идентификатор ответа, идентификатор запроса, тип ответа, состояние ответа и привязка к </w:t>
      </w:r>
      <w:r w:rsidRPr="009A3104">
        <w:rPr>
          <w:iCs/>
          <w:sz w:val="28"/>
          <w:szCs w:val="28"/>
        </w:rPr>
        <w:lastRenderedPageBreak/>
        <w:t>соответствующему запросу. Ожидалась возможность фильтрации записей по заданным параметрам, включая тип и состояние ответа.</w:t>
      </w:r>
    </w:p>
    <w:p w14:paraId="7CF9A697" w14:textId="77777777" w:rsid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Фактический результат</w:t>
      </w:r>
      <w:r w:rsidRPr="009A3104">
        <w:rPr>
          <w:iCs/>
          <w:sz w:val="28"/>
          <w:szCs w:val="28"/>
        </w:rPr>
        <w:t>: Интерфейс отобразил список ответов и квитанций с корректной привязкой к соответствующим запросам. Возможности фильтрации записей по типу ответа и другим параметрам работали в полном соответствии с техническими требованиями.</w:t>
      </w:r>
    </w:p>
    <w:p w14:paraId="1A8E8AA0" w14:textId="2DD4B79C" w:rsidR="009A3104" w:rsidRPr="009A3104" w:rsidRDefault="009A3104" w:rsidP="009A3104">
      <w:pPr>
        <w:spacing w:line="360" w:lineRule="auto"/>
        <w:jc w:val="center"/>
        <w:rPr>
          <w:iCs/>
          <w:sz w:val="28"/>
          <w:szCs w:val="28"/>
        </w:rPr>
      </w:pPr>
      <w:r w:rsidRPr="009A3104">
        <w:rPr>
          <w:iCs/>
          <w:sz w:val="28"/>
          <w:szCs w:val="28"/>
        </w:rPr>
        <w:drawing>
          <wp:inline distT="0" distB="0" distL="0" distR="0" wp14:anchorId="3DF187DC" wp14:editId="56FFC927">
            <wp:extent cx="4511040" cy="3439101"/>
            <wp:effectExtent l="0" t="0" r="0" b="0"/>
            <wp:docPr id="220290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90101" name=""/>
                    <pic:cNvPicPr/>
                  </pic:nvPicPr>
                  <pic:blipFill>
                    <a:blip r:embed="rId12"/>
                    <a:stretch>
                      <a:fillRect/>
                    </a:stretch>
                  </pic:blipFill>
                  <pic:spPr>
                    <a:xfrm>
                      <a:off x="0" y="0"/>
                      <a:ext cx="4527653" cy="3451766"/>
                    </a:xfrm>
                    <a:prstGeom prst="rect">
                      <a:avLst/>
                    </a:prstGeom>
                  </pic:spPr>
                </pic:pic>
              </a:graphicData>
            </a:graphic>
          </wp:inline>
        </w:drawing>
      </w:r>
    </w:p>
    <w:p w14:paraId="1078F5BB" w14:textId="2C69E011" w:rsidR="009A3104" w:rsidRPr="009A3104" w:rsidRDefault="009A3104" w:rsidP="009A3104">
      <w:pPr>
        <w:spacing w:line="360" w:lineRule="auto"/>
        <w:jc w:val="center"/>
        <w:rPr>
          <w:iCs/>
          <w:sz w:val="28"/>
          <w:szCs w:val="28"/>
        </w:rPr>
      </w:pPr>
      <w:r>
        <w:rPr>
          <w:i/>
          <w:iCs/>
          <w:sz w:val="28"/>
          <w:szCs w:val="28"/>
        </w:rPr>
        <w:t xml:space="preserve">Рисунок 2 – </w:t>
      </w:r>
      <w:r w:rsidRPr="009A3104">
        <w:rPr>
          <w:i/>
          <w:iCs/>
          <w:sz w:val="28"/>
          <w:szCs w:val="28"/>
        </w:rPr>
        <w:t>Отображение списка ответов и квитанций</w:t>
      </w:r>
    </w:p>
    <w:p w14:paraId="0B77B89D" w14:textId="63A60691" w:rsidR="009A3104" w:rsidRPr="009A3104" w:rsidRDefault="009A3104" w:rsidP="009A3104">
      <w:pPr>
        <w:spacing w:line="360" w:lineRule="auto"/>
        <w:jc w:val="both"/>
        <w:rPr>
          <w:b/>
          <w:bCs/>
          <w:iCs/>
          <w:sz w:val="28"/>
          <w:szCs w:val="28"/>
        </w:rPr>
      </w:pPr>
      <w:r w:rsidRPr="009A3104">
        <w:rPr>
          <w:b/>
          <w:bCs/>
          <w:iCs/>
          <w:sz w:val="28"/>
          <w:szCs w:val="28"/>
        </w:rPr>
        <w:t>2.</w:t>
      </w:r>
      <w:r>
        <w:rPr>
          <w:b/>
          <w:bCs/>
          <w:iCs/>
          <w:sz w:val="28"/>
          <w:szCs w:val="28"/>
        </w:rPr>
        <w:t>2.</w:t>
      </w:r>
      <w:r w:rsidRPr="009A3104">
        <w:rPr>
          <w:b/>
          <w:bCs/>
          <w:iCs/>
          <w:sz w:val="28"/>
          <w:szCs w:val="28"/>
        </w:rPr>
        <w:t xml:space="preserve"> Тестирование модуля для формирования расширенной выписки по операциям физических лиц – клиентов банка</w:t>
      </w:r>
    </w:p>
    <w:p w14:paraId="0AF222EC" w14:textId="77777777" w:rsidR="009A3104" w:rsidRPr="009A3104" w:rsidRDefault="009A3104" w:rsidP="009A3104">
      <w:pPr>
        <w:spacing w:line="360" w:lineRule="auto"/>
        <w:ind w:firstLine="708"/>
        <w:jc w:val="both"/>
        <w:rPr>
          <w:iCs/>
          <w:sz w:val="28"/>
          <w:szCs w:val="28"/>
        </w:rPr>
      </w:pPr>
      <w:r w:rsidRPr="009A3104">
        <w:rPr>
          <w:b/>
          <w:bCs/>
          <w:iCs/>
          <w:sz w:val="28"/>
          <w:szCs w:val="28"/>
        </w:rPr>
        <w:t>Тестовый пример 3: Формирование XML-файла расширенной выписки по операциям клиента</w:t>
      </w:r>
    </w:p>
    <w:p w14:paraId="063280F1" w14:textId="77777777" w:rsidR="009A3104" w:rsidRPr="009A3104" w:rsidRDefault="009A3104" w:rsidP="009A3104">
      <w:pPr>
        <w:spacing w:line="360" w:lineRule="auto"/>
        <w:ind w:firstLine="708"/>
        <w:jc w:val="both"/>
        <w:rPr>
          <w:iCs/>
          <w:sz w:val="28"/>
          <w:szCs w:val="28"/>
        </w:rPr>
      </w:pPr>
      <w:r w:rsidRPr="009A3104">
        <w:rPr>
          <w:iCs/>
          <w:sz w:val="28"/>
          <w:szCs w:val="28"/>
        </w:rPr>
        <w:t>Тестирование формирования XML-файла расширенной выписки по операциям клиента-физического лица включало проверку полноты данных в отчете, а также правильности структуры и формата XML-файла. Тестировались различные комбинации данных клиента за указанный период.</w:t>
      </w:r>
    </w:p>
    <w:p w14:paraId="5A8962C9"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Исходные данные</w:t>
      </w:r>
      <w:r w:rsidRPr="009A3104">
        <w:rPr>
          <w:iCs/>
          <w:sz w:val="28"/>
          <w:szCs w:val="28"/>
        </w:rPr>
        <w:t>: Для проверки корректности формирования выписки были подготовлены тестовые данные, содержащие информацию о транзакциях клиента за определенный период, включая исходящие и входящие платежи, идентификаторы счетов, суммы операций и источники поступлений.</w:t>
      </w:r>
    </w:p>
    <w:p w14:paraId="639F8C90"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lastRenderedPageBreak/>
        <w:t>Принципы запуска</w:t>
      </w:r>
      <w:r w:rsidRPr="009A3104">
        <w:rPr>
          <w:iCs/>
          <w:sz w:val="28"/>
          <w:szCs w:val="28"/>
        </w:rPr>
        <w:t>: Запуск теста осуществлялся путем выбора клиента и указания периода для формирования выписки. После этого производилось формирование XML-файла с выпиской.</w:t>
      </w:r>
    </w:p>
    <w:p w14:paraId="7AE05E74"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Ожидаемый результат</w:t>
      </w:r>
      <w:r w:rsidRPr="009A3104">
        <w:rPr>
          <w:iCs/>
          <w:sz w:val="28"/>
          <w:szCs w:val="28"/>
        </w:rPr>
        <w:t>: Ожидалось, что программа сформирует XML-файл, содержащий все операции клиента за указанный период, и что данные будут структурированы в соответствии с требованиями, позволяющими прикрепить файл к ответу на запрос Комитета по финансовому мониторингу (КФМ).</w:t>
      </w:r>
    </w:p>
    <w:p w14:paraId="0C9488CC" w14:textId="77777777" w:rsid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Фактический результат</w:t>
      </w:r>
      <w:r w:rsidRPr="009A3104">
        <w:rPr>
          <w:iCs/>
          <w:sz w:val="28"/>
          <w:szCs w:val="28"/>
        </w:rPr>
        <w:t>: XML-файл был успешно сформирован, включал полную информацию о транзакциях клиента и соответствовал утвержденному формату. Данные были структурированы и готовы для последующей передачи в КФМ.</w:t>
      </w:r>
    </w:p>
    <w:p w14:paraId="7D9A806B" w14:textId="62AE0C7D" w:rsidR="00B67073" w:rsidRPr="009A3104" w:rsidRDefault="00B67073" w:rsidP="00B67073">
      <w:pPr>
        <w:spacing w:line="360" w:lineRule="auto"/>
        <w:jc w:val="center"/>
        <w:rPr>
          <w:iCs/>
          <w:sz w:val="28"/>
          <w:szCs w:val="28"/>
        </w:rPr>
      </w:pPr>
      <w:r w:rsidRPr="00B67073">
        <w:rPr>
          <w:iCs/>
          <w:sz w:val="28"/>
          <w:szCs w:val="28"/>
        </w:rPr>
        <w:drawing>
          <wp:inline distT="0" distB="0" distL="0" distR="0" wp14:anchorId="4A21F572" wp14:editId="4A878C53">
            <wp:extent cx="4681729" cy="4889655"/>
            <wp:effectExtent l="0" t="0" r="0" b="0"/>
            <wp:docPr id="880361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1809" name=""/>
                    <pic:cNvPicPr/>
                  </pic:nvPicPr>
                  <pic:blipFill>
                    <a:blip r:embed="rId13"/>
                    <a:stretch>
                      <a:fillRect/>
                    </a:stretch>
                  </pic:blipFill>
                  <pic:spPr>
                    <a:xfrm>
                      <a:off x="0" y="0"/>
                      <a:ext cx="4687132" cy="4895298"/>
                    </a:xfrm>
                    <a:prstGeom prst="rect">
                      <a:avLst/>
                    </a:prstGeom>
                  </pic:spPr>
                </pic:pic>
              </a:graphicData>
            </a:graphic>
          </wp:inline>
        </w:drawing>
      </w:r>
    </w:p>
    <w:p w14:paraId="3950A8F1" w14:textId="3D5D2A86" w:rsidR="009A3104" w:rsidRPr="009A3104" w:rsidRDefault="00B67073" w:rsidP="00B67073">
      <w:pPr>
        <w:spacing w:line="360" w:lineRule="auto"/>
        <w:jc w:val="center"/>
        <w:rPr>
          <w:iCs/>
          <w:sz w:val="28"/>
          <w:szCs w:val="28"/>
        </w:rPr>
      </w:pPr>
      <w:r>
        <w:rPr>
          <w:i/>
          <w:iCs/>
          <w:sz w:val="28"/>
          <w:szCs w:val="28"/>
        </w:rPr>
        <w:t>Рисунок</w:t>
      </w:r>
      <w:r w:rsidR="009A3104" w:rsidRPr="009A3104">
        <w:rPr>
          <w:i/>
          <w:iCs/>
          <w:sz w:val="28"/>
          <w:szCs w:val="28"/>
        </w:rPr>
        <w:t xml:space="preserve"> 3</w:t>
      </w:r>
      <w:r>
        <w:rPr>
          <w:i/>
          <w:iCs/>
          <w:sz w:val="28"/>
          <w:szCs w:val="28"/>
        </w:rPr>
        <w:t xml:space="preserve"> – </w:t>
      </w:r>
      <w:r w:rsidR="009A3104" w:rsidRPr="009A3104">
        <w:rPr>
          <w:i/>
          <w:iCs/>
          <w:sz w:val="28"/>
          <w:szCs w:val="28"/>
        </w:rPr>
        <w:t>Пример XML-файла расширенной выписки по операциям клиента</w:t>
      </w:r>
    </w:p>
    <w:p w14:paraId="666DED2E" w14:textId="77777777" w:rsidR="009A3104" w:rsidRPr="009A3104" w:rsidRDefault="009A3104" w:rsidP="009A3104">
      <w:pPr>
        <w:spacing w:line="360" w:lineRule="auto"/>
        <w:ind w:firstLine="708"/>
        <w:jc w:val="both"/>
        <w:rPr>
          <w:iCs/>
          <w:sz w:val="28"/>
          <w:szCs w:val="28"/>
        </w:rPr>
      </w:pPr>
      <w:r w:rsidRPr="009A3104">
        <w:rPr>
          <w:b/>
          <w:bCs/>
          <w:iCs/>
          <w:sz w:val="28"/>
          <w:szCs w:val="28"/>
        </w:rPr>
        <w:t>Тестовый пример 4: Прикрепление расширенной выписки к запросу КФМ</w:t>
      </w:r>
    </w:p>
    <w:p w14:paraId="2230F06E" w14:textId="77777777" w:rsidR="009A3104" w:rsidRPr="009A3104" w:rsidRDefault="009A3104" w:rsidP="009A3104">
      <w:pPr>
        <w:spacing w:line="360" w:lineRule="auto"/>
        <w:ind w:firstLine="708"/>
        <w:jc w:val="both"/>
        <w:rPr>
          <w:iCs/>
          <w:sz w:val="28"/>
          <w:szCs w:val="28"/>
        </w:rPr>
      </w:pPr>
      <w:r w:rsidRPr="009A3104">
        <w:rPr>
          <w:iCs/>
          <w:sz w:val="28"/>
          <w:szCs w:val="28"/>
        </w:rPr>
        <w:lastRenderedPageBreak/>
        <w:t>Заключительный тест был направлен на проверку возможности прикрепления сформированной выписки к запросу КФМ. Задачей теста являлось подтверждение корректной интеграции модуля формирования выписки с системой обмена данными с КФМ.</w:t>
      </w:r>
    </w:p>
    <w:p w14:paraId="4A8462F5"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Исходные данные</w:t>
      </w:r>
      <w:r w:rsidRPr="009A3104">
        <w:rPr>
          <w:iCs/>
          <w:sz w:val="28"/>
          <w:szCs w:val="28"/>
        </w:rPr>
        <w:t>: Были подготовлены тестовые данные, содержащие запрос от КФМ, к которому необходимо было прикрепить XML-файл выписки.</w:t>
      </w:r>
    </w:p>
    <w:p w14:paraId="53D53748"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Принципы запуска</w:t>
      </w:r>
      <w:r w:rsidRPr="009A3104">
        <w:rPr>
          <w:iCs/>
          <w:sz w:val="28"/>
          <w:szCs w:val="28"/>
        </w:rPr>
        <w:t>: Процедура прикрепления выписки осуществлялась через интерфейс обработки запросов КФМ, где выбирался запрос и загружался XML-файл расширенной выписки.</w:t>
      </w:r>
    </w:p>
    <w:p w14:paraId="35B69CAC" w14:textId="77777777" w:rsidR="009A3104"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Ожидаемый результат</w:t>
      </w:r>
      <w:r w:rsidRPr="009A3104">
        <w:rPr>
          <w:iCs/>
          <w:sz w:val="28"/>
          <w:szCs w:val="28"/>
        </w:rPr>
        <w:t>: Ожидалось, что XML-файл корректно прикрепится к запросу КФМ, и система зарегистрирует его для дальнейшей обработки.</w:t>
      </w:r>
    </w:p>
    <w:p w14:paraId="302C5BF8" w14:textId="12DC244C" w:rsidR="00D778C5" w:rsidRPr="009A3104" w:rsidRDefault="009A3104" w:rsidP="009A3104">
      <w:pPr>
        <w:numPr>
          <w:ilvl w:val="0"/>
          <w:numId w:val="20"/>
        </w:numPr>
        <w:tabs>
          <w:tab w:val="clear" w:pos="720"/>
          <w:tab w:val="num" w:pos="426"/>
        </w:tabs>
        <w:spacing w:line="360" w:lineRule="auto"/>
        <w:ind w:left="0" w:firstLine="360"/>
        <w:jc w:val="both"/>
        <w:rPr>
          <w:iCs/>
          <w:sz w:val="28"/>
          <w:szCs w:val="28"/>
        </w:rPr>
      </w:pPr>
      <w:r w:rsidRPr="009A3104">
        <w:rPr>
          <w:b/>
          <w:bCs/>
          <w:iCs/>
          <w:sz w:val="28"/>
          <w:szCs w:val="28"/>
        </w:rPr>
        <w:t>Фактический результат</w:t>
      </w:r>
      <w:r w:rsidRPr="009A3104">
        <w:rPr>
          <w:iCs/>
          <w:sz w:val="28"/>
          <w:szCs w:val="28"/>
        </w:rPr>
        <w:t>: Выписка успешно прикреплена к запросу КФМ, корректно отображается в списке прикрепленных файлов и готова для последующей отправки регулятору.</w:t>
      </w:r>
    </w:p>
    <w:p w14:paraId="30D0FEDA" w14:textId="1689407C" w:rsidR="00D778C5" w:rsidRDefault="009A3104">
      <w:pPr>
        <w:pStyle w:val="af3"/>
        <w:numPr>
          <w:ilvl w:val="0"/>
          <w:numId w:val="17"/>
        </w:numPr>
        <w:spacing w:before="0" w:beforeAutospacing="0" w:after="240" w:afterAutospacing="0" w:line="360" w:lineRule="auto"/>
        <w:ind w:right="34"/>
        <w:jc w:val="center"/>
        <w:outlineLvl w:val="0"/>
        <w:rPr>
          <w:b/>
          <w:color w:val="000000"/>
          <w:sz w:val="28"/>
          <w:szCs w:val="28"/>
        </w:rPr>
      </w:pPr>
      <w:bookmarkStart w:id="3" w:name="_Toc181682905"/>
      <w:r>
        <w:rPr>
          <w:b/>
          <w:color w:val="000000"/>
          <w:sz w:val="28"/>
          <w:szCs w:val="28"/>
        </w:rPr>
        <w:t>Анализ результатов</w:t>
      </w:r>
      <w:bookmarkEnd w:id="3"/>
    </w:p>
    <w:p w14:paraId="40AD64D8" w14:textId="18D0842C" w:rsidR="009A3104" w:rsidRPr="009A3104" w:rsidRDefault="009A3104" w:rsidP="009A3104">
      <w:pPr>
        <w:spacing w:line="360" w:lineRule="auto"/>
        <w:ind w:firstLine="567"/>
        <w:jc w:val="both"/>
        <w:rPr>
          <w:iCs/>
          <w:sz w:val="28"/>
          <w:szCs w:val="28"/>
        </w:rPr>
      </w:pPr>
      <w:r w:rsidRPr="009A3104">
        <w:rPr>
          <w:iCs/>
          <w:sz w:val="28"/>
          <w:szCs w:val="28"/>
        </w:rPr>
        <w:t>В процессе реализации и тестирования функциональных модулей для взаимодействия с Сервисом автоматизированных запросов Банка России и формирования расширенной выписки по операциям физических лиц были получены подтверждения корректности и надежности разработанных решений. Проведенные тесты подтвердили, что созданные модули обеспечивают полноценное выполнение операций, предусмотренных техническим заданием. В частности, модуль для взаимодействия с Сервисом автоматизированных запросов позволяет кредитной организации своевременно и безошибочно получать и обрабатывать запросы, формировать квитанции и направлять структурированные ответы через Личный кабинет. Это снижает трудозатраты и минимизирует вероятность ошибок, возникающих при ручной обработке данных.</w:t>
      </w:r>
    </w:p>
    <w:p w14:paraId="5702820B" w14:textId="77777777" w:rsidR="009A3104" w:rsidRPr="009A3104" w:rsidRDefault="009A3104" w:rsidP="009A3104">
      <w:pPr>
        <w:spacing w:line="360" w:lineRule="auto"/>
        <w:ind w:firstLine="567"/>
        <w:jc w:val="both"/>
        <w:rPr>
          <w:iCs/>
          <w:sz w:val="28"/>
          <w:szCs w:val="28"/>
        </w:rPr>
      </w:pPr>
      <w:r w:rsidRPr="009A3104">
        <w:rPr>
          <w:iCs/>
          <w:sz w:val="28"/>
          <w:szCs w:val="28"/>
        </w:rPr>
        <w:t xml:space="preserve">Модуль формирования расширенной выписки по операциям клиентов обеспечивает возможность точного сбора и передачи детализированной </w:t>
      </w:r>
      <w:r w:rsidRPr="009A3104">
        <w:rPr>
          <w:iCs/>
          <w:sz w:val="28"/>
          <w:szCs w:val="28"/>
        </w:rPr>
        <w:lastRenderedPageBreak/>
        <w:t>информации о всех операциях клиента, что соответствует требованиям для взаимодействия с Комитетом по финансовому мониторингу. Функция прикрепления XML-файла к ответному сообщению для КФМ делает процесс более гибким и удобным, позволяя легко интегрировать данные выписки с запросами, поступающими от регулятора.</w:t>
      </w:r>
    </w:p>
    <w:p w14:paraId="1643B617" w14:textId="77777777" w:rsidR="009A3104" w:rsidRPr="009A3104" w:rsidRDefault="009A3104" w:rsidP="009A3104">
      <w:pPr>
        <w:spacing w:line="360" w:lineRule="auto"/>
        <w:ind w:firstLine="567"/>
        <w:jc w:val="both"/>
        <w:rPr>
          <w:iCs/>
          <w:sz w:val="28"/>
          <w:szCs w:val="28"/>
        </w:rPr>
      </w:pPr>
      <w:r w:rsidRPr="009A3104">
        <w:rPr>
          <w:iCs/>
          <w:sz w:val="28"/>
          <w:szCs w:val="28"/>
        </w:rPr>
        <w:t>Перспективы развития данных решений включают улучшение интерфейса оператора с добавлением дополнительных опций фильтрации и сортировки данных. В случае необходимости, возможна также доработка функционала для интеграции с системами анализа рисков, что может упростить обработку запросов от других регуляторов. В будущем может быть полезно добавить возможность автоматического обновления форматов файлов и протоколов для быстрой адаптации к изменяющимся требованиям Банка России и других государственных органов. Таким образом, дальнейшее развитие разработанных решений позволит повысить их гибкость и готовность к масштабированию.</w:t>
      </w:r>
    </w:p>
    <w:p w14:paraId="5CCDCF27" w14:textId="3EAD5EE1" w:rsidR="00D778C5" w:rsidRPr="009A3104" w:rsidRDefault="00D778C5">
      <w:pPr>
        <w:spacing w:line="360" w:lineRule="auto"/>
        <w:ind w:firstLine="567"/>
        <w:jc w:val="both"/>
        <w:rPr>
          <w:iCs/>
          <w:sz w:val="28"/>
          <w:szCs w:val="28"/>
        </w:rPr>
      </w:pPr>
    </w:p>
    <w:p w14:paraId="5E9102D4" w14:textId="77777777" w:rsidR="00D778C5" w:rsidRDefault="007F1751">
      <w:pPr>
        <w:rPr>
          <w:i/>
          <w:sz w:val="28"/>
          <w:szCs w:val="28"/>
        </w:rPr>
      </w:pPr>
      <w:r>
        <w:rPr>
          <w:i/>
          <w:sz w:val="28"/>
          <w:szCs w:val="28"/>
        </w:rPr>
        <w:br w:type="page" w:clear="all"/>
      </w:r>
    </w:p>
    <w:p w14:paraId="7C265BEC"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4" w:name="_Toc181682906"/>
      <w:r>
        <w:rPr>
          <w:b/>
          <w:bCs/>
          <w:color w:val="000000"/>
          <w:sz w:val="28"/>
          <w:szCs w:val="28"/>
        </w:rPr>
        <w:lastRenderedPageBreak/>
        <w:t>ЗАКЛЮЧЕНИЕ</w:t>
      </w:r>
      <w:bookmarkEnd w:id="4"/>
    </w:p>
    <w:p w14:paraId="1A4CF0A7" w14:textId="022AEDB4" w:rsidR="009A3104" w:rsidRPr="009A3104" w:rsidRDefault="009A3104" w:rsidP="009A3104">
      <w:pPr>
        <w:spacing w:line="360" w:lineRule="auto"/>
        <w:ind w:firstLine="567"/>
        <w:jc w:val="both"/>
        <w:rPr>
          <w:iCs/>
          <w:sz w:val="28"/>
          <w:szCs w:val="28"/>
        </w:rPr>
      </w:pPr>
      <w:r w:rsidRPr="009A3104">
        <w:rPr>
          <w:iCs/>
          <w:sz w:val="28"/>
          <w:szCs w:val="28"/>
        </w:rPr>
        <w:t>В результате выполненной работы были разработаны и успешно протестированы два функциональных модуля для автоматизации взаимодействия кредитной организации с Банком России и Комитетом по финансовому мониторингу. Реализованные решения подтвердили свою эффективность и надежность, обеспечивая выполнение всех требований технического задания. Модуль для работы с Сервисом автоматизированных запросов позволяет кредитной организации получать, обрабатывать и формировать ответы на запросы Банка России с высокой степенью автоматизации, что снижает затраты на обработку данных и минимизирует вероятность ошибок при взаимодействии с регулятором.</w:t>
      </w:r>
    </w:p>
    <w:p w14:paraId="14B8F888" w14:textId="77777777" w:rsidR="009A3104" w:rsidRPr="009A3104" w:rsidRDefault="009A3104" w:rsidP="009A3104">
      <w:pPr>
        <w:spacing w:line="360" w:lineRule="auto"/>
        <w:ind w:firstLine="567"/>
        <w:jc w:val="both"/>
        <w:rPr>
          <w:iCs/>
          <w:sz w:val="28"/>
          <w:szCs w:val="28"/>
        </w:rPr>
      </w:pPr>
      <w:r w:rsidRPr="009A3104">
        <w:rPr>
          <w:iCs/>
          <w:sz w:val="28"/>
          <w:szCs w:val="28"/>
        </w:rPr>
        <w:t>Модуль для формирования расширенной выписки по операциям физических лиц позволяет формировать XML-файлы, содержащие полную информацию о транзакциях клиента, что обеспечивает выполнение требований Комитета по финансовому мониторингу. Тестирование подтвердило корректность форматов и структуру данных, что гарантирует соответствие требованиям безопасности и полноты предоставляемой информации.</w:t>
      </w:r>
    </w:p>
    <w:p w14:paraId="17234649" w14:textId="77777777" w:rsidR="009A3104" w:rsidRPr="009A3104" w:rsidRDefault="009A3104" w:rsidP="009A3104">
      <w:pPr>
        <w:spacing w:line="360" w:lineRule="auto"/>
        <w:ind w:firstLine="567"/>
        <w:jc w:val="both"/>
        <w:rPr>
          <w:iCs/>
          <w:sz w:val="28"/>
          <w:szCs w:val="28"/>
        </w:rPr>
      </w:pPr>
      <w:r w:rsidRPr="009A3104">
        <w:rPr>
          <w:iCs/>
          <w:sz w:val="28"/>
          <w:szCs w:val="28"/>
        </w:rPr>
        <w:t>В результате анализа были выявлены перспективы дальнейшего развития решений, которые включают расширение функционала для анализа и фильтрации данных, а также добавление возможностей автоматического обновления и интеграции с системами анализа рисков. Таким образом, разработанные решения предоставляют кредитной организации гибкий и надежный инструмент для взаимодействия с регуляторами, способствующий снижению трудозатрат и повышению прозрачности операций.</w:t>
      </w:r>
    </w:p>
    <w:p w14:paraId="66A175ED" w14:textId="3F4C1FEF" w:rsidR="00D778C5" w:rsidRPr="009A3104" w:rsidRDefault="00D778C5">
      <w:pPr>
        <w:spacing w:line="360" w:lineRule="auto"/>
        <w:ind w:firstLine="567"/>
        <w:jc w:val="both"/>
        <w:rPr>
          <w:iCs/>
          <w:sz w:val="28"/>
          <w:szCs w:val="28"/>
        </w:rPr>
      </w:pPr>
    </w:p>
    <w:p w14:paraId="5B35F56A" w14:textId="77777777" w:rsidR="00D778C5" w:rsidRDefault="00D778C5">
      <w:pPr>
        <w:spacing w:line="360" w:lineRule="auto"/>
        <w:ind w:firstLine="567"/>
        <w:jc w:val="both"/>
        <w:rPr>
          <w:i/>
          <w:sz w:val="28"/>
          <w:szCs w:val="28"/>
        </w:rPr>
      </w:pPr>
    </w:p>
    <w:p w14:paraId="1495DE46" w14:textId="77777777" w:rsidR="009A3104" w:rsidRDefault="009A3104">
      <w:pPr>
        <w:rPr>
          <w:b/>
          <w:bCs/>
          <w:color w:val="000000"/>
          <w:sz w:val="28"/>
          <w:szCs w:val="28"/>
        </w:rPr>
      </w:pPr>
      <w:r>
        <w:rPr>
          <w:b/>
          <w:bCs/>
          <w:color w:val="000000"/>
          <w:sz w:val="28"/>
          <w:szCs w:val="28"/>
        </w:rPr>
        <w:br w:type="page"/>
      </w:r>
    </w:p>
    <w:p w14:paraId="4014C810" w14:textId="43EDCB1D" w:rsidR="00D778C5" w:rsidRDefault="007F1751">
      <w:pPr>
        <w:pStyle w:val="af3"/>
        <w:spacing w:before="0" w:beforeAutospacing="0" w:after="0" w:afterAutospacing="0" w:line="360" w:lineRule="auto"/>
        <w:jc w:val="center"/>
        <w:outlineLvl w:val="0"/>
        <w:rPr>
          <w:b/>
          <w:bCs/>
          <w:color w:val="000000"/>
          <w:sz w:val="28"/>
          <w:szCs w:val="28"/>
        </w:rPr>
      </w:pPr>
      <w:bookmarkStart w:id="5" w:name="_Toc181682907"/>
      <w:r>
        <w:rPr>
          <w:b/>
          <w:bCs/>
          <w:color w:val="000000"/>
          <w:sz w:val="28"/>
          <w:szCs w:val="28"/>
        </w:rPr>
        <w:lastRenderedPageBreak/>
        <w:t>СПИСОК ЛИТЕРАТУРЫ</w:t>
      </w:r>
      <w:bookmarkEnd w:id="5"/>
    </w:p>
    <w:p w14:paraId="1B456D65" w14:textId="1E7B25DC" w:rsidR="00C932A2" w:rsidRPr="00C932A2" w:rsidRDefault="00C932A2" w:rsidP="00C932A2">
      <w:pPr>
        <w:pStyle w:val="aff1"/>
        <w:numPr>
          <w:ilvl w:val="1"/>
          <w:numId w:val="20"/>
        </w:numPr>
        <w:spacing w:line="360" w:lineRule="auto"/>
        <w:ind w:left="0" w:firstLine="0"/>
        <w:jc w:val="both"/>
        <w:rPr>
          <w:iCs/>
          <w:sz w:val="28"/>
          <w:szCs w:val="28"/>
        </w:rPr>
      </w:pPr>
      <w:r w:rsidRPr="00C932A2">
        <w:rPr>
          <w:iCs/>
          <w:sz w:val="28"/>
          <w:szCs w:val="28"/>
        </w:rPr>
        <w:t xml:space="preserve">Банк России. Технология подготовки и направления электронных документов в Банк России // Официальный сайт Банка России [Электронный ресурс]. Режим доступа: https://www.cbr.ru/counteraction_m_ter/inform_interaction/ (дата обращения: </w:t>
      </w:r>
      <w:r>
        <w:rPr>
          <w:iCs/>
          <w:sz w:val="28"/>
          <w:szCs w:val="28"/>
        </w:rPr>
        <w:t>14</w:t>
      </w:r>
      <w:r w:rsidRPr="00C932A2">
        <w:rPr>
          <w:iCs/>
          <w:sz w:val="28"/>
          <w:szCs w:val="28"/>
        </w:rPr>
        <w:t>.</w:t>
      </w:r>
      <w:r w:rsidRPr="00C932A2">
        <w:rPr>
          <w:iCs/>
          <w:sz w:val="28"/>
          <w:szCs w:val="28"/>
        </w:rPr>
        <w:t>07</w:t>
      </w:r>
      <w:r w:rsidRPr="00C932A2">
        <w:rPr>
          <w:iCs/>
          <w:sz w:val="28"/>
          <w:szCs w:val="28"/>
        </w:rPr>
        <w:t>.202</w:t>
      </w:r>
      <w:r w:rsidRPr="00C932A2">
        <w:rPr>
          <w:iCs/>
          <w:sz w:val="28"/>
          <w:szCs w:val="28"/>
        </w:rPr>
        <w:t>4</w:t>
      </w:r>
      <w:r w:rsidRPr="00C932A2">
        <w:rPr>
          <w:iCs/>
          <w:sz w:val="28"/>
          <w:szCs w:val="28"/>
        </w:rPr>
        <w:t>).</w:t>
      </w:r>
    </w:p>
    <w:p w14:paraId="189B607F" w14:textId="390A39BC" w:rsidR="00C932A2" w:rsidRPr="00C932A2" w:rsidRDefault="00C932A2" w:rsidP="00C932A2">
      <w:pPr>
        <w:pStyle w:val="aff1"/>
        <w:numPr>
          <w:ilvl w:val="1"/>
          <w:numId w:val="20"/>
        </w:numPr>
        <w:spacing w:line="360" w:lineRule="auto"/>
        <w:ind w:left="0" w:firstLine="0"/>
        <w:jc w:val="both"/>
        <w:rPr>
          <w:iCs/>
          <w:sz w:val="28"/>
          <w:szCs w:val="28"/>
        </w:rPr>
      </w:pPr>
      <w:r w:rsidRPr="00C932A2">
        <w:rPr>
          <w:iCs/>
          <w:sz w:val="28"/>
          <w:szCs w:val="28"/>
        </w:rPr>
        <w:t xml:space="preserve">Федеральная налоговая служба РФ. Форматы электронного взаимодействия с ФНС // Официальный сайт ФНС [Электронный ресурс]. Режим доступа: https://www.nalog.gov.ru/rn77/taxation/reference/ (дата обращения: </w:t>
      </w:r>
      <w:r>
        <w:rPr>
          <w:iCs/>
          <w:sz w:val="28"/>
          <w:szCs w:val="28"/>
        </w:rPr>
        <w:t>16</w:t>
      </w:r>
      <w:r w:rsidRPr="00C932A2">
        <w:rPr>
          <w:iCs/>
          <w:sz w:val="28"/>
          <w:szCs w:val="28"/>
        </w:rPr>
        <w:t>.07.2024).</w:t>
      </w:r>
    </w:p>
    <w:p w14:paraId="550653CA" w14:textId="73EF8215" w:rsidR="00C932A2" w:rsidRPr="00C932A2" w:rsidRDefault="00C932A2" w:rsidP="00C932A2">
      <w:pPr>
        <w:pStyle w:val="aff1"/>
        <w:numPr>
          <w:ilvl w:val="1"/>
          <w:numId w:val="20"/>
        </w:numPr>
        <w:spacing w:line="360" w:lineRule="auto"/>
        <w:ind w:left="0" w:firstLine="0"/>
        <w:jc w:val="both"/>
        <w:rPr>
          <w:iCs/>
          <w:sz w:val="28"/>
          <w:szCs w:val="28"/>
        </w:rPr>
      </w:pPr>
      <w:r w:rsidRPr="00C932A2">
        <w:rPr>
          <w:iCs/>
          <w:sz w:val="28"/>
          <w:szCs w:val="28"/>
        </w:rPr>
        <w:t xml:space="preserve">Федеральный закон Российской Федерации от 07.08.2001 № 115-ФЗ (ред. от 24.07.2007) "О противодействии легализации (отмыванию) доходов, полученных преступным путем, и финансированию терроризма" // Официальный интернет-портал правовой информации [Электронный ресурс]. Режим доступа: http://pravo.gov.ru/proxy/ips/?docbody=&amp;nd=102073174 (дата обращения: </w:t>
      </w:r>
      <w:r>
        <w:rPr>
          <w:iCs/>
          <w:sz w:val="28"/>
          <w:szCs w:val="28"/>
        </w:rPr>
        <w:t>19</w:t>
      </w:r>
      <w:r w:rsidRPr="00C932A2">
        <w:rPr>
          <w:iCs/>
          <w:sz w:val="28"/>
          <w:szCs w:val="28"/>
        </w:rPr>
        <w:t>.07.2024).</w:t>
      </w:r>
    </w:p>
    <w:p w14:paraId="3D272CE5" w14:textId="0367859C" w:rsidR="00C932A2" w:rsidRPr="00C932A2" w:rsidRDefault="00C932A2" w:rsidP="00C932A2">
      <w:pPr>
        <w:pStyle w:val="aff1"/>
        <w:numPr>
          <w:ilvl w:val="1"/>
          <w:numId w:val="20"/>
        </w:numPr>
        <w:spacing w:line="360" w:lineRule="auto"/>
        <w:ind w:left="0" w:firstLine="0"/>
        <w:jc w:val="both"/>
        <w:rPr>
          <w:iCs/>
          <w:sz w:val="28"/>
          <w:szCs w:val="28"/>
        </w:rPr>
      </w:pPr>
      <w:r w:rsidRPr="00C932A2">
        <w:rPr>
          <w:iCs/>
          <w:sz w:val="28"/>
          <w:szCs w:val="28"/>
        </w:rPr>
        <w:t xml:space="preserve">Сервисы для информационного обмена между кредитными организациями и Банком России // Официальный сайт Банка России [Электронный ресурс]. Режим доступа: https://www.cbr.ru/services/ (дата обращения: </w:t>
      </w:r>
      <w:r>
        <w:rPr>
          <w:iCs/>
          <w:sz w:val="28"/>
          <w:szCs w:val="28"/>
        </w:rPr>
        <w:t>19</w:t>
      </w:r>
      <w:r w:rsidRPr="00C932A2">
        <w:rPr>
          <w:iCs/>
          <w:sz w:val="28"/>
          <w:szCs w:val="28"/>
        </w:rPr>
        <w:t>.07.2024).</w:t>
      </w:r>
    </w:p>
    <w:p w14:paraId="11A4131F" w14:textId="2C5AF0CD" w:rsidR="00D778C5" w:rsidRPr="009A3104" w:rsidRDefault="00C932A2" w:rsidP="00C932A2">
      <w:pPr>
        <w:pStyle w:val="aff1"/>
        <w:numPr>
          <w:ilvl w:val="1"/>
          <w:numId w:val="20"/>
        </w:numPr>
        <w:spacing w:line="360" w:lineRule="auto"/>
        <w:ind w:left="0" w:firstLine="0"/>
        <w:jc w:val="both"/>
        <w:rPr>
          <w:iCs/>
          <w:sz w:val="28"/>
          <w:szCs w:val="28"/>
        </w:rPr>
      </w:pPr>
      <w:r w:rsidRPr="00C932A2">
        <w:rPr>
          <w:iCs/>
          <w:sz w:val="28"/>
          <w:szCs w:val="28"/>
          <w:lang w:val="en-US"/>
        </w:rPr>
        <w:t>Microsoft Docs. Documentation on XML and REST API for .NET Developers // Microsoft Docs [</w:t>
      </w:r>
      <w:r w:rsidRPr="00C932A2">
        <w:rPr>
          <w:iCs/>
          <w:sz w:val="28"/>
          <w:szCs w:val="28"/>
        </w:rPr>
        <w:t>Электронный</w:t>
      </w:r>
      <w:r w:rsidRPr="00C932A2">
        <w:rPr>
          <w:iCs/>
          <w:sz w:val="28"/>
          <w:szCs w:val="28"/>
          <w:lang w:val="en-US"/>
        </w:rPr>
        <w:t xml:space="preserve"> </w:t>
      </w:r>
      <w:r w:rsidRPr="00C932A2">
        <w:rPr>
          <w:iCs/>
          <w:sz w:val="28"/>
          <w:szCs w:val="28"/>
        </w:rPr>
        <w:t>ресурс</w:t>
      </w:r>
      <w:r w:rsidRPr="00C932A2">
        <w:rPr>
          <w:iCs/>
          <w:sz w:val="28"/>
          <w:szCs w:val="28"/>
          <w:lang w:val="en-US"/>
        </w:rPr>
        <w:t xml:space="preserve">]. </w:t>
      </w:r>
      <w:r w:rsidRPr="00C932A2">
        <w:rPr>
          <w:iCs/>
          <w:sz w:val="28"/>
          <w:szCs w:val="28"/>
        </w:rPr>
        <w:t xml:space="preserve">Режим доступа: https://learn.microsoft.com/en-us/dotnet/ (дата обращения: </w:t>
      </w:r>
      <w:r>
        <w:rPr>
          <w:iCs/>
          <w:sz w:val="28"/>
          <w:szCs w:val="28"/>
        </w:rPr>
        <w:t>24</w:t>
      </w:r>
      <w:r w:rsidRPr="00C932A2">
        <w:rPr>
          <w:iCs/>
          <w:sz w:val="28"/>
          <w:szCs w:val="28"/>
        </w:rPr>
        <w:t>.07.2024).</w:t>
      </w:r>
    </w:p>
    <w:sectPr w:rsidR="00D778C5" w:rsidRPr="009A3104" w:rsidSect="00B21500">
      <w:footerReference w:type="first" r:id="rId14"/>
      <w:pgSz w:w="11906" w:h="16838"/>
      <w:pgMar w:top="851" w:right="851" w:bottom="5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FECCC" w14:textId="77777777" w:rsidR="00781844" w:rsidRDefault="00781844">
      <w:r>
        <w:separator/>
      </w:r>
    </w:p>
  </w:endnote>
  <w:endnote w:type="continuationSeparator" w:id="0">
    <w:p w14:paraId="0E298E65" w14:textId="77777777" w:rsidR="00781844" w:rsidRDefault="0078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637331"/>
      <w:docPartObj>
        <w:docPartGallery w:val="Page Numbers (Bottom of Page)"/>
        <w:docPartUnique/>
      </w:docPartObj>
    </w:sdtPr>
    <w:sdtEndPr>
      <w:rPr>
        <w:sz w:val="28"/>
        <w:szCs w:val="28"/>
      </w:rPr>
    </w:sdtEndPr>
    <w:sdtContent>
      <w:p w14:paraId="32123723" w14:textId="46B77CE6" w:rsidR="00D778C5" w:rsidRPr="00007DAA" w:rsidRDefault="00007DAA" w:rsidP="00007DAA">
        <w:pPr>
          <w:pStyle w:val="aff5"/>
          <w:jc w:val="center"/>
          <w:rPr>
            <w:sz w:val="28"/>
            <w:szCs w:val="28"/>
          </w:rPr>
        </w:pPr>
        <w:r w:rsidRPr="00007DAA">
          <w:rPr>
            <w:sz w:val="28"/>
            <w:szCs w:val="28"/>
          </w:rPr>
          <w:fldChar w:fldCharType="begin"/>
        </w:r>
        <w:r w:rsidRPr="00007DAA">
          <w:rPr>
            <w:sz w:val="28"/>
            <w:szCs w:val="28"/>
          </w:rPr>
          <w:instrText>PAGE   \* MERGEFORMAT</w:instrText>
        </w:r>
        <w:r w:rsidRPr="00007DAA">
          <w:rPr>
            <w:sz w:val="28"/>
            <w:szCs w:val="28"/>
          </w:rPr>
          <w:fldChar w:fldCharType="separate"/>
        </w:r>
        <w:r w:rsidRPr="00007DAA">
          <w:rPr>
            <w:sz w:val="28"/>
            <w:szCs w:val="28"/>
          </w:rPr>
          <w:t>2</w:t>
        </w:r>
        <w:r w:rsidRPr="00007DAA">
          <w:rPr>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691E8" w14:textId="77777777" w:rsidR="00EA1051" w:rsidRPr="00B21500" w:rsidRDefault="00EA1051">
    <w:pPr>
      <w:pStyle w:val="15"/>
      <w:jc w:val="center"/>
      <w:rPr>
        <w:sz w:val="28"/>
        <w:szCs w:val="28"/>
      </w:rPr>
    </w:pPr>
    <w:r w:rsidRPr="00B21500">
      <w:rPr>
        <w:sz w:val="28"/>
        <w:szCs w:val="28"/>
      </w:rPr>
      <w:fldChar w:fldCharType="begin"/>
    </w:r>
    <w:r w:rsidRPr="00B21500">
      <w:rPr>
        <w:sz w:val="28"/>
        <w:szCs w:val="28"/>
      </w:rPr>
      <w:instrText>PAGE   \* MERGEFORMAT</w:instrText>
    </w:r>
    <w:r w:rsidRPr="00B21500">
      <w:rPr>
        <w:sz w:val="28"/>
        <w:szCs w:val="28"/>
      </w:rPr>
      <w:fldChar w:fldCharType="separate"/>
    </w:r>
    <w:r w:rsidRPr="00B21500">
      <w:rPr>
        <w:sz w:val="28"/>
        <w:szCs w:val="28"/>
      </w:rPr>
      <w:t>3</w:t>
    </w:r>
    <w:r w:rsidRPr="00B21500">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CD6FD" w14:textId="77777777" w:rsidR="00781844" w:rsidRDefault="00781844">
      <w:r>
        <w:separator/>
      </w:r>
    </w:p>
  </w:footnote>
  <w:footnote w:type="continuationSeparator" w:id="0">
    <w:p w14:paraId="296AD7DC" w14:textId="77777777" w:rsidR="00781844" w:rsidRDefault="0078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400"/>
    <w:multiLevelType w:val="multilevel"/>
    <w:tmpl w:val="A75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BBB"/>
    <w:multiLevelType w:val="hybridMultilevel"/>
    <w:tmpl w:val="0ED8E20A"/>
    <w:lvl w:ilvl="0" w:tplc="4CBAFD2E">
      <w:start w:val="1"/>
      <w:numFmt w:val="decimal"/>
      <w:lvlText w:val="%1."/>
      <w:lvlJc w:val="left"/>
      <w:pPr>
        <w:ind w:left="720" w:hanging="360"/>
      </w:pPr>
    </w:lvl>
    <w:lvl w:ilvl="1" w:tplc="57720BDC">
      <w:start w:val="1"/>
      <w:numFmt w:val="lowerLetter"/>
      <w:lvlText w:val="%2."/>
      <w:lvlJc w:val="left"/>
      <w:pPr>
        <w:ind w:left="1440" w:hanging="360"/>
      </w:pPr>
    </w:lvl>
    <w:lvl w:ilvl="2" w:tplc="361C5E8E">
      <w:start w:val="1"/>
      <w:numFmt w:val="lowerRoman"/>
      <w:lvlText w:val="%3."/>
      <w:lvlJc w:val="right"/>
      <w:pPr>
        <w:ind w:left="2160" w:hanging="180"/>
      </w:pPr>
    </w:lvl>
    <w:lvl w:ilvl="3" w:tplc="EA369EAE">
      <w:start w:val="1"/>
      <w:numFmt w:val="decimal"/>
      <w:lvlText w:val="%4."/>
      <w:lvlJc w:val="left"/>
      <w:pPr>
        <w:ind w:left="2880" w:hanging="360"/>
      </w:pPr>
    </w:lvl>
    <w:lvl w:ilvl="4" w:tplc="E1505802">
      <w:start w:val="1"/>
      <w:numFmt w:val="lowerLetter"/>
      <w:lvlText w:val="%5."/>
      <w:lvlJc w:val="left"/>
      <w:pPr>
        <w:ind w:left="3600" w:hanging="360"/>
      </w:pPr>
    </w:lvl>
    <w:lvl w:ilvl="5" w:tplc="C0622B7E">
      <w:start w:val="1"/>
      <w:numFmt w:val="lowerRoman"/>
      <w:lvlText w:val="%6."/>
      <w:lvlJc w:val="right"/>
      <w:pPr>
        <w:ind w:left="4320" w:hanging="180"/>
      </w:pPr>
    </w:lvl>
    <w:lvl w:ilvl="6" w:tplc="E25C6D20">
      <w:start w:val="1"/>
      <w:numFmt w:val="decimal"/>
      <w:lvlText w:val="%7."/>
      <w:lvlJc w:val="left"/>
      <w:pPr>
        <w:ind w:left="5040" w:hanging="360"/>
      </w:pPr>
    </w:lvl>
    <w:lvl w:ilvl="7" w:tplc="EE82ABD4">
      <w:start w:val="1"/>
      <w:numFmt w:val="lowerLetter"/>
      <w:lvlText w:val="%8."/>
      <w:lvlJc w:val="left"/>
      <w:pPr>
        <w:ind w:left="5760" w:hanging="360"/>
      </w:pPr>
    </w:lvl>
    <w:lvl w:ilvl="8" w:tplc="6B503AEC">
      <w:start w:val="1"/>
      <w:numFmt w:val="lowerRoman"/>
      <w:lvlText w:val="%9."/>
      <w:lvlJc w:val="right"/>
      <w:pPr>
        <w:ind w:left="6480" w:hanging="180"/>
      </w:pPr>
    </w:lvl>
  </w:abstractNum>
  <w:abstractNum w:abstractNumId="2" w15:restartNumberingAfterBreak="0">
    <w:nsid w:val="0CDB500E"/>
    <w:multiLevelType w:val="hybridMultilevel"/>
    <w:tmpl w:val="EEE69B1C"/>
    <w:lvl w:ilvl="0" w:tplc="FA7C073A">
      <w:start w:val="1"/>
      <w:numFmt w:val="decimal"/>
      <w:lvlText w:val="%1."/>
      <w:lvlJc w:val="left"/>
      <w:pPr>
        <w:ind w:left="720" w:hanging="360"/>
      </w:pPr>
    </w:lvl>
    <w:lvl w:ilvl="1" w:tplc="AAD8D508">
      <w:start w:val="1"/>
      <w:numFmt w:val="lowerLetter"/>
      <w:lvlText w:val="%2."/>
      <w:lvlJc w:val="left"/>
      <w:pPr>
        <w:ind w:left="1440" w:hanging="360"/>
      </w:pPr>
    </w:lvl>
    <w:lvl w:ilvl="2" w:tplc="354065BE">
      <w:start w:val="1"/>
      <w:numFmt w:val="lowerRoman"/>
      <w:lvlText w:val="%3."/>
      <w:lvlJc w:val="right"/>
      <w:pPr>
        <w:ind w:left="2160" w:hanging="180"/>
      </w:pPr>
    </w:lvl>
    <w:lvl w:ilvl="3" w:tplc="92B22F40">
      <w:start w:val="1"/>
      <w:numFmt w:val="decimal"/>
      <w:lvlText w:val="%4."/>
      <w:lvlJc w:val="left"/>
      <w:pPr>
        <w:ind w:left="2880" w:hanging="360"/>
      </w:pPr>
    </w:lvl>
    <w:lvl w:ilvl="4" w:tplc="F37EB244">
      <w:start w:val="1"/>
      <w:numFmt w:val="lowerLetter"/>
      <w:lvlText w:val="%5."/>
      <w:lvlJc w:val="left"/>
      <w:pPr>
        <w:ind w:left="3600" w:hanging="360"/>
      </w:pPr>
    </w:lvl>
    <w:lvl w:ilvl="5" w:tplc="74683A8A">
      <w:start w:val="1"/>
      <w:numFmt w:val="lowerRoman"/>
      <w:lvlText w:val="%6."/>
      <w:lvlJc w:val="right"/>
      <w:pPr>
        <w:ind w:left="4320" w:hanging="180"/>
      </w:pPr>
    </w:lvl>
    <w:lvl w:ilvl="6" w:tplc="53C297AC">
      <w:start w:val="1"/>
      <w:numFmt w:val="decimal"/>
      <w:lvlText w:val="%7."/>
      <w:lvlJc w:val="left"/>
      <w:pPr>
        <w:ind w:left="5040" w:hanging="360"/>
      </w:pPr>
    </w:lvl>
    <w:lvl w:ilvl="7" w:tplc="501A4F82">
      <w:start w:val="1"/>
      <w:numFmt w:val="lowerLetter"/>
      <w:lvlText w:val="%8."/>
      <w:lvlJc w:val="left"/>
      <w:pPr>
        <w:ind w:left="5760" w:hanging="360"/>
      </w:pPr>
    </w:lvl>
    <w:lvl w:ilvl="8" w:tplc="B8B8F404">
      <w:start w:val="1"/>
      <w:numFmt w:val="lowerRoman"/>
      <w:lvlText w:val="%9."/>
      <w:lvlJc w:val="right"/>
      <w:pPr>
        <w:ind w:left="6480" w:hanging="180"/>
      </w:pPr>
    </w:lvl>
  </w:abstractNum>
  <w:abstractNum w:abstractNumId="3" w15:restartNumberingAfterBreak="0">
    <w:nsid w:val="177E74DE"/>
    <w:multiLevelType w:val="hybridMultilevel"/>
    <w:tmpl w:val="7D34A854"/>
    <w:lvl w:ilvl="0" w:tplc="0896E38C">
      <w:start w:val="1"/>
      <w:numFmt w:val="bullet"/>
      <w:lvlText w:val="-"/>
      <w:lvlJc w:val="left"/>
      <w:pPr>
        <w:ind w:left="720" w:hanging="360"/>
      </w:pPr>
      <w:rPr>
        <w:rFonts w:hint="default"/>
      </w:rPr>
    </w:lvl>
    <w:lvl w:ilvl="1" w:tplc="19902140">
      <w:start w:val="1"/>
      <w:numFmt w:val="bullet"/>
      <w:lvlText w:val="o"/>
      <w:lvlJc w:val="left"/>
      <w:pPr>
        <w:ind w:left="1440" w:hanging="360"/>
      </w:pPr>
      <w:rPr>
        <w:rFonts w:ascii="Courier New" w:hAnsi="Courier New" w:cs="Courier New" w:hint="default"/>
      </w:rPr>
    </w:lvl>
    <w:lvl w:ilvl="2" w:tplc="1BA264A4">
      <w:start w:val="1"/>
      <w:numFmt w:val="bullet"/>
      <w:lvlText w:val=""/>
      <w:lvlJc w:val="left"/>
      <w:pPr>
        <w:ind w:left="2160" w:hanging="360"/>
      </w:pPr>
      <w:rPr>
        <w:rFonts w:ascii="Wingdings" w:hAnsi="Wingdings" w:hint="default"/>
      </w:rPr>
    </w:lvl>
    <w:lvl w:ilvl="3" w:tplc="64CEBEAC">
      <w:start w:val="1"/>
      <w:numFmt w:val="bullet"/>
      <w:lvlText w:val=""/>
      <w:lvlJc w:val="left"/>
      <w:pPr>
        <w:ind w:left="2880" w:hanging="360"/>
      </w:pPr>
      <w:rPr>
        <w:rFonts w:ascii="Symbol" w:hAnsi="Symbol" w:hint="default"/>
      </w:rPr>
    </w:lvl>
    <w:lvl w:ilvl="4" w:tplc="56CE8478">
      <w:start w:val="1"/>
      <w:numFmt w:val="bullet"/>
      <w:lvlText w:val="o"/>
      <w:lvlJc w:val="left"/>
      <w:pPr>
        <w:ind w:left="3600" w:hanging="360"/>
      </w:pPr>
      <w:rPr>
        <w:rFonts w:ascii="Courier New" w:hAnsi="Courier New" w:cs="Courier New" w:hint="default"/>
      </w:rPr>
    </w:lvl>
    <w:lvl w:ilvl="5" w:tplc="6A48CFB4">
      <w:start w:val="1"/>
      <w:numFmt w:val="bullet"/>
      <w:lvlText w:val=""/>
      <w:lvlJc w:val="left"/>
      <w:pPr>
        <w:ind w:left="4320" w:hanging="360"/>
      </w:pPr>
      <w:rPr>
        <w:rFonts w:ascii="Wingdings" w:hAnsi="Wingdings" w:hint="default"/>
      </w:rPr>
    </w:lvl>
    <w:lvl w:ilvl="6" w:tplc="E76A69B8">
      <w:start w:val="1"/>
      <w:numFmt w:val="bullet"/>
      <w:lvlText w:val=""/>
      <w:lvlJc w:val="left"/>
      <w:pPr>
        <w:ind w:left="5040" w:hanging="360"/>
      </w:pPr>
      <w:rPr>
        <w:rFonts w:ascii="Symbol" w:hAnsi="Symbol" w:hint="default"/>
      </w:rPr>
    </w:lvl>
    <w:lvl w:ilvl="7" w:tplc="5602FB62">
      <w:start w:val="1"/>
      <w:numFmt w:val="bullet"/>
      <w:lvlText w:val="o"/>
      <w:lvlJc w:val="left"/>
      <w:pPr>
        <w:ind w:left="5760" w:hanging="360"/>
      </w:pPr>
      <w:rPr>
        <w:rFonts w:ascii="Courier New" w:hAnsi="Courier New" w:cs="Courier New" w:hint="default"/>
      </w:rPr>
    </w:lvl>
    <w:lvl w:ilvl="8" w:tplc="9DDCAF46">
      <w:start w:val="1"/>
      <w:numFmt w:val="bullet"/>
      <w:lvlText w:val=""/>
      <w:lvlJc w:val="left"/>
      <w:pPr>
        <w:ind w:left="6480" w:hanging="360"/>
      </w:pPr>
      <w:rPr>
        <w:rFonts w:ascii="Wingdings" w:hAnsi="Wingdings" w:hint="default"/>
      </w:rPr>
    </w:lvl>
  </w:abstractNum>
  <w:abstractNum w:abstractNumId="4" w15:restartNumberingAfterBreak="0">
    <w:nsid w:val="193117B2"/>
    <w:multiLevelType w:val="hybridMultilevel"/>
    <w:tmpl w:val="A030BC06"/>
    <w:lvl w:ilvl="0" w:tplc="AED24750">
      <w:start w:val="1"/>
      <w:numFmt w:val="bullet"/>
      <w:lvlText w:val=""/>
      <w:lvlJc w:val="left"/>
      <w:pPr>
        <w:ind w:left="1429" w:hanging="360"/>
      </w:pPr>
      <w:rPr>
        <w:rFonts w:ascii="Symbol" w:hAnsi="Symbol" w:hint="default"/>
      </w:rPr>
    </w:lvl>
    <w:lvl w:ilvl="1" w:tplc="2496E6CA">
      <w:start w:val="1"/>
      <w:numFmt w:val="bullet"/>
      <w:lvlText w:val="o"/>
      <w:lvlJc w:val="left"/>
      <w:pPr>
        <w:ind w:left="2149" w:hanging="360"/>
      </w:pPr>
      <w:rPr>
        <w:rFonts w:ascii="Courier New" w:hAnsi="Courier New" w:cs="Courier New" w:hint="default"/>
      </w:rPr>
    </w:lvl>
    <w:lvl w:ilvl="2" w:tplc="6B307ECE">
      <w:start w:val="1"/>
      <w:numFmt w:val="bullet"/>
      <w:lvlText w:val=""/>
      <w:lvlJc w:val="left"/>
      <w:pPr>
        <w:ind w:left="2869" w:hanging="360"/>
      </w:pPr>
      <w:rPr>
        <w:rFonts w:ascii="Wingdings" w:hAnsi="Wingdings" w:hint="default"/>
      </w:rPr>
    </w:lvl>
    <w:lvl w:ilvl="3" w:tplc="0EBEDE60">
      <w:start w:val="1"/>
      <w:numFmt w:val="bullet"/>
      <w:lvlText w:val=""/>
      <w:lvlJc w:val="left"/>
      <w:pPr>
        <w:ind w:left="3589" w:hanging="360"/>
      </w:pPr>
      <w:rPr>
        <w:rFonts w:ascii="Symbol" w:hAnsi="Symbol" w:hint="default"/>
      </w:rPr>
    </w:lvl>
    <w:lvl w:ilvl="4" w:tplc="92F694E2">
      <w:start w:val="1"/>
      <w:numFmt w:val="bullet"/>
      <w:lvlText w:val="o"/>
      <w:lvlJc w:val="left"/>
      <w:pPr>
        <w:ind w:left="4309" w:hanging="360"/>
      </w:pPr>
      <w:rPr>
        <w:rFonts w:ascii="Courier New" w:hAnsi="Courier New" w:cs="Courier New" w:hint="default"/>
      </w:rPr>
    </w:lvl>
    <w:lvl w:ilvl="5" w:tplc="3FEA4BF8">
      <w:start w:val="1"/>
      <w:numFmt w:val="bullet"/>
      <w:lvlText w:val=""/>
      <w:lvlJc w:val="left"/>
      <w:pPr>
        <w:ind w:left="5029" w:hanging="360"/>
      </w:pPr>
      <w:rPr>
        <w:rFonts w:ascii="Wingdings" w:hAnsi="Wingdings" w:hint="default"/>
      </w:rPr>
    </w:lvl>
    <w:lvl w:ilvl="6" w:tplc="E356F926">
      <w:start w:val="1"/>
      <w:numFmt w:val="bullet"/>
      <w:lvlText w:val=""/>
      <w:lvlJc w:val="left"/>
      <w:pPr>
        <w:ind w:left="5749" w:hanging="360"/>
      </w:pPr>
      <w:rPr>
        <w:rFonts w:ascii="Symbol" w:hAnsi="Symbol" w:hint="default"/>
      </w:rPr>
    </w:lvl>
    <w:lvl w:ilvl="7" w:tplc="CFE64452">
      <w:start w:val="1"/>
      <w:numFmt w:val="bullet"/>
      <w:lvlText w:val="o"/>
      <w:lvlJc w:val="left"/>
      <w:pPr>
        <w:ind w:left="6469" w:hanging="360"/>
      </w:pPr>
      <w:rPr>
        <w:rFonts w:ascii="Courier New" w:hAnsi="Courier New" w:cs="Courier New" w:hint="default"/>
      </w:rPr>
    </w:lvl>
    <w:lvl w:ilvl="8" w:tplc="561CE53C">
      <w:start w:val="1"/>
      <w:numFmt w:val="bullet"/>
      <w:lvlText w:val=""/>
      <w:lvlJc w:val="left"/>
      <w:pPr>
        <w:ind w:left="7189" w:hanging="360"/>
      </w:pPr>
      <w:rPr>
        <w:rFonts w:ascii="Wingdings" w:hAnsi="Wingdings" w:hint="default"/>
      </w:rPr>
    </w:lvl>
  </w:abstractNum>
  <w:abstractNum w:abstractNumId="5" w15:restartNumberingAfterBreak="0">
    <w:nsid w:val="1B0D08F8"/>
    <w:multiLevelType w:val="hybridMultilevel"/>
    <w:tmpl w:val="92FEA104"/>
    <w:lvl w:ilvl="0" w:tplc="AE58EDB8">
      <w:start w:val="1"/>
      <w:numFmt w:val="decimal"/>
      <w:lvlText w:val="%1."/>
      <w:lvlJc w:val="left"/>
      <w:pPr>
        <w:tabs>
          <w:tab w:val="num" w:pos="720"/>
        </w:tabs>
        <w:ind w:left="720" w:hanging="360"/>
      </w:pPr>
    </w:lvl>
    <w:lvl w:ilvl="1" w:tplc="2E1A033A">
      <w:start w:val="1"/>
      <w:numFmt w:val="decimal"/>
      <w:lvlText w:val="%2."/>
      <w:lvlJc w:val="left"/>
      <w:pPr>
        <w:tabs>
          <w:tab w:val="num" w:pos="1440"/>
        </w:tabs>
        <w:ind w:left="1440" w:hanging="360"/>
      </w:pPr>
    </w:lvl>
    <w:lvl w:ilvl="2" w:tplc="3730870E">
      <w:start w:val="1"/>
      <w:numFmt w:val="decimal"/>
      <w:lvlText w:val="%3."/>
      <w:lvlJc w:val="left"/>
      <w:pPr>
        <w:tabs>
          <w:tab w:val="num" w:pos="2160"/>
        </w:tabs>
        <w:ind w:left="2160" w:hanging="360"/>
      </w:pPr>
    </w:lvl>
    <w:lvl w:ilvl="3" w:tplc="9B9669CC">
      <w:start w:val="1"/>
      <w:numFmt w:val="decimal"/>
      <w:lvlText w:val="%4."/>
      <w:lvlJc w:val="left"/>
      <w:pPr>
        <w:tabs>
          <w:tab w:val="num" w:pos="2880"/>
        </w:tabs>
        <w:ind w:left="2880" w:hanging="360"/>
      </w:pPr>
    </w:lvl>
    <w:lvl w:ilvl="4" w:tplc="551A46FE">
      <w:start w:val="1"/>
      <w:numFmt w:val="decimal"/>
      <w:lvlText w:val="%5."/>
      <w:lvlJc w:val="left"/>
      <w:pPr>
        <w:tabs>
          <w:tab w:val="num" w:pos="3600"/>
        </w:tabs>
        <w:ind w:left="3600" w:hanging="360"/>
      </w:pPr>
    </w:lvl>
    <w:lvl w:ilvl="5" w:tplc="E66C47EC">
      <w:start w:val="1"/>
      <w:numFmt w:val="decimal"/>
      <w:lvlText w:val="%6."/>
      <w:lvlJc w:val="left"/>
      <w:pPr>
        <w:tabs>
          <w:tab w:val="num" w:pos="4320"/>
        </w:tabs>
        <w:ind w:left="4320" w:hanging="360"/>
      </w:pPr>
    </w:lvl>
    <w:lvl w:ilvl="6" w:tplc="9724DF44">
      <w:start w:val="1"/>
      <w:numFmt w:val="decimal"/>
      <w:lvlText w:val="%7."/>
      <w:lvlJc w:val="left"/>
      <w:pPr>
        <w:tabs>
          <w:tab w:val="num" w:pos="5040"/>
        </w:tabs>
        <w:ind w:left="5040" w:hanging="360"/>
      </w:pPr>
    </w:lvl>
    <w:lvl w:ilvl="7" w:tplc="DCEABC12">
      <w:start w:val="1"/>
      <w:numFmt w:val="decimal"/>
      <w:lvlText w:val="%8."/>
      <w:lvlJc w:val="left"/>
      <w:pPr>
        <w:tabs>
          <w:tab w:val="num" w:pos="5760"/>
        </w:tabs>
        <w:ind w:left="5760" w:hanging="360"/>
      </w:pPr>
    </w:lvl>
    <w:lvl w:ilvl="8" w:tplc="7ED42292">
      <w:start w:val="1"/>
      <w:numFmt w:val="decimal"/>
      <w:lvlText w:val="%9."/>
      <w:lvlJc w:val="left"/>
      <w:pPr>
        <w:tabs>
          <w:tab w:val="num" w:pos="6480"/>
        </w:tabs>
        <w:ind w:left="6480" w:hanging="360"/>
      </w:pPr>
    </w:lvl>
  </w:abstractNum>
  <w:abstractNum w:abstractNumId="6" w15:restartNumberingAfterBreak="0">
    <w:nsid w:val="1C3D7FEF"/>
    <w:multiLevelType w:val="multilevel"/>
    <w:tmpl w:val="84A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C0FB8"/>
    <w:multiLevelType w:val="multilevel"/>
    <w:tmpl w:val="DBF86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6B3049"/>
    <w:multiLevelType w:val="multilevel"/>
    <w:tmpl w:val="BD444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36260"/>
    <w:multiLevelType w:val="multilevel"/>
    <w:tmpl w:val="7D22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05CFB"/>
    <w:multiLevelType w:val="hybridMultilevel"/>
    <w:tmpl w:val="B434B71A"/>
    <w:lvl w:ilvl="0" w:tplc="164CE696">
      <w:start w:val="1"/>
      <w:numFmt w:val="bullet"/>
      <w:lvlText w:val="-"/>
      <w:lvlJc w:val="left"/>
      <w:pPr>
        <w:tabs>
          <w:tab w:val="num" w:pos="720"/>
        </w:tabs>
        <w:ind w:left="720" w:hanging="436"/>
      </w:pPr>
      <w:rPr>
        <w:rFonts w:hint="default"/>
      </w:rPr>
    </w:lvl>
    <w:lvl w:ilvl="1" w:tplc="B0BE1D6C">
      <w:start w:val="1"/>
      <w:numFmt w:val="bullet"/>
      <w:lvlText w:val="o"/>
      <w:lvlJc w:val="left"/>
      <w:pPr>
        <w:ind w:left="1440" w:hanging="360"/>
      </w:pPr>
      <w:rPr>
        <w:rFonts w:ascii="Courier New" w:eastAsia="Courier New" w:hAnsi="Courier New" w:cs="Courier New" w:hint="default"/>
      </w:rPr>
    </w:lvl>
    <w:lvl w:ilvl="2" w:tplc="F83CE17A">
      <w:start w:val="1"/>
      <w:numFmt w:val="bullet"/>
      <w:lvlText w:val="§"/>
      <w:lvlJc w:val="left"/>
      <w:pPr>
        <w:ind w:left="2160" w:hanging="360"/>
      </w:pPr>
      <w:rPr>
        <w:rFonts w:ascii="Wingdings" w:eastAsia="Wingdings" w:hAnsi="Wingdings" w:cs="Wingdings" w:hint="default"/>
      </w:rPr>
    </w:lvl>
    <w:lvl w:ilvl="3" w:tplc="8AF8B562">
      <w:start w:val="1"/>
      <w:numFmt w:val="bullet"/>
      <w:lvlText w:val="·"/>
      <w:lvlJc w:val="left"/>
      <w:pPr>
        <w:ind w:left="2880" w:hanging="360"/>
      </w:pPr>
      <w:rPr>
        <w:rFonts w:ascii="Symbol" w:eastAsia="Symbol" w:hAnsi="Symbol" w:cs="Symbol" w:hint="default"/>
      </w:rPr>
    </w:lvl>
    <w:lvl w:ilvl="4" w:tplc="238ADB28">
      <w:start w:val="1"/>
      <w:numFmt w:val="bullet"/>
      <w:lvlText w:val="o"/>
      <w:lvlJc w:val="left"/>
      <w:pPr>
        <w:ind w:left="3600" w:hanging="360"/>
      </w:pPr>
      <w:rPr>
        <w:rFonts w:ascii="Courier New" w:eastAsia="Courier New" w:hAnsi="Courier New" w:cs="Courier New" w:hint="default"/>
      </w:rPr>
    </w:lvl>
    <w:lvl w:ilvl="5" w:tplc="066E07B0">
      <w:start w:val="1"/>
      <w:numFmt w:val="bullet"/>
      <w:lvlText w:val="§"/>
      <w:lvlJc w:val="left"/>
      <w:pPr>
        <w:ind w:left="4320" w:hanging="360"/>
      </w:pPr>
      <w:rPr>
        <w:rFonts w:ascii="Wingdings" w:eastAsia="Wingdings" w:hAnsi="Wingdings" w:cs="Wingdings" w:hint="default"/>
      </w:rPr>
    </w:lvl>
    <w:lvl w:ilvl="6" w:tplc="4E14A652">
      <w:start w:val="1"/>
      <w:numFmt w:val="bullet"/>
      <w:lvlText w:val="·"/>
      <w:lvlJc w:val="left"/>
      <w:pPr>
        <w:ind w:left="5040" w:hanging="360"/>
      </w:pPr>
      <w:rPr>
        <w:rFonts w:ascii="Symbol" w:eastAsia="Symbol" w:hAnsi="Symbol" w:cs="Symbol" w:hint="default"/>
      </w:rPr>
    </w:lvl>
    <w:lvl w:ilvl="7" w:tplc="36189AE4">
      <w:start w:val="1"/>
      <w:numFmt w:val="bullet"/>
      <w:lvlText w:val="o"/>
      <w:lvlJc w:val="left"/>
      <w:pPr>
        <w:ind w:left="5760" w:hanging="360"/>
      </w:pPr>
      <w:rPr>
        <w:rFonts w:ascii="Courier New" w:eastAsia="Courier New" w:hAnsi="Courier New" w:cs="Courier New" w:hint="default"/>
      </w:rPr>
    </w:lvl>
    <w:lvl w:ilvl="8" w:tplc="87BA757E">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3443BCF"/>
    <w:multiLevelType w:val="hybridMultilevel"/>
    <w:tmpl w:val="5892373A"/>
    <w:lvl w:ilvl="0" w:tplc="1CB24590">
      <w:start w:val="1"/>
      <w:numFmt w:val="bullet"/>
      <w:lvlText w:val=""/>
      <w:lvlJc w:val="left"/>
      <w:pPr>
        <w:ind w:left="1429" w:hanging="360"/>
      </w:pPr>
      <w:rPr>
        <w:rFonts w:ascii="Symbol" w:hAnsi="Symbol" w:hint="default"/>
      </w:rPr>
    </w:lvl>
    <w:lvl w:ilvl="1" w:tplc="2DD24ABC">
      <w:start w:val="1"/>
      <w:numFmt w:val="bullet"/>
      <w:lvlText w:val="o"/>
      <w:lvlJc w:val="left"/>
      <w:pPr>
        <w:ind w:left="2149" w:hanging="360"/>
      </w:pPr>
      <w:rPr>
        <w:rFonts w:ascii="Courier New" w:hAnsi="Courier New" w:cs="Courier New" w:hint="default"/>
      </w:rPr>
    </w:lvl>
    <w:lvl w:ilvl="2" w:tplc="9E7A5804">
      <w:start w:val="1"/>
      <w:numFmt w:val="bullet"/>
      <w:lvlText w:val=""/>
      <w:lvlJc w:val="left"/>
      <w:pPr>
        <w:ind w:left="2869" w:hanging="360"/>
      </w:pPr>
      <w:rPr>
        <w:rFonts w:ascii="Wingdings" w:hAnsi="Wingdings" w:hint="default"/>
      </w:rPr>
    </w:lvl>
    <w:lvl w:ilvl="3" w:tplc="0D7A8150">
      <w:start w:val="1"/>
      <w:numFmt w:val="bullet"/>
      <w:lvlText w:val=""/>
      <w:lvlJc w:val="left"/>
      <w:pPr>
        <w:ind w:left="3589" w:hanging="360"/>
      </w:pPr>
      <w:rPr>
        <w:rFonts w:ascii="Symbol" w:hAnsi="Symbol" w:hint="default"/>
      </w:rPr>
    </w:lvl>
    <w:lvl w:ilvl="4" w:tplc="4360161C">
      <w:start w:val="1"/>
      <w:numFmt w:val="bullet"/>
      <w:lvlText w:val="o"/>
      <w:lvlJc w:val="left"/>
      <w:pPr>
        <w:ind w:left="4309" w:hanging="360"/>
      </w:pPr>
      <w:rPr>
        <w:rFonts w:ascii="Courier New" w:hAnsi="Courier New" w:cs="Courier New" w:hint="default"/>
      </w:rPr>
    </w:lvl>
    <w:lvl w:ilvl="5" w:tplc="B1802B60">
      <w:start w:val="1"/>
      <w:numFmt w:val="bullet"/>
      <w:lvlText w:val=""/>
      <w:lvlJc w:val="left"/>
      <w:pPr>
        <w:ind w:left="5029" w:hanging="360"/>
      </w:pPr>
      <w:rPr>
        <w:rFonts w:ascii="Wingdings" w:hAnsi="Wingdings" w:hint="default"/>
      </w:rPr>
    </w:lvl>
    <w:lvl w:ilvl="6" w:tplc="8F649CE6">
      <w:start w:val="1"/>
      <w:numFmt w:val="bullet"/>
      <w:lvlText w:val=""/>
      <w:lvlJc w:val="left"/>
      <w:pPr>
        <w:ind w:left="5749" w:hanging="360"/>
      </w:pPr>
      <w:rPr>
        <w:rFonts w:ascii="Symbol" w:hAnsi="Symbol" w:hint="default"/>
      </w:rPr>
    </w:lvl>
    <w:lvl w:ilvl="7" w:tplc="C430EBC6">
      <w:start w:val="1"/>
      <w:numFmt w:val="bullet"/>
      <w:lvlText w:val="o"/>
      <w:lvlJc w:val="left"/>
      <w:pPr>
        <w:ind w:left="6469" w:hanging="360"/>
      </w:pPr>
      <w:rPr>
        <w:rFonts w:ascii="Courier New" w:hAnsi="Courier New" w:cs="Courier New" w:hint="default"/>
      </w:rPr>
    </w:lvl>
    <w:lvl w:ilvl="8" w:tplc="B4EC6D82">
      <w:start w:val="1"/>
      <w:numFmt w:val="bullet"/>
      <w:lvlText w:val=""/>
      <w:lvlJc w:val="left"/>
      <w:pPr>
        <w:ind w:left="7189" w:hanging="360"/>
      </w:pPr>
      <w:rPr>
        <w:rFonts w:ascii="Wingdings" w:hAnsi="Wingdings" w:hint="default"/>
      </w:rPr>
    </w:lvl>
  </w:abstractNum>
  <w:abstractNum w:abstractNumId="12" w15:restartNumberingAfterBreak="0">
    <w:nsid w:val="47A55B22"/>
    <w:multiLevelType w:val="multilevel"/>
    <w:tmpl w:val="CE1460F8"/>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3" w15:restartNumberingAfterBreak="0">
    <w:nsid w:val="499B1270"/>
    <w:multiLevelType w:val="hybridMultilevel"/>
    <w:tmpl w:val="ED464ED8"/>
    <w:lvl w:ilvl="0" w:tplc="2CDA352C">
      <w:start w:val="1"/>
      <w:numFmt w:val="bullet"/>
      <w:lvlText w:val=""/>
      <w:lvlJc w:val="left"/>
      <w:pPr>
        <w:ind w:left="1440" w:hanging="360"/>
      </w:pPr>
      <w:rPr>
        <w:rFonts w:ascii="Symbol" w:hAnsi="Symbol" w:hint="default"/>
      </w:rPr>
    </w:lvl>
    <w:lvl w:ilvl="1" w:tplc="4BD456F8">
      <w:start w:val="1"/>
      <w:numFmt w:val="bullet"/>
      <w:lvlText w:val="o"/>
      <w:lvlJc w:val="left"/>
      <w:pPr>
        <w:ind w:left="2160" w:hanging="360"/>
      </w:pPr>
      <w:rPr>
        <w:rFonts w:ascii="Courier New" w:hAnsi="Courier New" w:cs="Courier New" w:hint="default"/>
      </w:rPr>
    </w:lvl>
    <w:lvl w:ilvl="2" w:tplc="CC3CB792">
      <w:start w:val="1"/>
      <w:numFmt w:val="bullet"/>
      <w:lvlText w:val=""/>
      <w:lvlJc w:val="left"/>
      <w:pPr>
        <w:ind w:left="2880" w:hanging="360"/>
      </w:pPr>
      <w:rPr>
        <w:rFonts w:ascii="Wingdings" w:hAnsi="Wingdings" w:hint="default"/>
      </w:rPr>
    </w:lvl>
    <w:lvl w:ilvl="3" w:tplc="DE1A3A14">
      <w:start w:val="1"/>
      <w:numFmt w:val="bullet"/>
      <w:lvlText w:val=""/>
      <w:lvlJc w:val="left"/>
      <w:pPr>
        <w:ind w:left="3600" w:hanging="360"/>
      </w:pPr>
      <w:rPr>
        <w:rFonts w:ascii="Symbol" w:hAnsi="Symbol" w:hint="default"/>
      </w:rPr>
    </w:lvl>
    <w:lvl w:ilvl="4" w:tplc="84A8A044">
      <w:start w:val="1"/>
      <w:numFmt w:val="bullet"/>
      <w:lvlText w:val="o"/>
      <w:lvlJc w:val="left"/>
      <w:pPr>
        <w:ind w:left="4320" w:hanging="360"/>
      </w:pPr>
      <w:rPr>
        <w:rFonts w:ascii="Courier New" w:hAnsi="Courier New" w:cs="Courier New" w:hint="default"/>
      </w:rPr>
    </w:lvl>
    <w:lvl w:ilvl="5" w:tplc="D628387E">
      <w:start w:val="1"/>
      <w:numFmt w:val="bullet"/>
      <w:lvlText w:val=""/>
      <w:lvlJc w:val="left"/>
      <w:pPr>
        <w:ind w:left="5040" w:hanging="360"/>
      </w:pPr>
      <w:rPr>
        <w:rFonts w:ascii="Wingdings" w:hAnsi="Wingdings" w:hint="default"/>
      </w:rPr>
    </w:lvl>
    <w:lvl w:ilvl="6" w:tplc="8B409ABE">
      <w:start w:val="1"/>
      <w:numFmt w:val="bullet"/>
      <w:lvlText w:val=""/>
      <w:lvlJc w:val="left"/>
      <w:pPr>
        <w:ind w:left="5760" w:hanging="360"/>
      </w:pPr>
      <w:rPr>
        <w:rFonts w:ascii="Symbol" w:hAnsi="Symbol" w:hint="default"/>
      </w:rPr>
    </w:lvl>
    <w:lvl w:ilvl="7" w:tplc="EAE84494">
      <w:start w:val="1"/>
      <w:numFmt w:val="bullet"/>
      <w:lvlText w:val="o"/>
      <w:lvlJc w:val="left"/>
      <w:pPr>
        <w:ind w:left="6480" w:hanging="360"/>
      </w:pPr>
      <w:rPr>
        <w:rFonts w:ascii="Courier New" w:hAnsi="Courier New" w:cs="Courier New" w:hint="default"/>
      </w:rPr>
    </w:lvl>
    <w:lvl w:ilvl="8" w:tplc="398CFD8A">
      <w:start w:val="1"/>
      <w:numFmt w:val="bullet"/>
      <w:lvlText w:val=""/>
      <w:lvlJc w:val="left"/>
      <w:pPr>
        <w:ind w:left="7200" w:hanging="360"/>
      </w:pPr>
      <w:rPr>
        <w:rFonts w:ascii="Wingdings" w:hAnsi="Wingdings" w:hint="default"/>
      </w:rPr>
    </w:lvl>
  </w:abstractNum>
  <w:abstractNum w:abstractNumId="14" w15:restartNumberingAfterBreak="0">
    <w:nsid w:val="4D161101"/>
    <w:multiLevelType w:val="hybridMultilevel"/>
    <w:tmpl w:val="258493AC"/>
    <w:lvl w:ilvl="0" w:tplc="CD584812">
      <w:start w:val="1"/>
      <w:numFmt w:val="bullet"/>
      <w:lvlText w:val=""/>
      <w:lvlJc w:val="left"/>
      <w:pPr>
        <w:ind w:left="720" w:hanging="360"/>
      </w:pPr>
      <w:rPr>
        <w:rFonts w:ascii="Symbol" w:hAnsi="Symbol" w:hint="default"/>
      </w:rPr>
    </w:lvl>
    <w:lvl w:ilvl="1" w:tplc="3354A680">
      <w:start w:val="1"/>
      <w:numFmt w:val="bullet"/>
      <w:lvlText w:val="o"/>
      <w:lvlJc w:val="left"/>
      <w:pPr>
        <w:ind w:left="1440" w:hanging="360"/>
      </w:pPr>
      <w:rPr>
        <w:rFonts w:ascii="Courier New" w:hAnsi="Courier New" w:cs="Courier New" w:hint="default"/>
      </w:rPr>
    </w:lvl>
    <w:lvl w:ilvl="2" w:tplc="05640696">
      <w:start w:val="1"/>
      <w:numFmt w:val="bullet"/>
      <w:lvlText w:val=""/>
      <w:lvlJc w:val="left"/>
      <w:pPr>
        <w:ind w:left="2160" w:hanging="360"/>
      </w:pPr>
      <w:rPr>
        <w:rFonts w:ascii="Wingdings" w:hAnsi="Wingdings" w:hint="default"/>
      </w:rPr>
    </w:lvl>
    <w:lvl w:ilvl="3" w:tplc="11F40940">
      <w:start w:val="1"/>
      <w:numFmt w:val="bullet"/>
      <w:lvlText w:val=""/>
      <w:lvlJc w:val="left"/>
      <w:pPr>
        <w:ind w:left="2880" w:hanging="360"/>
      </w:pPr>
      <w:rPr>
        <w:rFonts w:ascii="Symbol" w:hAnsi="Symbol" w:hint="default"/>
      </w:rPr>
    </w:lvl>
    <w:lvl w:ilvl="4" w:tplc="4DDA219C">
      <w:start w:val="1"/>
      <w:numFmt w:val="bullet"/>
      <w:lvlText w:val="o"/>
      <w:lvlJc w:val="left"/>
      <w:pPr>
        <w:ind w:left="3600" w:hanging="360"/>
      </w:pPr>
      <w:rPr>
        <w:rFonts w:ascii="Courier New" w:hAnsi="Courier New" w:cs="Courier New" w:hint="default"/>
      </w:rPr>
    </w:lvl>
    <w:lvl w:ilvl="5" w:tplc="B4268C92">
      <w:start w:val="1"/>
      <w:numFmt w:val="bullet"/>
      <w:lvlText w:val=""/>
      <w:lvlJc w:val="left"/>
      <w:pPr>
        <w:ind w:left="4320" w:hanging="360"/>
      </w:pPr>
      <w:rPr>
        <w:rFonts w:ascii="Wingdings" w:hAnsi="Wingdings" w:hint="default"/>
      </w:rPr>
    </w:lvl>
    <w:lvl w:ilvl="6" w:tplc="408455C2">
      <w:start w:val="1"/>
      <w:numFmt w:val="bullet"/>
      <w:lvlText w:val=""/>
      <w:lvlJc w:val="left"/>
      <w:pPr>
        <w:ind w:left="5040" w:hanging="360"/>
      </w:pPr>
      <w:rPr>
        <w:rFonts w:ascii="Symbol" w:hAnsi="Symbol" w:hint="default"/>
      </w:rPr>
    </w:lvl>
    <w:lvl w:ilvl="7" w:tplc="723A7C0A">
      <w:start w:val="1"/>
      <w:numFmt w:val="bullet"/>
      <w:lvlText w:val="o"/>
      <w:lvlJc w:val="left"/>
      <w:pPr>
        <w:ind w:left="5760" w:hanging="360"/>
      </w:pPr>
      <w:rPr>
        <w:rFonts w:ascii="Courier New" w:hAnsi="Courier New" w:cs="Courier New" w:hint="default"/>
      </w:rPr>
    </w:lvl>
    <w:lvl w:ilvl="8" w:tplc="E78EC6B6">
      <w:start w:val="1"/>
      <w:numFmt w:val="bullet"/>
      <w:lvlText w:val=""/>
      <w:lvlJc w:val="left"/>
      <w:pPr>
        <w:ind w:left="6480" w:hanging="360"/>
      </w:pPr>
      <w:rPr>
        <w:rFonts w:ascii="Wingdings" w:hAnsi="Wingdings" w:hint="default"/>
      </w:rPr>
    </w:lvl>
  </w:abstractNum>
  <w:abstractNum w:abstractNumId="15" w15:restartNumberingAfterBreak="0">
    <w:nsid w:val="50505C0C"/>
    <w:multiLevelType w:val="hybridMultilevel"/>
    <w:tmpl w:val="2774D560"/>
    <w:lvl w:ilvl="0" w:tplc="689A35A8">
      <w:start w:val="1"/>
      <w:numFmt w:val="bullet"/>
      <w:lvlText w:val="-"/>
      <w:lvlJc w:val="left"/>
      <w:pPr>
        <w:ind w:left="1440" w:hanging="360"/>
      </w:pPr>
      <w:rPr>
        <w:rFonts w:hint="default"/>
      </w:rPr>
    </w:lvl>
    <w:lvl w:ilvl="1" w:tplc="B4DCF3D2">
      <w:start w:val="1"/>
      <w:numFmt w:val="bullet"/>
      <w:lvlText w:val="o"/>
      <w:lvlJc w:val="left"/>
      <w:pPr>
        <w:ind w:left="2160" w:hanging="360"/>
      </w:pPr>
      <w:rPr>
        <w:rFonts w:ascii="Courier New" w:hAnsi="Courier New" w:cs="Courier New" w:hint="default"/>
      </w:rPr>
    </w:lvl>
    <w:lvl w:ilvl="2" w:tplc="59A47C86">
      <w:start w:val="1"/>
      <w:numFmt w:val="bullet"/>
      <w:lvlText w:val=""/>
      <w:lvlJc w:val="left"/>
      <w:pPr>
        <w:ind w:left="2880" w:hanging="360"/>
      </w:pPr>
      <w:rPr>
        <w:rFonts w:ascii="Wingdings" w:hAnsi="Wingdings" w:hint="default"/>
      </w:rPr>
    </w:lvl>
    <w:lvl w:ilvl="3" w:tplc="7F74E4D4">
      <w:start w:val="1"/>
      <w:numFmt w:val="bullet"/>
      <w:lvlText w:val=""/>
      <w:lvlJc w:val="left"/>
      <w:pPr>
        <w:ind w:left="3600" w:hanging="360"/>
      </w:pPr>
      <w:rPr>
        <w:rFonts w:ascii="Symbol" w:hAnsi="Symbol" w:hint="default"/>
      </w:rPr>
    </w:lvl>
    <w:lvl w:ilvl="4" w:tplc="309AC924">
      <w:start w:val="1"/>
      <w:numFmt w:val="bullet"/>
      <w:lvlText w:val="o"/>
      <w:lvlJc w:val="left"/>
      <w:pPr>
        <w:ind w:left="4320" w:hanging="360"/>
      </w:pPr>
      <w:rPr>
        <w:rFonts w:ascii="Courier New" w:hAnsi="Courier New" w:cs="Courier New" w:hint="default"/>
      </w:rPr>
    </w:lvl>
    <w:lvl w:ilvl="5" w:tplc="FA98655E">
      <w:start w:val="1"/>
      <w:numFmt w:val="bullet"/>
      <w:lvlText w:val=""/>
      <w:lvlJc w:val="left"/>
      <w:pPr>
        <w:ind w:left="5040" w:hanging="360"/>
      </w:pPr>
      <w:rPr>
        <w:rFonts w:ascii="Wingdings" w:hAnsi="Wingdings" w:hint="default"/>
      </w:rPr>
    </w:lvl>
    <w:lvl w:ilvl="6" w:tplc="43BA8494">
      <w:start w:val="1"/>
      <w:numFmt w:val="bullet"/>
      <w:lvlText w:val=""/>
      <w:lvlJc w:val="left"/>
      <w:pPr>
        <w:ind w:left="5760" w:hanging="360"/>
      </w:pPr>
      <w:rPr>
        <w:rFonts w:ascii="Symbol" w:hAnsi="Symbol" w:hint="default"/>
      </w:rPr>
    </w:lvl>
    <w:lvl w:ilvl="7" w:tplc="ADE23A78">
      <w:start w:val="1"/>
      <w:numFmt w:val="bullet"/>
      <w:lvlText w:val="o"/>
      <w:lvlJc w:val="left"/>
      <w:pPr>
        <w:ind w:left="6480" w:hanging="360"/>
      </w:pPr>
      <w:rPr>
        <w:rFonts w:ascii="Courier New" w:hAnsi="Courier New" w:cs="Courier New" w:hint="default"/>
      </w:rPr>
    </w:lvl>
    <w:lvl w:ilvl="8" w:tplc="76CE3F38">
      <w:start w:val="1"/>
      <w:numFmt w:val="bullet"/>
      <w:lvlText w:val=""/>
      <w:lvlJc w:val="left"/>
      <w:pPr>
        <w:ind w:left="7200" w:hanging="360"/>
      </w:pPr>
      <w:rPr>
        <w:rFonts w:ascii="Wingdings" w:hAnsi="Wingdings" w:hint="default"/>
      </w:rPr>
    </w:lvl>
  </w:abstractNum>
  <w:abstractNum w:abstractNumId="16" w15:restartNumberingAfterBreak="0">
    <w:nsid w:val="53D31074"/>
    <w:multiLevelType w:val="hybridMultilevel"/>
    <w:tmpl w:val="C026F082"/>
    <w:lvl w:ilvl="0" w:tplc="72908E42">
      <w:start w:val="1"/>
      <w:numFmt w:val="decimal"/>
      <w:lvlText w:val="%1."/>
      <w:lvlJc w:val="left"/>
      <w:pPr>
        <w:ind w:left="720" w:hanging="360"/>
      </w:pPr>
    </w:lvl>
    <w:lvl w:ilvl="1" w:tplc="206C100A">
      <w:start w:val="1"/>
      <w:numFmt w:val="lowerLetter"/>
      <w:lvlText w:val="%2."/>
      <w:lvlJc w:val="left"/>
      <w:pPr>
        <w:ind w:left="1440" w:hanging="360"/>
      </w:pPr>
    </w:lvl>
    <w:lvl w:ilvl="2" w:tplc="93E09C42">
      <w:start w:val="1"/>
      <w:numFmt w:val="lowerRoman"/>
      <w:lvlText w:val="%3."/>
      <w:lvlJc w:val="right"/>
      <w:pPr>
        <w:ind w:left="2160" w:hanging="180"/>
      </w:pPr>
    </w:lvl>
    <w:lvl w:ilvl="3" w:tplc="3698E004">
      <w:start w:val="1"/>
      <w:numFmt w:val="decimal"/>
      <w:lvlText w:val="%4."/>
      <w:lvlJc w:val="left"/>
      <w:pPr>
        <w:ind w:left="2880" w:hanging="360"/>
      </w:pPr>
    </w:lvl>
    <w:lvl w:ilvl="4" w:tplc="9B90536E">
      <w:start w:val="1"/>
      <w:numFmt w:val="lowerLetter"/>
      <w:lvlText w:val="%5."/>
      <w:lvlJc w:val="left"/>
      <w:pPr>
        <w:ind w:left="3600" w:hanging="360"/>
      </w:pPr>
    </w:lvl>
    <w:lvl w:ilvl="5" w:tplc="3C982034">
      <w:start w:val="1"/>
      <w:numFmt w:val="lowerRoman"/>
      <w:lvlText w:val="%6."/>
      <w:lvlJc w:val="right"/>
      <w:pPr>
        <w:ind w:left="4320" w:hanging="180"/>
      </w:pPr>
    </w:lvl>
    <w:lvl w:ilvl="6" w:tplc="F59ACAD0">
      <w:start w:val="1"/>
      <w:numFmt w:val="decimal"/>
      <w:lvlText w:val="%7."/>
      <w:lvlJc w:val="left"/>
      <w:pPr>
        <w:ind w:left="5040" w:hanging="360"/>
      </w:pPr>
    </w:lvl>
    <w:lvl w:ilvl="7" w:tplc="3D36995A">
      <w:start w:val="1"/>
      <w:numFmt w:val="lowerLetter"/>
      <w:lvlText w:val="%8."/>
      <w:lvlJc w:val="left"/>
      <w:pPr>
        <w:ind w:left="5760" w:hanging="360"/>
      </w:pPr>
    </w:lvl>
    <w:lvl w:ilvl="8" w:tplc="851014FE">
      <w:start w:val="1"/>
      <w:numFmt w:val="lowerRoman"/>
      <w:lvlText w:val="%9."/>
      <w:lvlJc w:val="right"/>
      <w:pPr>
        <w:ind w:left="6480" w:hanging="180"/>
      </w:pPr>
    </w:lvl>
  </w:abstractNum>
  <w:abstractNum w:abstractNumId="17" w15:restartNumberingAfterBreak="0">
    <w:nsid w:val="563B6E45"/>
    <w:multiLevelType w:val="multilevel"/>
    <w:tmpl w:val="3EA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F3EE7"/>
    <w:multiLevelType w:val="multilevel"/>
    <w:tmpl w:val="EBF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66CF1"/>
    <w:multiLevelType w:val="hybridMultilevel"/>
    <w:tmpl w:val="4246F81A"/>
    <w:lvl w:ilvl="0" w:tplc="A5B80076">
      <w:start w:val="1"/>
      <w:numFmt w:val="decimal"/>
      <w:lvlText w:val="%1."/>
      <w:lvlJc w:val="left"/>
      <w:pPr>
        <w:ind w:left="720" w:hanging="360"/>
      </w:pPr>
      <w:rPr>
        <w:rFonts w:hint="default"/>
      </w:rPr>
    </w:lvl>
    <w:lvl w:ilvl="1" w:tplc="07FE1D6A">
      <w:start w:val="1"/>
      <w:numFmt w:val="decimal"/>
      <w:lvlText w:val="%2)"/>
      <w:lvlJc w:val="left"/>
      <w:pPr>
        <w:ind w:left="1440" w:hanging="360"/>
      </w:pPr>
      <w:rPr>
        <w:rFonts w:hint="default"/>
      </w:rPr>
    </w:lvl>
    <w:lvl w:ilvl="2" w:tplc="E5E66678">
      <w:start w:val="1"/>
      <w:numFmt w:val="lowerRoman"/>
      <w:lvlText w:val="%3."/>
      <w:lvlJc w:val="right"/>
      <w:pPr>
        <w:ind w:left="2160" w:hanging="180"/>
      </w:pPr>
    </w:lvl>
    <w:lvl w:ilvl="3" w:tplc="63A2D6DE">
      <w:start w:val="1"/>
      <w:numFmt w:val="decimal"/>
      <w:lvlText w:val="%4."/>
      <w:lvlJc w:val="left"/>
      <w:pPr>
        <w:ind w:left="2880" w:hanging="360"/>
      </w:pPr>
    </w:lvl>
    <w:lvl w:ilvl="4" w:tplc="9D30A288">
      <w:start w:val="1"/>
      <w:numFmt w:val="lowerLetter"/>
      <w:lvlText w:val="%5."/>
      <w:lvlJc w:val="left"/>
      <w:pPr>
        <w:ind w:left="3600" w:hanging="360"/>
      </w:pPr>
    </w:lvl>
    <w:lvl w:ilvl="5" w:tplc="D88294DC">
      <w:start w:val="1"/>
      <w:numFmt w:val="lowerRoman"/>
      <w:lvlText w:val="%6."/>
      <w:lvlJc w:val="right"/>
      <w:pPr>
        <w:ind w:left="4320" w:hanging="180"/>
      </w:pPr>
    </w:lvl>
    <w:lvl w:ilvl="6" w:tplc="4250636E">
      <w:start w:val="1"/>
      <w:numFmt w:val="decimal"/>
      <w:lvlText w:val="%7."/>
      <w:lvlJc w:val="left"/>
      <w:pPr>
        <w:ind w:left="5040" w:hanging="360"/>
      </w:pPr>
    </w:lvl>
    <w:lvl w:ilvl="7" w:tplc="0FBA9552">
      <w:start w:val="1"/>
      <w:numFmt w:val="lowerLetter"/>
      <w:lvlText w:val="%8."/>
      <w:lvlJc w:val="left"/>
      <w:pPr>
        <w:ind w:left="5760" w:hanging="360"/>
      </w:pPr>
    </w:lvl>
    <w:lvl w:ilvl="8" w:tplc="DC401A7A">
      <w:start w:val="1"/>
      <w:numFmt w:val="lowerRoman"/>
      <w:lvlText w:val="%9."/>
      <w:lvlJc w:val="right"/>
      <w:pPr>
        <w:ind w:left="6480" w:hanging="180"/>
      </w:pPr>
    </w:lvl>
  </w:abstractNum>
  <w:abstractNum w:abstractNumId="20" w15:restartNumberingAfterBreak="0">
    <w:nsid w:val="6C3161A1"/>
    <w:multiLevelType w:val="hybridMultilevel"/>
    <w:tmpl w:val="506C9286"/>
    <w:lvl w:ilvl="0" w:tplc="9A8A3DCE">
      <w:start w:val="1"/>
      <w:numFmt w:val="bullet"/>
      <w:lvlText w:val="-"/>
      <w:lvlJc w:val="left"/>
      <w:pPr>
        <w:ind w:left="1270" w:hanging="360"/>
      </w:pPr>
      <w:rPr>
        <w:rFonts w:hint="default"/>
      </w:rPr>
    </w:lvl>
    <w:lvl w:ilvl="1" w:tplc="6D8E81D6">
      <w:start w:val="1"/>
      <w:numFmt w:val="bullet"/>
      <w:lvlText w:val="o"/>
      <w:lvlJc w:val="left"/>
      <w:pPr>
        <w:ind w:left="1990" w:hanging="360"/>
      </w:pPr>
      <w:rPr>
        <w:rFonts w:ascii="Courier New" w:hAnsi="Courier New" w:cs="Courier New" w:hint="default"/>
      </w:rPr>
    </w:lvl>
    <w:lvl w:ilvl="2" w:tplc="5F3A88C2">
      <w:start w:val="1"/>
      <w:numFmt w:val="bullet"/>
      <w:lvlText w:val=""/>
      <w:lvlJc w:val="left"/>
      <w:pPr>
        <w:ind w:left="2710" w:hanging="360"/>
      </w:pPr>
      <w:rPr>
        <w:rFonts w:ascii="Wingdings" w:hAnsi="Wingdings" w:hint="default"/>
      </w:rPr>
    </w:lvl>
    <w:lvl w:ilvl="3" w:tplc="EED895D6">
      <w:start w:val="1"/>
      <w:numFmt w:val="bullet"/>
      <w:lvlText w:val=""/>
      <w:lvlJc w:val="left"/>
      <w:pPr>
        <w:ind w:left="3430" w:hanging="360"/>
      </w:pPr>
      <w:rPr>
        <w:rFonts w:ascii="Symbol" w:hAnsi="Symbol" w:hint="default"/>
      </w:rPr>
    </w:lvl>
    <w:lvl w:ilvl="4" w:tplc="CC5C877A">
      <w:start w:val="1"/>
      <w:numFmt w:val="bullet"/>
      <w:lvlText w:val="o"/>
      <w:lvlJc w:val="left"/>
      <w:pPr>
        <w:ind w:left="4150" w:hanging="360"/>
      </w:pPr>
      <w:rPr>
        <w:rFonts w:ascii="Courier New" w:hAnsi="Courier New" w:cs="Courier New" w:hint="default"/>
      </w:rPr>
    </w:lvl>
    <w:lvl w:ilvl="5" w:tplc="D2C2F522">
      <w:start w:val="1"/>
      <w:numFmt w:val="bullet"/>
      <w:lvlText w:val=""/>
      <w:lvlJc w:val="left"/>
      <w:pPr>
        <w:ind w:left="4870" w:hanging="360"/>
      </w:pPr>
      <w:rPr>
        <w:rFonts w:ascii="Wingdings" w:hAnsi="Wingdings" w:hint="default"/>
      </w:rPr>
    </w:lvl>
    <w:lvl w:ilvl="6" w:tplc="D3FE3FDE">
      <w:start w:val="1"/>
      <w:numFmt w:val="bullet"/>
      <w:lvlText w:val=""/>
      <w:lvlJc w:val="left"/>
      <w:pPr>
        <w:ind w:left="5590" w:hanging="360"/>
      </w:pPr>
      <w:rPr>
        <w:rFonts w:ascii="Symbol" w:hAnsi="Symbol" w:hint="default"/>
      </w:rPr>
    </w:lvl>
    <w:lvl w:ilvl="7" w:tplc="BD66826A">
      <w:start w:val="1"/>
      <w:numFmt w:val="bullet"/>
      <w:lvlText w:val="o"/>
      <w:lvlJc w:val="left"/>
      <w:pPr>
        <w:ind w:left="6310" w:hanging="360"/>
      </w:pPr>
      <w:rPr>
        <w:rFonts w:ascii="Courier New" w:hAnsi="Courier New" w:cs="Courier New" w:hint="default"/>
      </w:rPr>
    </w:lvl>
    <w:lvl w:ilvl="8" w:tplc="B9EC1E5C">
      <w:start w:val="1"/>
      <w:numFmt w:val="bullet"/>
      <w:lvlText w:val=""/>
      <w:lvlJc w:val="left"/>
      <w:pPr>
        <w:ind w:left="7030" w:hanging="360"/>
      </w:pPr>
      <w:rPr>
        <w:rFonts w:ascii="Wingdings" w:hAnsi="Wingdings" w:hint="default"/>
      </w:rPr>
    </w:lvl>
  </w:abstractNum>
  <w:abstractNum w:abstractNumId="21" w15:restartNumberingAfterBreak="0">
    <w:nsid w:val="6DD319A4"/>
    <w:multiLevelType w:val="multilevel"/>
    <w:tmpl w:val="AE3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0393D"/>
    <w:multiLevelType w:val="hybridMultilevel"/>
    <w:tmpl w:val="2E5CE0E8"/>
    <w:lvl w:ilvl="0" w:tplc="CF823CA2">
      <w:start w:val="1"/>
      <w:numFmt w:val="decimal"/>
      <w:lvlText w:val="%1."/>
      <w:lvlJc w:val="left"/>
      <w:pPr>
        <w:ind w:left="1065" w:hanging="705"/>
      </w:pPr>
      <w:rPr>
        <w:rFonts w:hint="default"/>
      </w:rPr>
    </w:lvl>
    <w:lvl w:ilvl="1" w:tplc="5C824386">
      <w:start w:val="1"/>
      <w:numFmt w:val="lowerLetter"/>
      <w:lvlText w:val="%2."/>
      <w:lvlJc w:val="left"/>
      <w:pPr>
        <w:ind w:left="1440" w:hanging="360"/>
      </w:pPr>
    </w:lvl>
    <w:lvl w:ilvl="2" w:tplc="C53E7EDC">
      <w:start w:val="1"/>
      <w:numFmt w:val="lowerRoman"/>
      <w:lvlText w:val="%3."/>
      <w:lvlJc w:val="right"/>
      <w:pPr>
        <w:ind w:left="2160" w:hanging="180"/>
      </w:pPr>
    </w:lvl>
    <w:lvl w:ilvl="3" w:tplc="662889E2">
      <w:start w:val="1"/>
      <w:numFmt w:val="decimal"/>
      <w:lvlText w:val="%4."/>
      <w:lvlJc w:val="left"/>
      <w:pPr>
        <w:ind w:left="2880" w:hanging="360"/>
      </w:pPr>
    </w:lvl>
    <w:lvl w:ilvl="4" w:tplc="3E6C2588">
      <w:start w:val="1"/>
      <w:numFmt w:val="lowerLetter"/>
      <w:lvlText w:val="%5."/>
      <w:lvlJc w:val="left"/>
      <w:pPr>
        <w:ind w:left="3600" w:hanging="360"/>
      </w:pPr>
    </w:lvl>
    <w:lvl w:ilvl="5" w:tplc="29C23B10">
      <w:start w:val="1"/>
      <w:numFmt w:val="lowerRoman"/>
      <w:lvlText w:val="%6."/>
      <w:lvlJc w:val="right"/>
      <w:pPr>
        <w:ind w:left="4320" w:hanging="180"/>
      </w:pPr>
    </w:lvl>
    <w:lvl w:ilvl="6" w:tplc="25A48312">
      <w:start w:val="1"/>
      <w:numFmt w:val="decimal"/>
      <w:lvlText w:val="%7."/>
      <w:lvlJc w:val="left"/>
      <w:pPr>
        <w:ind w:left="5040" w:hanging="360"/>
      </w:pPr>
    </w:lvl>
    <w:lvl w:ilvl="7" w:tplc="CAC47210">
      <w:start w:val="1"/>
      <w:numFmt w:val="lowerLetter"/>
      <w:lvlText w:val="%8."/>
      <w:lvlJc w:val="left"/>
      <w:pPr>
        <w:ind w:left="5760" w:hanging="360"/>
      </w:pPr>
    </w:lvl>
    <w:lvl w:ilvl="8" w:tplc="56E03D42">
      <w:start w:val="1"/>
      <w:numFmt w:val="lowerRoman"/>
      <w:lvlText w:val="%9."/>
      <w:lvlJc w:val="right"/>
      <w:pPr>
        <w:ind w:left="6480" w:hanging="180"/>
      </w:pPr>
    </w:lvl>
  </w:abstractNum>
  <w:abstractNum w:abstractNumId="23" w15:restartNumberingAfterBreak="0">
    <w:nsid w:val="76753FBE"/>
    <w:multiLevelType w:val="hybridMultilevel"/>
    <w:tmpl w:val="37C28F42"/>
    <w:lvl w:ilvl="0" w:tplc="39C471E2">
      <w:start w:val="1"/>
      <w:numFmt w:val="decimal"/>
      <w:lvlText w:val="%1."/>
      <w:lvlJc w:val="left"/>
      <w:pPr>
        <w:tabs>
          <w:tab w:val="num" w:pos="720"/>
        </w:tabs>
        <w:ind w:left="720" w:hanging="360"/>
      </w:pPr>
    </w:lvl>
    <w:lvl w:ilvl="1" w:tplc="5CFC9F3C">
      <w:start w:val="1"/>
      <w:numFmt w:val="decimal"/>
      <w:lvlText w:val="%2."/>
      <w:lvlJc w:val="left"/>
      <w:pPr>
        <w:tabs>
          <w:tab w:val="num" w:pos="1440"/>
        </w:tabs>
        <w:ind w:left="1440" w:hanging="360"/>
      </w:pPr>
    </w:lvl>
    <w:lvl w:ilvl="2" w:tplc="6A105E06">
      <w:start w:val="1"/>
      <w:numFmt w:val="decimal"/>
      <w:lvlText w:val="%3."/>
      <w:lvlJc w:val="left"/>
      <w:pPr>
        <w:tabs>
          <w:tab w:val="num" w:pos="2160"/>
        </w:tabs>
        <w:ind w:left="2160" w:hanging="360"/>
      </w:pPr>
    </w:lvl>
    <w:lvl w:ilvl="3" w:tplc="6A746C10">
      <w:start w:val="1"/>
      <w:numFmt w:val="decimal"/>
      <w:lvlText w:val="%4."/>
      <w:lvlJc w:val="left"/>
      <w:pPr>
        <w:tabs>
          <w:tab w:val="num" w:pos="2880"/>
        </w:tabs>
        <w:ind w:left="2880" w:hanging="360"/>
      </w:pPr>
    </w:lvl>
    <w:lvl w:ilvl="4" w:tplc="0DF266AC">
      <w:start w:val="1"/>
      <w:numFmt w:val="decimal"/>
      <w:lvlText w:val="%5."/>
      <w:lvlJc w:val="left"/>
      <w:pPr>
        <w:tabs>
          <w:tab w:val="num" w:pos="3600"/>
        </w:tabs>
        <w:ind w:left="3600" w:hanging="360"/>
      </w:pPr>
    </w:lvl>
    <w:lvl w:ilvl="5" w:tplc="67F6ACFA">
      <w:start w:val="1"/>
      <w:numFmt w:val="decimal"/>
      <w:lvlText w:val="%6."/>
      <w:lvlJc w:val="left"/>
      <w:pPr>
        <w:tabs>
          <w:tab w:val="num" w:pos="4320"/>
        </w:tabs>
        <w:ind w:left="4320" w:hanging="360"/>
      </w:pPr>
    </w:lvl>
    <w:lvl w:ilvl="6" w:tplc="7360BD04">
      <w:start w:val="1"/>
      <w:numFmt w:val="decimal"/>
      <w:lvlText w:val="%7."/>
      <w:lvlJc w:val="left"/>
      <w:pPr>
        <w:tabs>
          <w:tab w:val="num" w:pos="5040"/>
        </w:tabs>
        <w:ind w:left="5040" w:hanging="360"/>
      </w:pPr>
    </w:lvl>
    <w:lvl w:ilvl="7" w:tplc="C7EAD158">
      <w:start w:val="1"/>
      <w:numFmt w:val="decimal"/>
      <w:lvlText w:val="%8."/>
      <w:lvlJc w:val="left"/>
      <w:pPr>
        <w:tabs>
          <w:tab w:val="num" w:pos="5760"/>
        </w:tabs>
        <w:ind w:left="5760" w:hanging="360"/>
      </w:pPr>
    </w:lvl>
    <w:lvl w:ilvl="8" w:tplc="C86EC4D2">
      <w:start w:val="1"/>
      <w:numFmt w:val="decimal"/>
      <w:lvlText w:val="%9."/>
      <w:lvlJc w:val="left"/>
      <w:pPr>
        <w:tabs>
          <w:tab w:val="num" w:pos="6480"/>
        </w:tabs>
        <w:ind w:left="6480" w:hanging="360"/>
      </w:pPr>
    </w:lvl>
  </w:abstractNum>
  <w:abstractNum w:abstractNumId="24" w15:restartNumberingAfterBreak="0">
    <w:nsid w:val="77C22E1C"/>
    <w:multiLevelType w:val="multilevel"/>
    <w:tmpl w:val="82EC1B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E89312B"/>
    <w:multiLevelType w:val="hybridMultilevel"/>
    <w:tmpl w:val="D126375C"/>
    <w:lvl w:ilvl="0" w:tplc="3236C3D2">
      <w:start w:val="1"/>
      <w:numFmt w:val="bullet"/>
      <w:lvlText w:val=""/>
      <w:lvlJc w:val="left"/>
      <w:pPr>
        <w:tabs>
          <w:tab w:val="num" w:pos="830"/>
        </w:tabs>
        <w:ind w:left="830" w:hanging="360"/>
      </w:pPr>
      <w:rPr>
        <w:rFonts w:ascii="Symbol" w:hAnsi="Symbol" w:hint="default"/>
      </w:rPr>
    </w:lvl>
    <w:lvl w:ilvl="1" w:tplc="0C1E6088">
      <w:start w:val="1"/>
      <w:numFmt w:val="bullet"/>
      <w:lvlText w:val="o"/>
      <w:lvlJc w:val="left"/>
      <w:pPr>
        <w:tabs>
          <w:tab w:val="num" w:pos="1550"/>
        </w:tabs>
        <w:ind w:left="1550" w:hanging="360"/>
      </w:pPr>
      <w:rPr>
        <w:rFonts w:ascii="Courier New" w:hAnsi="Courier New" w:cs="Courier New" w:hint="default"/>
      </w:rPr>
    </w:lvl>
    <w:lvl w:ilvl="2" w:tplc="A0822C18">
      <w:start w:val="1"/>
      <w:numFmt w:val="bullet"/>
      <w:lvlText w:val=""/>
      <w:lvlJc w:val="left"/>
      <w:pPr>
        <w:tabs>
          <w:tab w:val="num" w:pos="2270"/>
        </w:tabs>
        <w:ind w:left="2270" w:hanging="360"/>
      </w:pPr>
      <w:rPr>
        <w:rFonts w:ascii="Wingdings" w:hAnsi="Wingdings" w:hint="default"/>
      </w:rPr>
    </w:lvl>
    <w:lvl w:ilvl="3" w:tplc="08029104">
      <w:start w:val="1"/>
      <w:numFmt w:val="bullet"/>
      <w:lvlText w:val=""/>
      <w:lvlJc w:val="left"/>
      <w:pPr>
        <w:tabs>
          <w:tab w:val="num" w:pos="2990"/>
        </w:tabs>
        <w:ind w:left="2990" w:hanging="360"/>
      </w:pPr>
      <w:rPr>
        <w:rFonts w:ascii="Symbol" w:hAnsi="Symbol" w:hint="default"/>
      </w:rPr>
    </w:lvl>
    <w:lvl w:ilvl="4" w:tplc="B6BCE15A">
      <w:start w:val="1"/>
      <w:numFmt w:val="bullet"/>
      <w:lvlText w:val="o"/>
      <w:lvlJc w:val="left"/>
      <w:pPr>
        <w:tabs>
          <w:tab w:val="num" w:pos="3710"/>
        </w:tabs>
        <w:ind w:left="3710" w:hanging="360"/>
      </w:pPr>
      <w:rPr>
        <w:rFonts w:ascii="Courier New" w:hAnsi="Courier New" w:cs="Courier New" w:hint="default"/>
      </w:rPr>
    </w:lvl>
    <w:lvl w:ilvl="5" w:tplc="F1CCC554">
      <w:start w:val="1"/>
      <w:numFmt w:val="bullet"/>
      <w:lvlText w:val=""/>
      <w:lvlJc w:val="left"/>
      <w:pPr>
        <w:tabs>
          <w:tab w:val="num" w:pos="4430"/>
        </w:tabs>
        <w:ind w:left="4430" w:hanging="360"/>
      </w:pPr>
      <w:rPr>
        <w:rFonts w:ascii="Wingdings" w:hAnsi="Wingdings" w:hint="default"/>
      </w:rPr>
    </w:lvl>
    <w:lvl w:ilvl="6" w:tplc="AC8CFFB6">
      <w:start w:val="1"/>
      <w:numFmt w:val="bullet"/>
      <w:lvlText w:val=""/>
      <w:lvlJc w:val="left"/>
      <w:pPr>
        <w:tabs>
          <w:tab w:val="num" w:pos="5150"/>
        </w:tabs>
        <w:ind w:left="5150" w:hanging="360"/>
      </w:pPr>
      <w:rPr>
        <w:rFonts w:ascii="Symbol" w:hAnsi="Symbol" w:hint="default"/>
      </w:rPr>
    </w:lvl>
    <w:lvl w:ilvl="7" w:tplc="93DE4AF4">
      <w:start w:val="1"/>
      <w:numFmt w:val="bullet"/>
      <w:lvlText w:val="o"/>
      <w:lvlJc w:val="left"/>
      <w:pPr>
        <w:tabs>
          <w:tab w:val="num" w:pos="5870"/>
        </w:tabs>
        <w:ind w:left="5870" w:hanging="360"/>
      </w:pPr>
      <w:rPr>
        <w:rFonts w:ascii="Courier New" w:hAnsi="Courier New" w:cs="Courier New" w:hint="default"/>
      </w:rPr>
    </w:lvl>
    <w:lvl w:ilvl="8" w:tplc="DB68A54E">
      <w:start w:val="1"/>
      <w:numFmt w:val="bullet"/>
      <w:lvlText w:val=""/>
      <w:lvlJc w:val="left"/>
      <w:pPr>
        <w:tabs>
          <w:tab w:val="num" w:pos="6590"/>
        </w:tabs>
        <w:ind w:left="6590" w:hanging="360"/>
      </w:pPr>
      <w:rPr>
        <w:rFonts w:ascii="Wingdings" w:hAnsi="Wingdings" w:hint="default"/>
      </w:rPr>
    </w:lvl>
  </w:abstractNum>
  <w:num w:numId="1" w16cid:durableId="364062568">
    <w:abstractNumId w:val="10"/>
  </w:num>
  <w:num w:numId="2" w16cid:durableId="6105156">
    <w:abstractNumId w:val="11"/>
  </w:num>
  <w:num w:numId="3" w16cid:durableId="1035929542">
    <w:abstractNumId w:val="24"/>
  </w:num>
  <w:num w:numId="4" w16cid:durableId="599945272">
    <w:abstractNumId w:val="12"/>
  </w:num>
  <w:num w:numId="5" w16cid:durableId="274288465">
    <w:abstractNumId w:val="13"/>
  </w:num>
  <w:num w:numId="6" w16cid:durableId="458382237">
    <w:abstractNumId w:val="15"/>
  </w:num>
  <w:num w:numId="7" w16cid:durableId="1871600594">
    <w:abstractNumId w:val="3"/>
  </w:num>
  <w:num w:numId="8" w16cid:durableId="2004433259">
    <w:abstractNumId w:val="25"/>
  </w:num>
  <w:num w:numId="9" w16cid:durableId="1588730219">
    <w:abstractNumId w:val="16"/>
  </w:num>
  <w:num w:numId="10" w16cid:durableId="2083598873">
    <w:abstractNumId w:val="20"/>
  </w:num>
  <w:num w:numId="11" w16cid:durableId="756829634">
    <w:abstractNumId w:val="14"/>
  </w:num>
  <w:num w:numId="12" w16cid:durableId="1674256509">
    <w:abstractNumId w:val="4"/>
  </w:num>
  <w:num w:numId="13" w16cid:durableId="2077392441">
    <w:abstractNumId w:val="2"/>
  </w:num>
  <w:num w:numId="14" w16cid:durableId="1926527758">
    <w:abstractNumId w:val="5"/>
  </w:num>
  <w:num w:numId="15" w16cid:durableId="23796266">
    <w:abstractNumId w:val="23"/>
  </w:num>
  <w:num w:numId="16" w16cid:durableId="1003514180">
    <w:abstractNumId w:val="19"/>
  </w:num>
  <w:num w:numId="17" w16cid:durableId="1612399396">
    <w:abstractNumId w:val="7"/>
  </w:num>
  <w:num w:numId="18" w16cid:durableId="714087049">
    <w:abstractNumId w:val="1"/>
  </w:num>
  <w:num w:numId="19" w16cid:durableId="900990429">
    <w:abstractNumId w:val="22"/>
  </w:num>
  <w:num w:numId="20" w16cid:durableId="1416315706">
    <w:abstractNumId w:val="8"/>
  </w:num>
  <w:num w:numId="21" w16cid:durableId="845173479">
    <w:abstractNumId w:val="18"/>
  </w:num>
  <w:num w:numId="22" w16cid:durableId="216597929">
    <w:abstractNumId w:val="6"/>
  </w:num>
  <w:num w:numId="23" w16cid:durableId="1461877732">
    <w:abstractNumId w:val="0"/>
  </w:num>
  <w:num w:numId="24" w16cid:durableId="2064060495">
    <w:abstractNumId w:val="9"/>
  </w:num>
  <w:num w:numId="25" w16cid:durableId="1584996272">
    <w:abstractNumId w:val="17"/>
  </w:num>
  <w:num w:numId="26" w16cid:durableId="18266258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C5"/>
    <w:rsid w:val="00007DAA"/>
    <w:rsid w:val="00021CDA"/>
    <w:rsid w:val="00084944"/>
    <w:rsid w:val="00095400"/>
    <w:rsid w:val="000A43A3"/>
    <w:rsid w:val="002479AA"/>
    <w:rsid w:val="00376071"/>
    <w:rsid w:val="003B7A61"/>
    <w:rsid w:val="004620F5"/>
    <w:rsid w:val="0051637B"/>
    <w:rsid w:val="00663BB6"/>
    <w:rsid w:val="006F4073"/>
    <w:rsid w:val="006F7C61"/>
    <w:rsid w:val="0073211E"/>
    <w:rsid w:val="00733C93"/>
    <w:rsid w:val="00781844"/>
    <w:rsid w:val="007F1751"/>
    <w:rsid w:val="00834F26"/>
    <w:rsid w:val="00907D5D"/>
    <w:rsid w:val="009A3104"/>
    <w:rsid w:val="009E18EF"/>
    <w:rsid w:val="00A8350A"/>
    <w:rsid w:val="00AA2D66"/>
    <w:rsid w:val="00AA4C93"/>
    <w:rsid w:val="00AD4B4F"/>
    <w:rsid w:val="00B115A5"/>
    <w:rsid w:val="00B21500"/>
    <w:rsid w:val="00B67073"/>
    <w:rsid w:val="00C574C2"/>
    <w:rsid w:val="00C655D0"/>
    <w:rsid w:val="00C775EC"/>
    <w:rsid w:val="00C932A2"/>
    <w:rsid w:val="00C93E84"/>
    <w:rsid w:val="00C97A6F"/>
    <w:rsid w:val="00CC5E0F"/>
    <w:rsid w:val="00D25333"/>
    <w:rsid w:val="00D45A79"/>
    <w:rsid w:val="00D778C5"/>
    <w:rsid w:val="00EA1051"/>
    <w:rsid w:val="00FC71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73AC1"/>
  <w15:docId w15:val="{B3B07F63-BEA3-4122-B497-E970AA55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8C5"/>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D778C5"/>
    <w:rPr>
      <w:rFonts w:ascii="Arial" w:eastAsia="Arial" w:hAnsi="Arial" w:cs="Arial"/>
      <w:sz w:val="40"/>
      <w:szCs w:val="40"/>
    </w:rPr>
  </w:style>
  <w:style w:type="character" w:customStyle="1" w:styleId="Heading2Char">
    <w:name w:val="Heading 2 Char"/>
    <w:basedOn w:val="a0"/>
    <w:uiPriority w:val="9"/>
    <w:rsid w:val="00D778C5"/>
    <w:rPr>
      <w:rFonts w:ascii="Arial" w:eastAsia="Arial" w:hAnsi="Arial" w:cs="Arial"/>
      <w:sz w:val="34"/>
    </w:rPr>
  </w:style>
  <w:style w:type="character" w:customStyle="1" w:styleId="Heading3Char">
    <w:name w:val="Heading 3 Char"/>
    <w:basedOn w:val="a0"/>
    <w:uiPriority w:val="9"/>
    <w:rsid w:val="00D778C5"/>
    <w:rPr>
      <w:rFonts w:ascii="Arial" w:eastAsia="Arial" w:hAnsi="Arial" w:cs="Arial"/>
      <w:sz w:val="30"/>
      <w:szCs w:val="30"/>
    </w:rPr>
  </w:style>
  <w:style w:type="character" w:customStyle="1" w:styleId="Heading4Char">
    <w:name w:val="Heading 4 Char"/>
    <w:basedOn w:val="a0"/>
    <w:uiPriority w:val="9"/>
    <w:rsid w:val="00D778C5"/>
    <w:rPr>
      <w:rFonts w:ascii="Arial" w:eastAsia="Arial" w:hAnsi="Arial" w:cs="Arial"/>
      <w:b/>
      <w:bCs/>
      <w:sz w:val="26"/>
      <w:szCs w:val="26"/>
    </w:rPr>
  </w:style>
  <w:style w:type="paragraph" w:customStyle="1" w:styleId="51">
    <w:name w:val="Заголовок 51"/>
    <w:basedOn w:val="a"/>
    <w:next w:val="a"/>
    <w:link w:val="Heading5Char"/>
    <w:uiPriority w:val="9"/>
    <w:unhideWhenUsed/>
    <w:qFormat/>
    <w:rsid w:val="00D778C5"/>
    <w:pPr>
      <w:keepNext/>
      <w:keepLines/>
      <w:spacing w:before="320" w:after="200"/>
      <w:outlineLvl w:val="4"/>
    </w:pPr>
    <w:rPr>
      <w:rFonts w:ascii="Arial" w:eastAsia="Arial" w:hAnsi="Arial" w:cs="Arial"/>
      <w:b/>
      <w:bCs/>
    </w:rPr>
  </w:style>
  <w:style w:type="character" w:customStyle="1" w:styleId="Heading5Char">
    <w:name w:val="Heading 5 Char"/>
    <w:basedOn w:val="a0"/>
    <w:link w:val="51"/>
    <w:uiPriority w:val="9"/>
    <w:rsid w:val="00D778C5"/>
    <w:rPr>
      <w:rFonts w:ascii="Arial" w:eastAsia="Arial" w:hAnsi="Arial" w:cs="Arial"/>
      <w:b/>
      <w:bCs/>
      <w:sz w:val="24"/>
      <w:szCs w:val="24"/>
    </w:rPr>
  </w:style>
  <w:style w:type="paragraph" w:customStyle="1" w:styleId="61">
    <w:name w:val="Заголовок 61"/>
    <w:basedOn w:val="a"/>
    <w:next w:val="a"/>
    <w:link w:val="Heading6Char"/>
    <w:uiPriority w:val="9"/>
    <w:unhideWhenUsed/>
    <w:qFormat/>
    <w:rsid w:val="00D778C5"/>
    <w:pPr>
      <w:keepNext/>
      <w:keepLines/>
      <w:spacing w:before="320" w:after="200"/>
      <w:outlineLvl w:val="5"/>
    </w:pPr>
    <w:rPr>
      <w:rFonts w:ascii="Arial" w:eastAsia="Arial" w:hAnsi="Arial" w:cs="Arial"/>
      <w:b/>
      <w:bCs/>
      <w:sz w:val="22"/>
      <w:szCs w:val="22"/>
    </w:rPr>
  </w:style>
  <w:style w:type="character" w:customStyle="1" w:styleId="Heading6Char">
    <w:name w:val="Heading 6 Char"/>
    <w:basedOn w:val="a0"/>
    <w:link w:val="61"/>
    <w:uiPriority w:val="9"/>
    <w:rsid w:val="00D778C5"/>
    <w:rPr>
      <w:rFonts w:ascii="Arial" w:eastAsia="Arial" w:hAnsi="Arial" w:cs="Arial"/>
      <w:b/>
      <w:bCs/>
      <w:sz w:val="22"/>
      <w:szCs w:val="22"/>
    </w:rPr>
  </w:style>
  <w:style w:type="paragraph" w:customStyle="1" w:styleId="71">
    <w:name w:val="Заголовок 71"/>
    <w:basedOn w:val="a"/>
    <w:next w:val="a"/>
    <w:link w:val="Heading7Char"/>
    <w:uiPriority w:val="9"/>
    <w:unhideWhenUsed/>
    <w:qFormat/>
    <w:rsid w:val="00D778C5"/>
    <w:pPr>
      <w:keepNext/>
      <w:keepLines/>
      <w:spacing w:before="320" w:after="200"/>
      <w:outlineLvl w:val="6"/>
    </w:pPr>
    <w:rPr>
      <w:rFonts w:ascii="Arial" w:eastAsia="Arial" w:hAnsi="Arial" w:cs="Arial"/>
      <w:b/>
      <w:bCs/>
      <w:i/>
      <w:iCs/>
      <w:sz w:val="22"/>
      <w:szCs w:val="22"/>
    </w:rPr>
  </w:style>
  <w:style w:type="character" w:customStyle="1" w:styleId="Heading7Char">
    <w:name w:val="Heading 7 Char"/>
    <w:basedOn w:val="a0"/>
    <w:link w:val="71"/>
    <w:uiPriority w:val="9"/>
    <w:rsid w:val="00D778C5"/>
    <w:rPr>
      <w:rFonts w:ascii="Arial" w:eastAsia="Arial" w:hAnsi="Arial" w:cs="Arial"/>
      <w:b/>
      <w:bCs/>
      <w:i/>
      <w:iCs/>
      <w:sz w:val="22"/>
      <w:szCs w:val="22"/>
    </w:rPr>
  </w:style>
  <w:style w:type="paragraph" w:customStyle="1" w:styleId="81">
    <w:name w:val="Заголовок 81"/>
    <w:basedOn w:val="a"/>
    <w:next w:val="a"/>
    <w:link w:val="Heading8Char"/>
    <w:uiPriority w:val="9"/>
    <w:unhideWhenUsed/>
    <w:qFormat/>
    <w:rsid w:val="00D778C5"/>
    <w:pPr>
      <w:keepNext/>
      <w:keepLines/>
      <w:spacing w:before="320" w:after="200"/>
      <w:outlineLvl w:val="7"/>
    </w:pPr>
    <w:rPr>
      <w:rFonts w:ascii="Arial" w:eastAsia="Arial" w:hAnsi="Arial" w:cs="Arial"/>
      <w:i/>
      <w:iCs/>
      <w:sz w:val="22"/>
      <w:szCs w:val="22"/>
    </w:rPr>
  </w:style>
  <w:style w:type="character" w:customStyle="1" w:styleId="Heading8Char">
    <w:name w:val="Heading 8 Char"/>
    <w:basedOn w:val="a0"/>
    <w:link w:val="81"/>
    <w:uiPriority w:val="9"/>
    <w:rsid w:val="00D778C5"/>
    <w:rPr>
      <w:rFonts w:ascii="Arial" w:eastAsia="Arial" w:hAnsi="Arial" w:cs="Arial"/>
      <w:i/>
      <w:iCs/>
      <w:sz w:val="22"/>
      <w:szCs w:val="22"/>
    </w:rPr>
  </w:style>
  <w:style w:type="paragraph" w:customStyle="1" w:styleId="91">
    <w:name w:val="Заголовок 91"/>
    <w:basedOn w:val="a"/>
    <w:next w:val="a"/>
    <w:link w:val="Heading9Char"/>
    <w:uiPriority w:val="9"/>
    <w:unhideWhenUsed/>
    <w:qFormat/>
    <w:rsid w:val="00D778C5"/>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0"/>
    <w:link w:val="91"/>
    <w:uiPriority w:val="9"/>
    <w:rsid w:val="00D778C5"/>
    <w:rPr>
      <w:rFonts w:ascii="Arial" w:eastAsia="Arial" w:hAnsi="Arial" w:cs="Arial"/>
      <w:i/>
      <w:iCs/>
      <w:sz w:val="21"/>
      <w:szCs w:val="21"/>
    </w:rPr>
  </w:style>
  <w:style w:type="paragraph" w:styleId="a3">
    <w:name w:val="No Spacing"/>
    <w:uiPriority w:val="1"/>
    <w:qFormat/>
    <w:rsid w:val="00D778C5"/>
  </w:style>
  <w:style w:type="paragraph" w:styleId="a4">
    <w:name w:val="Title"/>
    <w:basedOn w:val="a"/>
    <w:next w:val="a"/>
    <w:link w:val="a5"/>
    <w:uiPriority w:val="10"/>
    <w:qFormat/>
    <w:rsid w:val="00D778C5"/>
    <w:pPr>
      <w:spacing w:before="300" w:after="200"/>
      <w:contextualSpacing/>
    </w:pPr>
    <w:rPr>
      <w:sz w:val="48"/>
      <w:szCs w:val="48"/>
    </w:rPr>
  </w:style>
  <w:style w:type="character" w:customStyle="1" w:styleId="a5">
    <w:name w:val="Заголовок Знак"/>
    <w:basedOn w:val="a0"/>
    <w:link w:val="a4"/>
    <w:uiPriority w:val="10"/>
    <w:rsid w:val="00D778C5"/>
    <w:rPr>
      <w:sz w:val="48"/>
      <w:szCs w:val="48"/>
    </w:rPr>
  </w:style>
  <w:style w:type="paragraph" w:styleId="a6">
    <w:name w:val="Subtitle"/>
    <w:basedOn w:val="a"/>
    <w:next w:val="a"/>
    <w:link w:val="a7"/>
    <w:uiPriority w:val="11"/>
    <w:qFormat/>
    <w:rsid w:val="00D778C5"/>
    <w:pPr>
      <w:spacing w:before="200" w:after="200"/>
    </w:pPr>
  </w:style>
  <w:style w:type="character" w:customStyle="1" w:styleId="a7">
    <w:name w:val="Подзаголовок Знак"/>
    <w:basedOn w:val="a0"/>
    <w:link w:val="a6"/>
    <w:uiPriority w:val="11"/>
    <w:rsid w:val="00D778C5"/>
    <w:rPr>
      <w:sz w:val="24"/>
      <w:szCs w:val="24"/>
    </w:rPr>
  </w:style>
  <w:style w:type="paragraph" w:styleId="2">
    <w:name w:val="Quote"/>
    <w:basedOn w:val="a"/>
    <w:next w:val="a"/>
    <w:link w:val="20"/>
    <w:uiPriority w:val="29"/>
    <w:qFormat/>
    <w:rsid w:val="00D778C5"/>
    <w:pPr>
      <w:ind w:left="720" w:right="720"/>
    </w:pPr>
    <w:rPr>
      <w:i/>
    </w:rPr>
  </w:style>
  <w:style w:type="character" w:customStyle="1" w:styleId="20">
    <w:name w:val="Цитата 2 Знак"/>
    <w:link w:val="2"/>
    <w:uiPriority w:val="29"/>
    <w:rsid w:val="00D778C5"/>
    <w:rPr>
      <w:i/>
    </w:rPr>
  </w:style>
  <w:style w:type="paragraph" w:styleId="a8">
    <w:name w:val="Intense Quote"/>
    <w:basedOn w:val="a"/>
    <w:next w:val="a"/>
    <w:link w:val="a9"/>
    <w:uiPriority w:val="30"/>
    <w:qFormat/>
    <w:rsid w:val="00D778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sid w:val="00D778C5"/>
    <w:rPr>
      <w:i/>
    </w:rPr>
  </w:style>
  <w:style w:type="character" w:customStyle="1" w:styleId="HeaderChar">
    <w:name w:val="Header Char"/>
    <w:basedOn w:val="a0"/>
    <w:uiPriority w:val="99"/>
    <w:rsid w:val="00D778C5"/>
  </w:style>
  <w:style w:type="character" w:customStyle="1" w:styleId="FooterChar">
    <w:name w:val="Footer Char"/>
    <w:basedOn w:val="a0"/>
    <w:uiPriority w:val="99"/>
    <w:rsid w:val="00D778C5"/>
  </w:style>
  <w:style w:type="paragraph" w:customStyle="1" w:styleId="1">
    <w:name w:val="Название объекта1"/>
    <w:basedOn w:val="a"/>
    <w:next w:val="a"/>
    <w:uiPriority w:val="35"/>
    <w:semiHidden/>
    <w:unhideWhenUsed/>
    <w:qFormat/>
    <w:rsid w:val="00D778C5"/>
    <w:pPr>
      <w:spacing w:line="276" w:lineRule="auto"/>
    </w:pPr>
    <w:rPr>
      <w:b/>
      <w:bCs/>
      <w:color w:val="4472C4" w:themeColor="accent1"/>
      <w:sz w:val="18"/>
      <w:szCs w:val="18"/>
    </w:rPr>
  </w:style>
  <w:style w:type="character" w:customStyle="1" w:styleId="CaptionChar">
    <w:name w:val="Caption Char"/>
    <w:uiPriority w:val="99"/>
    <w:rsid w:val="00D778C5"/>
  </w:style>
  <w:style w:type="table" w:customStyle="1" w:styleId="TableGridLight">
    <w:name w:val="Table Grid Light"/>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
    <w:name w:val="Таблица простая 21"/>
    <w:basedOn w:val="a1"/>
    <w:uiPriority w:val="59"/>
    <w:rsid w:val="00D778C5"/>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rsid w:val="00D778C5"/>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rsid w:val="00D778C5"/>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D778C5"/>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D778C5"/>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D778C5"/>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D778C5"/>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778C5"/>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D778C5"/>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D778C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D778C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71">
    <w:name w:val="Таблица-сетка 7 цветная1"/>
    <w:basedOn w:val="a1"/>
    <w:uiPriority w:val="99"/>
    <w:rsid w:val="00D778C5"/>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778C5"/>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D778C5"/>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D778C5"/>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D778C5"/>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D778C5"/>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D778C5"/>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D778C5"/>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778C5"/>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D778C5"/>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D778C5"/>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D778C5"/>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D778C5"/>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D778C5"/>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778C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D778C5"/>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D778C5"/>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D778C5"/>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D778C5"/>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778C5"/>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D778C5"/>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D778C5"/>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D778C5"/>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D778C5"/>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D778C5"/>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D778C5"/>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778C5"/>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D778C5"/>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D778C5"/>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D778C5"/>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D778C5"/>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D778C5"/>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D778C5"/>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778C5"/>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D778C5"/>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D778C5"/>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D778C5"/>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D778C5"/>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D778C5"/>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D778C5"/>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D778C5"/>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D778C5"/>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D778C5"/>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D778C5"/>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D778C5"/>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D778C5"/>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D778C5"/>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rsid w:val="00D778C5"/>
    <w:pPr>
      <w:spacing w:after="40"/>
    </w:pPr>
    <w:rPr>
      <w:sz w:val="18"/>
    </w:rPr>
  </w:style>
  <w:style w:type="character" w:customStyle="1" w:styleId="ab">
    <w:name w:val="Текст сноски Знак"/>
    <w:link w:val="aa"/>
    <w:uiPriority w:val="99"/>
    <w:rsid w:val="00D778C5"/>
    <w:rPr>
      <w:sz w:val="18"/>
    </w:rPr>
  </w:style>
  <w:style w:type="character" w:styleId="ac">
    <w:name w:val="footnote reference"/>
    <w:basedOn w:val="a0"/>
    <w:uiPriority w:val="99"/>
    <w:unhideWhenUsed/>
    <w:rsid w:val="00D778C5"/>
    <w:rPr>
      <w:vertAlign w:val="superscript"/>
    </w:rPr>
  </w:style>
  <w:style w:type="paragraph" w:styleId="ad">
    <w:name w:val="endnote text"/>
    <w:basedOn w:val="a"/>
    <w:link w:val="ae"/>
    <w:uiPriority w:val="99"/>
    <w:semiHidden/>
    <w:unhideWhenUsed/>
    <w:rsid w:val="00D778C5"/>
    <w:rPr>
      <w:sz w:val="20"/>
    </w:rPr>
  </w:style>
  <w:style w:type="character" w:customStyle="1" w:styleId="ae">
    <w:name w:val="Текст концевой сноски Знак"/>
    <w:link w:val="ad"/>
    <w:uiPriority w:val="99"/>
    <w:rsid w:val="00D778C5"/>
    <w:rPr>
      <w:sz w:val="20"/>
    </w:rPr>
  </w:style>
  <w:style w:type="character" w:styleId="af">
    <w:name w:val="endnote reference"/>
    <w:basedOn w:val="a0"/>
    <w:uiPriority w:val="99"/>
    <w:semiHidden/>
    <w:unhideWhenUsed/>
    <w:rsid w:val="00D778C5"/>
    <w:rPr>
      <w:vertAlign w:val="superscript"/>
    </w:rPr>
  </w:style>
  <w:style w:type="paragraph" w:styleId="4">
    <w:name w:val="toc 4"/>
    <w:basedOn w:val="a"/>
    <w:next w:val="a"/>
    <w:uiPriority w:val="39"/>
    <w:unhideWhenUsed/>
    <w:rsid w:val="00D778C5"/>
    <w:pPr>
      <w:spacing w:after="57"/>
      <w:ind w:left="850"/>
    </w:pPr>
  </w:style>
  <w:style w:type="paragraph" w:styleId="5">
    <w:name w:val="toc 5"/>
    <w:basedOn w:val="a"/>
    <w:next w:val="a"/>
    <w:uiPriority w:val="39"/>
    <w:unhideWhenUsed/>
    <w:rsid w:val="00D778C5"/>
    <w:pPr>
      <w:spacing w:after="57"/>
      <w:ind w:left="1134"/>
    </w:pPr>
  </w:style>
  <w:style w:type="paragraph" w:styleId="6">
    <w:name w:val="toc 6"/>
    <w:basedOn w:val="a"/>
    <w:next w:val="a"/>
    <w:uiPriority w:val="39"/>
    <w:unhideWhenUsed/>
    <w:rsid w:val="00D778C5"/>
    <w:pPr>
      <w:spacing w:after="57"/>
      <w:ind w:left="1417"/>
    </w:pPr>
  </w:style>
  <w:style w:type="paragraph" w:styleId="7">
    <w:name w:val="toc 7"/>
    <w:basedOn w:val="a"/>
    <w:next w:val="a"/>
    <w:uiPriority w:val="39"/>
    <w:unhideWhenUsed/>
    <w:rsid w:val="00D778C5"/>
    <w:pPr>
      <w:spacing w:after="57"/>
      <w:ind w:left="1701"/>
    </w:pPr>
  </w:style>
  <w:style w:type="paragraph" w:styleId="8">
    <w:name w:val="toc 8"/>
    <w:basedOn w:val="a"/>
    <w:next w:val="a"/>
    <w:uiPriority w:val="39"/>
    <w:unhideWhenUsed/>
    <w:rsid w:val="00D778C5"/>
    <w:pPr>
      <w:spacing w:after="57"/>
      <w:ind w:left="1984"/>
    </w:pPr>
  </w:style>
  <w:style w:type="paragraph" w:styleId="9">
    <w:name w:val="toc 9"/>
    <w:basedOn w:val="a"/>
    <w:next w:val="a"/>
    <w:uiPriority w:val="39"/>
    <w:unhideWhenUsed/>
    <w:rsid w:val="00D778C5"/>
    <w:pPr>
      <w:spacing w:after="57"/>
      <w:ind w:left="2268"/>
    </w:pPr>
  </w:style>
  <w:style w:type="paragraph" w:styleId="af0">
    <w:name w:val="table of figures"/>
    <w:basedOn w:val="a"/>
    <w:next w:val="a"/>
    <w:uiPriority w:val="99"/>
    <w:unhideWhenUsed/>
    <w:rsid w:val="00D778C5"/>
  </w:style>
  <w:style w:type="paragraph" w:customStyle="1" w:styleId="110">
    <w:name w:val="Заголовок 11"/>
    <w:basedOn w:val="a"/>
    <w:next w:val="a"/>
    <w:link w:val="10"/>
    <w:uiPriority w:val="9"/>
    <w:qFormat/>
    <w:rsid w:val="00D778C5"/>
    <w:pPr>
      <w:keepNext/>
      <w:spacing w:before="240" w:after="60"/>
      <w:outlineLvl w:val="0"/>
    </w:pPr>
    <w:rPr>
      <w:rFonts w:ascii="Calibri Light" w:hAnsi="Calibri Light"/>
      <w:b/>
      <w:bCs/>
      <w:sz w:val="32"/>
      <w:szCs w:val="32"/>
    </w:rPr>
  </w:style>
  <w:style w:type="paragraph" w:customStyle="1" w:styleId="210">
    <w:name w:val="Заголовок 21"/>
    <w:basedOn w:val="a"/>
    <w:next w:val="a"/>
    <w:link w:val="22"/>
    <w:uiPriority w:val="9"/>
    <w:semiHidden/>
    <w:unhideWhenUsed/>
    <w:qFormat/>
    <w:rsid w:val="00D778C5"/>
    <w:pPr>
      <w:keepNext/>
      <w:spacing w:before="240" w:after="60"/>
      <w:outlineLvl w:val="1"/>
    </w:pPr>
    <w:rPr>
      <w:rFonts w:ascii="Cambria" w:hAnsi="Cambria"/>
      <w:b/>
      <w:bCs/>
      <w:i/>
      <w:iCs/>
      <w:sz w:val="28"/>
      <w:szCs w:val="28"/>
    </w:rPr>
  </w:style>
  <w:style w:type="paragraph" w:customStyle="1" w:styleId="310">
    <w:name w:val="Заголовок 31"/>
    <w:basedOn w:val="a"/>
    <w:next w:val="a"/>
    <w:link w:val="3"/>
    <w:qFormat/>
    <w:rsid w:val="00D778C5"/>
    <w:pPr>
      <w:keepNext/>
      <w:spacing w:line="300" w:lineRule="exact"/>
      <w:jc w:val="both"/>
      <w:outlineLvl w:val="2"/>
    </w:pPr>
    <w:rPr>
      <w:b/>
      <w:sz w:val="20"/>
      <w:szCs w:val="20"/>
    </w:rPr>
  </w:style>
  <w:style w:type="paragraph" w:customStyle="1" w:styleId="410">
    <w:name w:val="Заголовок 41"/>
    <w:basedOn w:val="a"/>
    <w:next w:val="a"/>
    <w:link w:val="40"/>
    <w:qFormat/>
    <w:rsid w:val="00D778C5"/>
    <w:pPr>
      <w:keepNext/>
      <w:spacing w:line="300" w:lineRule="exact"/>
      <w:jc w:val="center"/>
      <w:outlineLvl w:val="3"/>
    </w:pPr>
    <w:rPr>
      <w:b/>
      <w:sz w:val="20"/>
      <w:szCs w:val="20"/>
    </w:rPr>
  </w:style>
  <w:style w:type="paragraph" w:customStyle="1" w:styleId="12">
    <w:name w:val="Обычный1"/>
    <w:rsid w:val="00D778C5"/>
    <w:pPr>
      <w:widowControl w:val="0"/>
      <w:ind w:firstLine="280"/>
      <w:jc w:val="both"/>
    </w:pPr>
    <w:rPr>
      <w:rFonts w:ascii="Times New Roman" w:eastAsia="Times New Roman" w:hAnsi="Times New Roman"/>
      <w:sz w:val="24"/>
    </w:rPr>
  </w:style>
  <w:style w:type="paragraph" w:customStyle="1" w:styleId="FR1">
    <w:name w:val="FR1"/>
    <w:rsid w:val="00D778C5"/>
    <w:pPr>
      <w:widowControl w:val="0"/>
      <w:jc w:val="center"/>
    </w:pPr>
    <w:rPr>
      <w:rFonts w:ascii="Arial" w:eastAsia="Times New Roman" w:hAnsi="Arial"/>
      <w:sz w:val="22"/>
    </w:rPr>
  </w:style>
  <w:style w:type="paragraph" w:customStyle="1" w:styleId="2005">
    <w:name w:val="МАУ'2005 Основной текст"/>
    <w:basedOn w:val="a"/>
    <w:next w:val="a"/>
    <w:rsid w:val="00D778C5"/>
    <w:pPr>
      <w:spacing w:line="276" w:lineRule="auto"/>
      <w:ind w:firstLine="709"/>
      <w:jc w:val="both"/>
    </w:pPr>
    <w:rPr>
      <w:rFonts w:ascii="arial,bold" w:hAnsi="arial,bold"/>
    </w:rPr>
  </w:style>
  <w:style w:type="paragraph" w:customStyle="1" w:styleId="23">
    <w:name w:val="Обычный2"/>
    <w:rsid w:val="00D778C5"/>
    <w:pPr>
      <w:widowControl w:val="0"/>
    </w:pPr>
    <w:rPr>
      <w:rFonts w:ascii="Times New Roman" w:eastAsia="Times New Roman" w:hAnsi="Times New Roman"/>
    </w:rPr>
  </w:style>
  <w:style w:type="paragraph" w:customStyle="1" w:styleId="13">
    <w:name w:val="Название1"/>
    <w:basedOn w:val="a"/>
    <w:link w:val="af1"/>
    <w:qFormat/>
    <w:rsid w:val="00D778C5"/>
    <w:pPr>
      <w:jc w:val="center"/>
    </w:pPr>
    <w:rPr>
      <w:i/>
      <w:sz w:val="26"/>
      <w:szCs w:val="20"/>
    </w:rPr>
  </w:style>
  <w:style w:type="character" w:customStyle="1" w:styleId="af1">
    <w:name w:val="Название Знак"/>
    <w:link w:val="13"/>
    <w:rsid w:val="00D778C5"/>
    <w:rPr>
      <w:rFonts w:ascii="Times New Roman" w:eastAsia="Times New Roman" w:hAnsi="Times New Roman"/>
      <w:i/>
      <w:sz w:val="26"/>
    </w:rPr>
  </w:style>
  <w:style w:type="paragraph" w:styleId="24">
    <w:name w:val="Body Text 2"/>
    <w:basedOn w:val="a"/>
    <w:link w:val="25"/>
    <w:rsid w:val="00D778C5"/>
    <w:pPr>
      <w:jc w:val="both"/>
    </w:pPr>
    <w:rPr>
      <w:szCs w:val="20"/>
    </w:rPr>
  </w:style>
  <w:style w:type="character" w:customStyle="1" w:styleId="25">
    <w:name w:val="Основной текст 2 Знак"/>
    <w:link w:val="24"/>
    <w:rsid w:val="00D778C5"/>
    <w:rPr>
      <w:rFonts w:ascii="Times New Roman" w:eastAsia="Times New Roman" w:hAnsi="Times New Roman"/>
      <w:sz w:val="24"/>
    </w:rPr>
  </w:style>
  <w:style w:type="paragraph" w:styleId="30">
    <w:name w:val="Body Text 3"/>
    <w:basedOn w:val="a"/>
    <w:link w:val="32"/>
    <w:rsid w:val="00D778C5"/>
    <w:pPr>
      <w:jc w:val="both"/>
    </w:pPr>
    <w:rPr>
      <w:b/>
      <w:i/>
      <w:szCs w:val="20"/>
    </w:rPr>
  </w:style>
  <w:style w:type="character" w:customStyle="1" w:styleId="32">
    <w:name w:val="Основной текст 3 Знак"/>
    <w:link w:val="30"/>
    <w:rsid w:val="00D778C5"/>
    <w:rPr>
      <w:rFonts w:ascii="Times New Roman" w:eastAsia="Times New Roman" w:hAnsi="Times New Roman"/>
      <w:b/>
      <w:i/>
      <w:sz w:val="24"/>
    </w:rPr>
  </w:style>
  <w:style w:type="character" w:customStyle="1" w:styleId="3">
    <w:name w:val="Заголовок 3 Знак"/>
    <w:link w:val="310"/>
    <w:rsid w:val="00D778C5"/>
    <w:rPr>
      <w:rFonts w:ascii="Times New Roman" w:eastAsia="Times New Roman" w:hAnsi="Times New Roman"/>
      <w:b/>
    </w:rPr>
  </w:style>
  <w:style w:type="character" w:customStyle="1" w:styleId="40">
    <w:name w:val="Заголовок 4 Знак"/>
    <w:link w:val="410"/>
    <w:rsid w:val="00D778C5"/>
    <w:rPr>
      <w:rFonts w:ascii="Times New Roman" w:eastAsia="Times New Roman" w:hAnsi="Times New Roman"/>
      <w:b/>
    </w:rPr>
  </w:style>
  <w:style w:type="character" w:styleId="af2">
    <w:name w:val="Strong"/>
    <w:uiPriority w:val="22"/>
    <w:qFormat/>
    <w:rsid w:val="00D778C5"/>
    <w:rPr>
      <w:b/>
      <w:bCs/>
    </w:rPr>
  </w:style>
  <w:style w:type="paragraph" w:styleId="af3">
    <w:name w:val="Normal (Web)"/>
    <w:basedOn w:val="a"/>
    <w:uiPriority w:val="99"/>
    <w:unhideWhenUsed/>
    <w:rsid w:val="00D778C5"/>
    <w:pPr>
      <w:spacing w:before="100" w:beforeAutospacing="1" w:after="100" w:afterAutospacing="1"/>
    </w:pPr>
  </w:style>
  <w:style w:type="character" w:styleId="af4">
    <w:name w:val="Emphasis"/>
    <w:uiPriority w:val="20"/>
    <w:qFormat/>
    <w:rsid w:val="00D778C5"/>
    <w:rPr>
      <w:i/>
      <w:iCs/>
    </w:rPr>
  </w:style>
  <w:style w:type="paragraph" w:customStyle="1" w:styleId="14">
    <w:name w:val="Верхний колонтитул1"/>
    <w:basedOn w:val="a"/>
    <w:link w:val="af5"/>
    <w:uiPriority w:val="99"/>
    <w:unhideWhenUsed/>
    <w:rsid w:val="00D778C5"/>
    <w:pPr>
      <w:tabs>
        <w:tab w:val="center" w:pos="4677"/>
        <w:tab w:val="right" w:pos="9355"/>
      </w:tabs>
    </w:pPr>
  </w:style>
  <w:style w:type="character" w:customStyle="1" w:styleId="af5">
    <w:name w:val="Верхний колонтитул Знак"/>
    <w:link w:val="14"/>
    <w:uiPriority w:val="99"/>
    <w:rsid w:val="00D778C5"/>
    <w:rPr>
      <w:rFonts w:ascii="Times New Roman" w:eastAsia="Times New Roman" w:hAnsi="Times New Roman"/>
      <w:sz w:val="24"/>
      <w:szCs w:val="24"/>
    </w:rPr>
  </w:style>
  <w:style w:type="paragraph" w:customStyle="1" w:styleId="15">
    <w:name w:val="Нижний колонтитул1"/>
    <w:basedOn w:val="a"/>
    <w:link w:val="af6"/>
    <w:uiPriority w:val="99"/>
    <w:unhideWhenUsed/>
    <w:rsid w:val="00D778C5"/>
    <w:pPr>
      <w:tabs>
        <w:tab w:val="center" w:pos="4677"/>
        <w:tab w:val="right" w:pos="9355"/>
      </w:tabs>
    </w:pPr>
  </w:style>
  <w:style w:type="character" w:customStyle="1" w:styleId="af6">
    <w:name w:val="Нижний колонтитул Знак"/>
    <w:link w:val="15"/>
    <w:uiPriority w:val="99"/>
    <w:rsid w:val="00D778C5"/>
    <w:rPr>
      <w:rFonts w:ascii="Times New Roman" w:eastAsia="Times New Roman" w:hAnsi="Times New Roman"/>
      <w:sz w:val="24"/>
      <w:szCs w:val="24"/>
    </w:rPr>
  </w:style>
  <w:style w:type="character" w:customStyle="1" w:styleId="22">
    <w:name w:val="Заголовок 2 Знак"/>
    <w:link w:val="210"/>
    <w:uiPriority w:val="9"/>
    <w:semiHidden/>
    <w:rsid w:val="00D778C5"/>
    <w:rPr>
      <w:rFonts w:ascii="Cambria" w:eastAsia="Times New Roman" w:hAnsi="Cambria"/>
      <w:b/>
      <w:bCs/>
      <w:i/>
      <w:iCs/>
      <w:sz w:val="28"/>
      <w:szCs w:val="28"/>
    </w:rPr>
  </w:style>
  <w:style w:type="paragraph" w:customStyle="1" w:styleId="Style21">
    <w:name w:val="Style21"/>
    <w:basedOn w:val="a"/>
    <w:rsid w:val="00D778C5"/>
    <w:pPr>
      <w:widowControl w:val="0"/>
      <w:spacing w:line="307" w:lineRule="exact"/>
      <w:ind w:hanging="336"/>
      <w:jc w:val="both"/>
    </w:pPr>
  </w:style>
  <w:style w:type="character" w:customStyle="1" w:styleId="apple-converted-space">
    <w:name w:val="apple-converted-space"/>
    <w:rsid w:val="00D778C5"/>
  </w:style>
  <w:style w:type="table" w:styleId="af7">
    <w:name w:val="Table Grid"/>
    <w:basedOn w:val="a1"/>
    <w:uiPriority w:val="59"/>
    <w:rsid w:val="00D778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annotation reference"/>
    <w:uiPriority w:val="99"/>
    <w:semiHidden/>
    <w:unhideWhenUsed/>
    <w:rsid w:val="00D778C5"/>
    <w:rPr>
      <w:sz w:val="16"/>
      <w:szCs w:val="16"/>
    </w:rPr>
  </w:style>
  <w:style w:type="paragraph" w:styleId="af9">
    <w:name w:val="annotation text"/>
    <w:basedOn w:val="a"/>
    <w:link w:val="afa"/>
    <w:uiPriority w:val="99"/>
    <w:semiHidden/>
    <w:unhideWhenUsed/>
    <w:rsid w:val="00D778C5"/>
    <w:rPr>
      <w:sz w:val="20"/>
      <w:szCs w:val="20"/>
    </w:rPr>
  </w:style>
  <w:style w:type="character" w:customStyle="1" w:styleId="afa">
    <w:name w:val="Текст примечания Знак"/>
    <w:link w:val="af9"/>
    <w:uiPriority w:val="99"/>
    <w:semiHidden/>
    <w:rsid w:val="00D778C5"/>
    <w:rPr>
      <w:rFonts w:ascii="Times New Roman" w:eastAsia="Times New Roman" w:hAnsi="Times New Roman"/>
    </w:rPr>
  </w:style>
  <w:style w:type="paragraph" w:styleId="afb">
    <w:name w:val="annotation subject"/>
    <w:basedOn w:val="af9"/>
    <w:next w:val="af9"/>
    <w:link w:val="afc"/>
    <w:uiPriority w:val="99"/>
    <w:semiHidden/>
    <w:unhideWhenUsed/>
    <w:rsid w:val="00D778C5"/>
    <w:rPr>
      <w:b/>
      <w:bCs/>
    </w:rPr>
  </w:style>
  <w:style w:type="character" w:customStyle="1" w:styleId="afc">
    <w:name w:val="Тема примечания Знак"/>
    <w:link w:val="afb"/>
    <w:uiPriority w:val="99"/>
    <w:semiHidden/>
    <w:rsid w:val="00D778C5"/>
    <w:rPr>
      <w:rFonts w:ascii="Times New Roman" w:eastAsia="Times New Roman" w:hAnsi="Times New Roman"/>
      <w:b/>
      <w:bCs/>
    </w:rPr>
  </w:style>
  <w:style w:type="paragraph" w:styleId="afd">
    <w:name w:val="Balloon Text"/>
    <w:basedOn w:val="a"/>
    <w:link w:val="afe"/>
    <w:uiPriority w:val="99"/>
    <w:semiHidden/>
    <w:unhideWhenUsed/>
    <w:rsid w:val="00D778C5"/>
    <w:rPr>
      <w:rFonts w:ascii="Segoe UI" w:hAnsi="Segoe UI" w:cs="Segoe UI"/>
      <w:sz w:val="18"/>
      <w:szCs w:val="18"/>
    </w:rPr>
  </w:style>
  <w:style w:type="character" w:customStyle="1" w:styleId="afe">
    <w:name w:val="Текст выноски Знак"/>
    <w:link w:val="afd"/>
    <w:uiPriority w:val="99"/>
    <w:semiHidden/>
    <w:rsid w:val="00D778C5"/>
    <w:rPr>
      <w:rFonts w:ascii="Segoe UI" w:eastAsia="Times New Roman" w:hAnsi="Segoe UI" w:cs="Segoe UI"/>
      <w:sz w:val="18"/>
      <w:szCs w:val="18"/>
    </w:rPr>
  </w:style>
  <w:style w:type="character" w:styleId="aff">
    <w:name w:val="Hyperlink"/>
    <w:uiPriority w:val="99"/>
    <w:unhideWhenUsed/>
    <w:rsid w:val="00D778C5"/>
    <w:rPr>
      <w:color w:val="0000FF"/>
      <w:u w:val="single"/>
    </w:rPr>
  </w:style>
  <w:style w:type="character" w:customStyle="1" w:styleId="10">
    <w:name w:val="Заголовок 1 Знак"/>
    <w:link w:val="110"/>
    <w:uiPriority w:val="9"/>
    <w:rsid w:val="00D778C5"/>
    <w:rPr>
      <w:rFonts w:ascii="Calibri Light" w:eastAsia="Times New Roman" w:hAnsi="Calibri Light" w:cs="Times New Roman"/>
      <w:b/>
      <w:bCs/>
      <w:sz w:val="32"/>
      <w:szCs w:val="32"/>
    </w:rPr>
  </w:style>
  <w:style w:type="paragraph" w:styleId="aff0">
    <w:name w:val="TOC Heading"/>
    <w:basedOn w:val="110"/>
    <w:next w:val="a"/>
    <w:uiPriority w:val="39"/>
    <w:unhideWhenUsed/>
    <w:qFormat/>
    <w:rsid w:val="00D778C5"/>
    <w:pPr>
      <w:keepLines/>
      <w:spacing w:after="0" w:line="259" w:lineRule="auto"/>
      <w:outlineLvl w:val="9"/>
    </w:pPr>
    <w:rPr>
      <w:b w:val="0"/>
      <w:bCs w:val="0"/>
      <w:color w:val="365F91"/>
    </w:rPr>
  </w:style>
  <w:style w:type="paragraph" w:styleId="16">
    <w:name w:val="toc 1"/>
    <w:basedOn w:val="a"/>
    <w:next w:val="a"/>
    <w:uiPriority w:val="39"/>
    <w:unhideWhenUsed/>
    <w:rsid w:val="00D778C5"/>
    <w:pPr>
      <w:spacing w:after="100" w:line="276" w:lineRule="auto"/>
    </w:pPr>
    <w:rPr>
      <w:rFonts w:ascii="Calibri" w:eastAsia="Calibri" w:hAnsi="Calibri"/>
      <w:sz w:val="22"/>
      <w:szCs w:val="22"/>
      <w:lang w:eastAsia="en-US"/>
    </w:rPr>
  </w:style>
  <w:style w:type="paragraph" w:styleId="26">
    <w:name w:val="toc 2"/>
    <w:basedOn w:val="a"/>
    <w:next w:val="a"/>
    <w:uiPriority w:val="39"/>
    <w:unhideWhenUsed/>
    <w:rsid w:val="00D778C5"/>
    <w:pPr>
      <w:spacing w:after="100" w:line="276" w:lineRule="auto"/>
      <w:ind w:left="220"/>
    </w:pPr>
    <w:rPr>
      <w:rFonts w:ascii="Calibri" w:eastAsia="Calibri" w:hAnsi="Calibri"/>
      <w:sz w:val="22"/>
      <w:szCs w:val="22"/>
      <w:lang w:eastAsia="en-US"/>
    </w:rPr>
  </w:style>
  <w:style w:type="paragraph" w:styleId="aff1">
    <w:name w:val="List Paragraph"/>
    <w:basedOn w:val="a"/>
    <w:uiPriority w:val="34"/>
    <w:qFormat/>
    <w:rsid w:val="00D778C5"/>
    <w:pPr>
      <w:ind w:left="708"/>
    </w:pPr>
  </w:style>
  <w:style w:type="character" w:styleId="aff2">
    <w:name w:val="Placeholder Text"/>
    <w:basedOn w:val="a0"/>
    <w:uiPriority w:val="99"/>
    <w:semiHidden/>
    <w:rsid w:val="00D778C5"/>
    <w:rPr>
      <w:color w:val="808080"/>
    </w:rPr>
  </w:style>
  <w:style w:type="paragraph" w:styleId="33">
    <w:name w:val="toc 3"/>
    <w:basedOn w:val="a"/>
    <w:next w:val="a"/>
    <w:uiPriority w:val="39"/>
    <w:unhideWhenUsed/>
    <w:rsid w:val="00D778C5"/>
    <w:pPr>
      <w:spacing w:after="100"/>
      <w:ind w:left="480"/>
    </w:pPr>
  </w:style>
  <w:style w:type="paragraph" w:customStyle="1" w:styleId="docdata">
    <w:name w:val="docdata"/>
    <w:basedOn w:val="a"/>
    <w:rsid w:val="00D778C5"/>
    <w:pPr>
      <w:spacing w:before="100" w:beforeAutospacing="1" w:after="100" w:afterAutospacing="1"/>
    </w:pPr>
  </w:style>
  <w:style w:type="character" w:styleId="aff3">
    <w:name w:val="Unresolved Mention"/>
    <w:basedOn w:val="a0"/>
    <w:uiPriority w:val="99"/>
    <w:semiHidden/>
    <w:unhideWhenUsed/>
    <w:rsid w:val="00C932A2"/>
    <w:rPr>
      <w:color w:val="605E5C"/>
      <w:shd w:val="clear" w:color="auto" w:fill="E1DFDD"/>
    </w:rPr>
  </w:style>
  <w:style w:type="paragraph" w:styleId="aff4">
    <w:name w:val="header"/>
    <w:basedOn w:val="a"/>
    <w:link w:val="17"/>
    <w:uiPriority w:val="99"/>
    <w:unhideWhenUsed/>
    <w:rsid w:val="00A8350A"/>
    <w:pPr>
      <w:tabs>
        <w:tab w:val="center" w:pos="4677"/>
        <w:tab w:val="right" w:pos="9355"/>
      </w:tabs>
    </w:pPr>
  </w:style>
  <w:style w:type="character" w:customStyle="1" w:styleId="17">
    <w:name w:val="Верхний колонтитул Знак1"/>
    <w:basedOn w:val="a0"/>
    <w:link w:val="aff4"/>
    <w:uiPriority w:val="99"/>
    <w:rsid w:val="00A8350A"/>
    <w:rPr>
      <w:rFonts w:ascii="Times New Roman" w:eastAsia="Times New Roman" w:hAnsi="Times New Roman"/>
      <w:sz w:val="24"/>
      <w:szCs w:val="24"/>
    </w:rPr>
  </w:style>
  <w:style w:type="paragraph" w:styleId="aff5">
    <w:name w:val="footer"/>
    <w:basedOn w:val="a"/>
    <w:link w:val="18"/>
    <w:uiPriority w:val="99"/>
    <w:unhideWhenUsed/>
    <w:rsid w:val="00A8350A"/>
    <w:pPr>
      <w:tabs>
        <w:tab w:val="center" w:pos="4677"/>
        <w:tab w:val="right" w:pos="9355"/>
      </w:tabs>
    </w:pPr>
  </w:style>
  <w:style w:type="character" w:customStyle="1" w:styleId="18">
    <w:name w:val="Нижний колонтитул Знак1"/>
    <w:basedOn w:val="a0"/>
    <w:link w:val="aff5"/>
    <w:uiPriority w:val="99"/>
    <w:rsid w:val="00A8350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9341">
      <w:bodyDiv w:val="1"/>
      <w:marLeft w:val="0"/>
      <w:marRight w:val="0"/>
      <w:marTop w:val="0"/>
      <w:marBottom w:val="0"/>
      <w:divBdr>
        <w:top w:val="none" w:sz="0" w:space="0" w:color="auto"/>
        <w:left w:val="none" w:sz="0" w:space="0" w:color="auto"/>
        <w:bottom w:val="none" w:sz="0" w:space="0" w:color="auto"/>
        <w:right w:val="none" w:sz="0" w:space="0" w:color="auto"/>
      </w:divBdr>
    </w:div>
    <w:div w:id="67848474">
      <w:bodyDiv w:val="1"/>
      <w:marLeft w:val="0"/>
      <w:marRight w:val="0"/>
      <w:marTop w:val="0"/>
      <w:marBottom w:val="0"/>
      <w:divBdr>
        <w:top w:val="none" w:sz="0" w:space="0" w:color="auto"/>
        <w:left w:val="none" w:sz="0" w:space="0" w:color="auto"/>
        <w:bottom w:val="none" w:sz="0" w:space="0" w:color="auto"/>
        <w:right w:val="none" w:sz="0" w:space="0" w:color="auto"/>
      </w:divBdr>
    </w:div>
    <w:div w:id="138156260">
      <w:bodyDiv w:val="1"/>
      <w:marLeft w:val="0"/>
      <w:marRight w:val="0"/>
      <w:marTop w:val="0"/>
      <w:marBottom w:val="0"/>
      <w:divBdr>
        <w:top w:val="none" w:sz="0" w:space="0" w:color="auto"/>
        <w:left w:val="none" w:sz="0" w:space="0" w:color="auto"/>
        <w:bottom w:val="none" w:sz="0" w:space="0" w:color="auto"/>
        <w:right w:val="none" w:sz="0" w:space="0" w:color="auto"/>
      </w:divBdr>
    </w:div>
    <w:div w:id="435642505">
      <w:bodyDiv w:val="1"/>
      <w:marLeft w:val="0"/>
      <w:marRight w:val="0"/>
      <w:marTop w:val="0"/>
      <w:marBottom w:val="0"/>
      <w:divBdr>
        <w:top w:val="none" w:sz="0" w:space="0" w:color="auto"/>
        <w:left w:val="none" w:sz="0" w:space="0" w:color="auto"/>
        <w:bottom w:val="none" w:sz="0" w:space="0" w:color="auto"/>
        <w:right w:val="none" w:sz="0" w:space="0" w:color="auto"/>
      </w:divBdr>
    </w:div>
    <w:div w:id="563028119">
      <w:bodyDiv w:val="1"/>
      <w:marLeft w:val="0"/>
      <w:marRight w:val="0"/>
      <w:marTop w:val="0"/>
      <w:marBottom w:val="0"/>
      <w:divBdr>
        <w:top w:val="none" w:sz="0" w:space="0" w:color="auto"/>
        <w:left w:val="none" w:sz="0" w:space="0" w:color="auto"/>
        <w:bottom w:val="none" w:sz="0" w:space="0" w:color="auto"/>
        <w:right w:val="none" w:sz="0" w:space="0" w:color="auto"/>
      </w:divBdr>
    </w:div>
    <w:div w:id="586310115">
      <w:bodyDiv w:val="1"/>
      <w:marLeft w:val="0"/>
      <w:marRight w:val="0"/>
      <w:marTop w:val="0"/>
      <w:marBottom w:val="0"/>
      <w:divBdr>
        <w:top w:val="none" w:sz="0" w:space="0" w:color="auto"/>
        <w:left w:val="none" w:sz="0" w:space="0" w:color="auto"/>
        <w:bottom w:val="none" w:sz="0" w:space="0" w:color="auto"/>
        <w:right w:val="none" w:sz="0" w:space="0" w:color="auto"/>
      </w:divBdr>
    </w:div>
    <w:div w:id="593628708">
      <w:bodyDiv w:val="1"/>
      <w:marLeft w:val="0"/>
      <w:marRight w:val="0"/>
      <w:marTop w:val="0"/>
      <w:marBottom w:val="0"/>
      <w:divBdr>
        <w:top w:val="none" w:sz="0" w:space="0" w:color="auto"/>
        <w:left w:val="none" w:sz="0" w:space="0" w:color="auto"/>
        <w:bottom w:val="none" w:sz="0" w:space="0" w:color="auto"/>
        <w:right w:val="none" w:sz="0" w:space="0" w:color="auto"/>
      </w:divBdr>
    </w:div>
    <w:div w:id="637615634">
      <w:bodyDiv w:val="1"/>
      <w:marLeft w:val="0"/>
      <w:marRight w:val="0"/>
      <w:marTop w:val="0"/>
      <w:marBottom w:val="0"/>
      <w:divBdr>
        <w:top w:val="none" w:sz="0" w:space="0" w:color="auto"/>
        <w:left w:val="none" w:sz="0" w:space="0" w:color="auto"/>
        <w:bottom w:val="none" w:sz="0" w:space="0" w:color="auto"/>
        <w:right w:val="none" w:sz="0" w:space="0" w:color="auto"/>
      </w:divBdr>
    </w:div>
    <w:div w:id="925922473">
      <w:bodyDiv w:val="1"/>
      <w:marLeft w:val="0"/>
      <w:marRight w:val="0"/>
      <w:marTop w:val="0"/>
      <w:marBottom w:val="0"/>
      <w:divBdr>
        <w:top w:val="none" w:sz="0" w:space="0" w:color="auto"/>
        <w:left w:val="none" w:sz="0" w:space="0" w:color="auto"/>
        <w:bottom w:val="none" w:sz="0" w:space="0" w:color="auto"/>
        <w:right w:val="none" w:sz="0" w:space="0" w:color="auto"/>
      </w:divBdr>
    </w:div>
    <w:div w:id="939801904">
      <w:bodyDiv w:val="1"/>
      <w:marLeft w:val="0"/>
      <w:marRight w:val="0"/>
      <w:marTop w:val="0"/>
      <w:marBottom w:val="0"/>
      <w:divBdr>
        <w:top w:val="none" w:sz="0" w:space="0" w:color="auto"/>
        <w:left w:val="none" w:sz="0" w:space="0" w:color="auto"/>
        <w:bottom w:val="none" w:sz="0" w:space="0" w:color="auto"/>
        <w:right w:val="none" w:sz="0" w:space="0" w:color="auto"/>
      </w:divBdr>
    </w:div>
    <w:div w:id="1077938303">
      <w:bodyDiv w:val="1"/>
      <w:marLeft w:val="0"/>
      <w:marRight w:val="0"/>
      <w:marTop w:val="0"/>
      <w:marBottom w:val="0"/>
      <w:divBdr>
        <w:top w:val="none" w:sz="0" w:space="0" w:color="auto"/>
        <w:left w:val="none" w:sz="0" w:space="0" w:color="auto"/>
        <w:bottom w:val="none" w:sz="0" w:space="0" w:color="auto"/>
        <w:right w:val="none" w:sz="0" w:space="0" w:color="auto"/>
      </w:divBdr>
    </w:div>
    <w:div w:id="1102264684">
      <w:bodyDiv w:val="1"/>
      <w:marLeft w:val="0"/>
      <w:marRight w:val="0"/>
      <w:marTop w:val="0"/>
      <w:marBottom w:val="0"/>
      <w:divBdr>
        <w:top w:val="none" w:sz="0" w:space="0" w:color="auto"/>
        <w:left w:val="none" w:sz="0" w:space="0" w:color="auto"/>
        <w:bottom w:val="none" w:sz="0" w:space="0" w:color="auto"/>
        <w:right w:val="none" w:sz="0" w:space="0" w:color="auto"/>
      </w:divBdr>
    </w:div>
    <w:div w:id="1164855500">
      <w:bodyDiv w:val="1"/>
      <w:marLeft w:val="0"/>
      <w:marRight w:val="0"/>
      <w:marTop w:val="0"/>
      <w:marBottom w:val="0"/>
      <w:divBdr>
        <w:top w:val="none" w:sz="0" w:space="0" w:color="auto"/>
        <w:left w:val="none" w:sz="0" w:space="0" w:color="auto"/>
        <w:bottom w:val="none" w:sz="0" w:space="0" w:color="auto"/>
        <w:right w:val="none" w:sz="0" w:space="0" w:color="auto"/>
      </w:divBdr>
    </w:div>
    <w:div w:id="1168638761">
      <w:bodyDiv w:val="1"/>
      <w:marLeft w:val="0"/>
      <w:marRight w:val="0"/>
      <w:marTop w:val="0"/>
      <w:marBottom w:val="0"/>
      <w:divBdr>
        <w:top w:val="none" w:sz="0" w:space="0" w:color="auto"/>
        <w:left w:val="none" w:sz="0" w:space="0" w:color="auto"/>
        <w:bottom w:val="none" w:sz="0" w:space="0" w:color="auto"/>
        <w:right w:val="none" w:sz="0" w:space="0" w:color="auto"/>
      </w:divBdr>
    </w:div>
    <w:div w:id="1443261682">
      <w:bodyDiv w:val="1"/>
      <w:marLeft w:val="0"/>
      <w:marRight w:val="0"/>
      <w:marTop w:val="0"/>
      <w:marBottom w:val="0"/>
      <w:divBdr>
        <w:top w:val="none" w:sz="0" w:space="0" w:color="auto"/>
        <w:left w:val="none" w:sz="0" w:space="0" w:color="auto"/>
        <w:bottom w:val="none" w:sz="0" w:space="0" w:color="auto"/>
        <w:right w:val="none" w:sz="0" w:space="0" w:color="auto"/>
      </w:divBdr>
    </w:div>
    <w:div w:id="1666855715">
      <w:bodyDiv w:val="1"/>
      <w:marLeft w:val="0"/>
      <w:marRight w:val="0"/>
      <w:marTop w:val="0"/>
      <w:marBottom w:val="0"/>
      <w:divBdr>
        <w:top w:val="none" w:sz="0" w:space="0" w:color="auto"/>
        <w:left w:val="none" w:sz="0" w:space="0" w:color="auto"/>
        <w:bottom w:val="none" w:sz="0" w:space="0" w:color="auto"/>
        <w:right w:val="none" w:sz="0" w:space="0" w:color="auto"/>
      </w:divBdr>
    </w:div>
    <w:div w:id="2045665609">
      <w:bodyDiv w:val="1"/>
      <w:marLeft w:val="0"/>
      <w:marRight w:val="0"/>
      <w:marTop w:val="0"/>
      <w:marBottom w:val="0"/>
      <w:divBdr>
        <w:top w:val="none" w:sz="0" w:space="0" w:color="auto"/>
        <w:left w:val="none" w:sz="0" w:space="0" w:color="auto"/>
        <w:bottom w:val="none" w:sz="0" w:space="0" w:color="auto"/>
        <w:right w:val="none" w:sz="0" w:space="0" w:color="auto"/>
      </w:divBdr>
    </w:div>
    <w:div w:id="20850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498A43E5-760A-4239-AA8C-58FF973AA5E2}"/>
</file>

<file path=docProps/app.xml><?xml version="1.0" encoding="utf-8"?>
<Properties xmlns="http://schemas.openxmlformats.org/officeDocument/2006/extended-properties" xmlns:vt="http://schemas.openxmlformats.org/officeDocument/2006/docPropsVTypes">
  <Template>Normal.dotm</Template>
  <TotalTime>1</TotalTime>
  <Pages>1</Pages>
  <Words>3174</Words>
  <Characters>18097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Manager>Александр Соколов</Manager>
  <Company>SA2</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[Тема]</dc:subject>
  <dc:creator>Татьяна</dc:creator>
  <cp:lastModifiedBy>Никита Гунько</cp:lastModifiedBy>
  <cp:revision>4</cp:revision>
  <cp:lastPrinted>2024-11-05T04:26:00Z</cp:lastPrinted>
  <dcterms:created xsi:type="dcterms:W3CDTF">2024-11-05T04:26:00Z</dcterms:created>
  <dcterms:modified xsi:type="dcterms:W3CDTF">2024-11-05T04:26:00Z</dcterms:modified>
</cp:coreProperties>
</file>