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0EF4" w14:textId="77777777" w:rsidR="00883ED8" w:rsidRPr="00FB4DC7" w:rsidRDefault="00883ED8" w:rsidP="00883ED8">
      <w:pPr>
        <w:tabs>
          <w:tab w:val="left" w:pos="709"/>
        </w:tabs>
        <w:ind w:firstLine="709"/>
        <w:jc w:val="center"/>
        <w:rPr>
          <w:bCs/>
        </w:rPr>
      </w:pPr>
      <w:r w:rsidRPr="00FB4DC7">
        <w:rPr>
          <w:bCs/>
        </w:rPr>
        <w:t>ФГ</w:t>
      </w:r>
      <w:r>
        <w:rPr>
          <w:bCs/>
        </w:rPr>
        <w:t>Б</w:t>
      </w:r>
      <w:r w:rsidRPr="00FB4DC7">
        <w:rPr>
          <w:bCs/>
        </w:rPr>
        <w:t>ОУ ВО «СЕВЕРО-ОСЕТИНСКИЙ ГОСУДАРСТВЕННЫЙ УНИВЕРСИТЕТ ИМЕНИ К.Л. ХЕТАГУРОВА»</w:t>
      </w:r>
    </w:p>
    <w:p w14:paraId="14536369" w14:textId="77777777" w:rsidR="00883ED8" w:rsidRPr="00D513A4" w:rsidRDefault="00883ED8" w:rsidP="00883ED8">
      <w:pPr>
        <w:tabs>
          <w:tab w:val="left" w:pos="709"/>
        </w:tabs>
        <w:ind w:firstLine="709"/>
        <w:jc w:val="center"/>
        <w:rPr>
          <w:b/>
        </w:rPr>
      </w:pPr>
    </w:p>
    <w:p w14:paraId="5E197288" w14:textId="77777777" w:rsidR="00883ED8" w:rsidRPr="00D513A4" w:rsidRDefault="00883ED8" w:rsidP="00883ED8">
      <w:pPr>
        <w:tabs>
          <w:tab w:val="left" w:pos="709"/>
        </w:tabs>
        <w:ind w:firstLine="709"/>
        <w:jc w:val="center"/>
        <w:rPr>
          <w:b/>
        </w:rPr>
      </w:pPr>
    </w:p>
    <w:p w14:paraId="114BBEE0" w14:textId="77777777" w:rsidR="00883ED8" w:rsidRPr="00AF3664" w:rsidRDefault="00883ED8" w:rsidP="00883ED8">
      <w:pPr>
        <w:tabs>
          <w:tab w:val="left" w:pos="709"/>
        </w:tabs>
        <w:ind w:firstLine="709"/>
        <w:jc w:val="center"/>
        <w:rPr>
          <w:bCs/>
          <w:u w:val="single"/>
        </w:rPr>
      </w:pPr>
      <w:r w:rsidRPr="00AF3664">
        <w:rPr>
          <w:bCs/>
        </w:rPr>
        <w:t>Факультет математики и компьютерных наук</w:t>
      </w:r>
    </w:p>
    <w:p w14:paraId="21E64755" w14:textId="77777777" w:rsidR="00883ED8" w:rsidRPr="00AF3664" w:rsidRDefault="00883ED8" w:rsidP="00883ED8">
      <w:pPr>
        <w:tabs>
          <w:tab w:val="left" w:pos="709"/>
        </w:tabs>
        <w:ind w:firstLine="709"/>
        <w:jc w:val="center"/>
        <w:rPr>
          <w:bCs/>
        </w:rPr>
      </w:pPr>
      <w:r w:rsidRPr="00AF3664">
        <w:rPr>
          <w:bCs/>
        </w:rPr>
        <w:t>Кафедра прикладной математики и информатики</w:t>
      </w:r>
    </w:p>
    <w:p w14:paraId="1A4B44F3" w14:textId="77777777" w:rsidR="00883ED8" w:rsidRPr="00AF3664" w:rsidRDefault="00883ED8" w:rsidP="00883ED8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Cs/>
          <w:color w:val="000000"/>
        </w:rPr>
      </w:pPr>
    </w:p>
    <w:p w14:paraId="54A0D32D" w14:textId="77777777" w:rsidR="00883ED8" w:rsidRPr="00D513A4" w:rsidRDefault="00883ED8" w:rsidP="00883ED8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color w:val="000000"/>
        </w:rPr>
      </w:pPr>
    </w:p>
    <w:p w14:paraId="38D24854" w14:textId="77777777" w:rsidR="00883ED8" w:rsidRPr="00D513A4" w:rsidRDefault="00883ED8" w:rsidP="00883ED8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both"/>
        <w:rPr>
          <w:color w:val="000000"/>
          <w:u w:val="single"/>
        </w:rPr>
      </w:pPr>
    </w:p>
    <w:p w14:paraId="762D9654" w14:textId="77777777" w:rsidR="00883ED8" w:rsidRPr="00D513A4" w:rsidRDefault="00883ED8" w:rsidP="00883ED8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 Полужирный" w:hAnsi="Times New Roman Полужирный"/>
          <w:b/>
          <w:bCs/>
          <w:caps/>
          <w:color w:val="000000"/>
        </w:rPr>
      </w:pPr>
      <w:r w:rsidRPr="00D513A4">
        <w:rPr>
          <w:rFonts w:ascii="Times New Roman Полужирный" w:hAnsi="Times New Roman Полужирный"/>
          <w:b/>
          <w:bCs/>
          <w:caps/>
          <w:color w:val="000000"/>
        </w:rPr>
        <w:t>Отчет по практике</w:t>
      </w:r>
    </w:p>
    <w:p w14:paraId="4DED1039" w14:textId="77777777" w:rsidR="00883ED8" w:rsidRPr="00D513A4" w:rsidRDefault="00883ED8" w:rsidP="00883ED8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/>
          <w:bCs/>
          <w:color w:val="000000"/>
        </w:rPr>
      </w:pPr>
    </w:p>
    <w:p w14:paraId="1A94305A" w14:textId="77777777" w:rsidR="00883ED8" w:rsidRPr="00D513A4" w:rsidRDefault="00883ED8" w:rsidP="00883ED8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Cs/>
          <w:color w:val="000000"/>
        </w:rPr>
      </w:pPr>
    </w:p>
    <w:p w14:paraId="420FB7C6" w14:textId="77777777" w:rsidR="00883ED8" w:rsidRDefault="00883ED8" w:rsidP="00883ED8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Cs/>
          <w:color w:val="000000"/>
        </w:rPr>
      </w:pPr>
    </w:p>
    <w:p w14:paraId="4AD216FB" w14:textId="0D1222F0" w:rsidR="00AF3664" w:rsidRPr="007B6243" w:rsidRDefault="00AF3664" w:rsidP="007B6243">
      <w:pPr>
        <w:widowControl w:val="0"/>
        <w:tabs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left="284"/>
        <w:jc w:val="both"/>
        <w:rPr>
          <w:u w:val="single"/>
        </w:rPr>
      </w:pPr>
      <w:r w:rsidRPr="00AF3664">
        <w:rPr>
          <w:bCs/>
          <w:color w:val="000000"/>
        </w:rPr>
        <w:t xml:space="preserve">Наименование практики: </w:t>
      </w:r>
      <w:r w:rsidR="00EF7780">
        <w:rPr>
          <w:u w:val="single"/>
        </w:rPr>
        <w:t xml:space="preserve">Учебная </w:t>
      </w:r>
      <w:r w:rsidR="007B6243" w:rsidRPr="007B6243">
        <w:rPr>
          <w:u w:val="single"/>
        </w:rPr>
        <w:t>(</w:t>
      </w:r>
      <w:r w:rsidR="00EF7780">
        <w:rPr>
          <w:u w:val="single"/>
        </w:rPr>
        <w:t>технологическая (проектно-технологическая))</w:t>
      </w:r>
      <w:r w:rsidR="007B6243" w:rsidRPr="007B6243">
        <w:rPr>
          <w:u w:val="single"/>
        </w:rPr>
        <w:t xml:space="preserve"> практика</w:t>
      </w:r>
    </w:p>
    <w:p w14:paraId="06AE5AE4" w14:textId="77777777" w:rsidR="007B6243" w:rsidRPr="00D513A4" w:rsidRDefault="007B6243" w:rsidP="007B6243">
      <w:pPr>
        <w:widowControl w:val="0"/>
        <w:tabs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left="284"/>
        <w:jc w:val="both"/>
        <w:rPr>
          <w:bCs/>
          <w:color w:val="000000"/>
        </w:rPr>
      </w:pPr>
    </w:p>
    <w:p w14:paraId="78C86C54" w14:textId="5CEEDD21" w:rsidR="00883ED8" w:rsidRPr="00D513A4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</w:rPr>
      </w:pPr>
      <w:r w:rsidRPr="00D513A4">
        <w:rPr>
          <w:color w:val="000000"/>
        </w:rPr>
        <w:t xml:space="preserve">Выполнил </w:t>
      </w:r>
      <w:r>
        <w:rPr>
          <w:color w:val="000000"/>
        </w:rPr>
        <w:t>студент __________________________________________________________</w:t>
      </w:r>
    </w:p>
    <w:p w14:paraId="3BF0C7DB" w14:textId="77777777" w:rsidR="00883ED8" w:rsidRPr="00411EB8" w:rsidRDefault="00883ED8" w:rsidP="00883ED8">
      <w:pPr>
        <w:widowControl w:val="0"/>
        <w:tabs>
          <w:tab w:val="left" w:pos="5103"/>
        </w:tabs>
        <w:autoSpaceDE w:val="0"/>
        <w:autoSpaceDN w:val="0"/>
        <w:adjustRightInd w:val="0"/>
        <w:ind w:left="284"/>
        <w:jc w:val="both"/>
        <w:rPr>
          <w:i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 w:rsidRPr="00411EB8">
        <w:rPr>
          <w:i/>
          <w:color w:val="000000"/>
          <w:sz w:val="16"/>
          <w:szCs w:val="16"/>
        </w:rPr>
        <w:t>(фамилия, имя, отчество)</w:t>
      </w:r>
    </w:p>
    <w:p w14:paraId="1F2FE16C" w14:textId="77777777" w:rsidR="00883ED8" w:rsidRPr="00411EB8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i/>
          <w:color w:val="000000"/>
          <w:sz w:val="16"/>
          <w:szCs w:val="16"/>
        </w:rPr>
      </w:pPr>
    </w:p>
    <w:p w14:paraId="0AE79CF1" w14:textId="77777777" w:rsidR="00883ED8" w:rsidRPr="00D513A4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</w:rPr>
      </w:pPr>
      <w:r>
        <w:rPr>
          <w:color w:val="000000"/>
        </w:rPr>
        <w:t>н</w:t>
      </w:r>
      <w:r w:rsidRPr="00D513A4">
        <w:rPr>
          <w:color w:val="000000"/>
        </w:rPr>
        <w:t>а</w:t>
      </w:r>
      <w:r>
        <w:rPr>
          <w:color w:val="000000"/>
        </w:rPr>
        <w:t xml:space="preserve">правление подготовки </w:t>
      </w:r>
      <w:r w:rsidRPr="00A719A4">
        <w:rPr>
          <w:color w:val="000000"/>
          <w:u w:val="single"/>
        </w:rPr>
        <w:t>01.04.02 Прикладная математика и информатика</w:t>
      </w:r>
      <w:r>
        <w:rPr>
          <w:color w:val="000000"/>
        </w:rPr>
        <w:t>,</w:t>
      </w:r>
    </w:p>
    <w:p w14:paraId="727C7F92" w14:textId="77777777" w:rsidR="00883ED8" w:rsidRPr="00411EB8" w:rsidRDefault="00883ED8" w:rsidP="00AF3664">
      <w:pPr>
        <w:widowControl w:val="0"/>
        <w:tabs>
          <w:tab w:val="left" w:pos="709"/>
        </w:tabs>
        <w:autoSpaceDE w:val="0"/>
        <w:autoSpaceDN w:val="0"/>
        <w:adjustRightInd w:val="0"/>
        <w:spacing w:before="120"/>
        <w:ind w:left="284"/>
        <w:jc w:val="both"/>
        <w:rPr>
          <w:color w:val="000000"/>
          <w:u w:val="single"/>
        </w:rPr>
      </w:pPr>
      <w:r>
        <w:rPr>
          <w:color w:val="000000"/>
        </w:rPr>
        <w:t xml:space="preserve">профиль </w:t>
      </w:r>
      <w:r>
        <w:rPr>
          <w:color w:val="000000"/>
          <w:u w:val="single"/>
        </w:rPr>
        <w:t>«Математическое и информационное обеспечение экономической деятельности»</w:t>
      </w:r>
    </w:p>
    <w:p w14:paraId="2D3702D2" w14:textId="77777777" w:rsidR="00883ED8" w:rsidRPr="00411EB8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  <w:u w:val="single"/>
        </w:rPr>
      </w:pPr>
    </w:p>
    <w:p w14:paraId="3273F2A7" w14:textId="77777777" w:rsidR="00883ED8" w:rsidRPr="00D513A4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</w:rPr>
      </w:pPr>
    </w:p>
    <w:p w14:paraId="2530CBA2" w14:textId="4A74E218" w:rsidR="00883ED8" w:rsidRPr="007B6243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rPr>
          <w:color w:val="000000"/>
          <w:u w:val="single"/>
        </w:rPr>
      </w:pPr>
      <w:r w:rsidRPr="00D513A4">
        <w:rPr>
          <w:color w:val="000000"/>
        </w:rPr>
        <w:t xml:space="preserve">Подпись студента: </w:t>
      </w:r>
      <w:r w:rsidRPr="007029BA">
        <w:rPr>
          <w:color w:val="000000"/>
        </w:rPr>
        <w:t xml:space="preserve">__________              Дата сдачи отчета: </w:t>
      </w:r>
      <w:r w:rsidRPr="007B6243">
        <w:rPr>
          <w:color w:val="000000"/>
          <w:u w:val="single"/>
        </w:rPr>
        <w:t>«</w:t>
      </w:r>
      <w:r w:rsidR="00EF7780">
        <w:rPr>
          <w:color w:val="000000"/>
          <w:u w:val="single"/>
        </w:rPr>
        <w:t>16</w:t>
      </w:r>
      <w:r w:rsidRPr="007B6243">
        <w:rPr>
          <w:color w:val="000000"/>
          <w:u w:val="single"/>
        </w:rPr>
        <w:t xml:space="preserve">» </w:t>
      </w:r>
      <w:r w:rsidR="007B6243" w:rsidRPr="007B6243">
        <w:rPr>
          <w:color w:val="000000"/>
          <w:u w:val="single"/>
        </w:rPr>
        <w:t>ма</w:t>
      </w:r>
      <w:r w:rsidR="00EF7780">
        <w:rPr>
          <w:color w:val="000000"/>
          <w:u w:val="single"/>
        </w:rPr>
        <w:t>рта</w:t>
      </w:r>
      <w:r w:rsidR="007B6243" w:rsidRPr="007B6243">
        <w:rPr>
          <w:color w:val="000000"/>
          <w:u w:val="single"/>
        </w:rPr>
        <w:t xml:space="preserve"> </w:t>
      </w:r>
      <w:r w:rsidRPr="007B6243">
        <w:rPr>
          <w:color w:val="000000"/>
          <w:u w:val="single"/>
        </w:rPr>
        <w:t>20</w:t>
      </w:r>
      <w:r w:rsidR="007B6243" w:rsidRPr="007B6243">
        <w:rPr>
          <w:color w:val="000000"/>
          <w:u w:val="single"/>
        </w:rPr>
        <w:t>2</w:t>
      </w:r>
      <w:r w:rsidR="0057205B">
        <w:rPr>
          <w:color w:val="000000"/>
          <w:u w:val="single"/>
        </w:rPr>
        <w:t>3</w:t>
      </w:r>
      <w:r w:rsidR="007B6243" w:rsidRPr="007B6243">
        <w:rPr>
          <w:color w:val="000000"/>
          <w:u w:val="single"/>
        </w:rPr>
        <w:t xml:space="preserve"> </w:t>
      </w:r>
      <w:r w:rsidRPr="007B6243">
        <w:rPr>
          <w:color w:val="000000"/>
          <w:u w:val="single"/>
        </w:rPr>
        <w:t>г.</w:t>
      </w:r>
    </w:p>
    <w:p w14:paraId="5C00CCF5" w14:textId="77777777" w:rsidR="00883ED8" w:rsidRPr="007029BA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</w:rPr>
      </w:pPr>
    </w:p>
    <w:p w14:paraId="25C3BB4E" w14:textId="77777777" w:rsidR="00883ED8" w:rsidRPr="007029BA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</w:rPr>
      </w:pPr>
    </w:p>
    <w:p w14:paraId="60F5732E" w14:textId="332F00FA" w:rsidR="00883ED8" w:rsidRPr="007B6243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rPr>
          <w:color w:val="000000"/>
          <w:u w:val="single"/>
        </w:rPr>
      </w:pPr>
      <w:r w:rsidRPr="007029BA">
        <w:rPr>
          <w:color w:val="000000"/>
        </w:rPr>
        <w:t xml:space="preserve">Отчет принят: _______________    </w:t>
      </w:r>
      <w:r w:rsidR="007B6243" w:rsidRPr="007B6243">
        <w:rPr>
          <w:color w:val="000000"/>
          <w:u w:val="single"/>
        </w:rPr>
        <w:t>Басаева Е.К., зав.</w:t>
      </w:r>
      <w:r w:rsidR="007B6243" w:rsidRPr="007B6243">
        <w:rPr>
          <w:u w:val="single"/>
        </w:rPr>
        <w:t> </w:t>
      </w:r>
      <w:r w:rsidR="007B6243" w:rsidRPr="007B6243">
        <w:rPr>
          <w:color w:val="000000"/>
          <w:u w:val="single"/>
        </w:rPr>
        <w:t xml:space="preserve">кафедрой </w:t>
      </w:r>
      <w:proofErr w:type="spellStart"/>
      <w:r w:rsidR="007B6243" w:rsidRPr="007B6243">
        <w:rPr>
          <w:color w:val="000000"/>
          <w:u w:val="single"/>
        </w:rPr>
        <w:t>прикл</w:t>
      </w:r>
      <w:proofErr w:type="spellEnd"/>
      <w:r w:rsidR="007B6243" w:rsidRPr="007B6243">
        <w:rPr>
          <w:color w:val="000000"/>
          <w:u w:val="single"/>
        </w:rPr>
        <w:t xml:space="preserve">. </w:t>
      </w:r>
      <w:proofErr w:type="spellStart"/>
      <w:r w:rsidR="007B6243" w:rsidRPr="007B6243">
        <w:rPr>
          <w:color w:val="000000"/>
          <w:u w:val="single"/>
        </w:rPr>
        <w:t>матем</w:t>
      </w:r>
      <w:proofErr w:type="spellEnd"/>
      <w:proofErr w:type="gramStart"/>
      <w:r w:rsidR="007B6243" w:rsidRPr="007B6243">
        <w:rPr>
          <w:color w:val="000000"/>
          <w:u w:val="single"/>
        </w:rPr>
        <w:t>.</w:t>
      </w:r>
      <w:proofErr w:type="gramEnd"/>
      <w:r w:rsidR="007B6243" w:rsidRPr="007B6243">
        <w:rPr>
          <w:color w:val="000000"/>
          <w:u w:val="single"/>
        </w:rPr>
        <w:t xml:space="preserve"> и </w:t>
      </w:r>
      <w:proofErr w:type="spellStart"/>
      <w:r w:rsidR="007B6243" w:rsidRPr="007B6243">
        <w:rPr>
          <w:color w:val="000000"/>
          <w:u w:val="single"/>
        </w:rPr>
        <w:t>информ</w:t>
      </w:r>
      <w:proofErr w:type="spellEnd"/>
      <w:r w:rsidR="007B6243" w:rsidRPr="007B6243">
        <w:rPr>
          <w:color w:val="000000"/>
          <w:u w:val="single"/>
        </w:rPr>
        <w:t>.</w:t>
      </w:r>
    </w:p>
    <w:p w14:paraId="43508F5E" w14:textId="77777777" w:rsidR="00883ED8" w:rsidRPr="007029BA" w:rsidRDefault="00883ED8" w:rsidP="00883ED8">
      <w:pPr>
        <w:widowControl w:val="0"/>
        <w:tabs>
          <w:tab w:val="left" w:pos="2268"/>
          <w:tab w:val="left" w:pos="5812"/>
        </w:tabs>
        <w:autoSpaceDE w:val="0"/>
        <w:autoSpaceDN w:val="0"/>
        <w:adjustRightInd w:val="0"/>
        <w:ind w:left="284"/>
        <w:jc w:val="both"/>
        <w:rPr>
          <w:color w:val="000000"/>
        </w:rPr>
      </w:pPr>
      <w:r w:rsidRPr="007029BA">
        <w:rPr>
          <w:i/>
          <w:color w:val="000000"/>
        </w:rPr>
        <w:tab/>
      </w:r>
      <w:r w:rsidRPr="007029BA">
        <w:rPr>
          <w:iCs/>
          <w:color w:val="000000"/>
          <w:sz w:val="16"/>
          <w:szCs w:val="16"/>
        </w:rPr>
        <w:t>подпись</w:t>
      </w:r>
      <w:r w:rsidRPr="007029BA">
        <w:rPr>
          <w:iCs/>
          <w:color w:val="000000"/>
          <w:sz w:val="16"/>
          <w:szCs w:val="16"/>
        </w:rPr>
        <w:tab/>
      </w:r>
      <w:r w:rsidRPr="007029BA">
        <w:rPr>
          <w:i/>
          <w:color w:val="000000"/>
          <w:sz w:val="16"/>
          <w:szCs w:val="16"/>
        </w:rPr>
        <w:t>Ф.И.О. ответственного лица, должность</w:t>
      </w:r>
    </w:p>
    <w:p w14:paraId="0498D2F5" w14:textId="77777777" w:rsidR="00883ED8" w:rsidRPr="007029BA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</w:rPr>
      </w:pPr>
    </w:p>
    <w:p w14:paraId="75E1B141" w14:textId="346AAC88" w:rsidR="00883ED8" w:rsidRPr="007029BA" w:rsidRDefault="00883ED8" w:rsidP="0057205B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rPr>
          <w:color w:val="000000"/>
        </w:rPr>
      </w:pPr>
      <w:r w:rsidRPr="007029BA">
        <w:rPr>
          <w:color w:val="000000"/>
        </w:rPr>
        <w:t xml:space="preserve">                                                    </w:t>
      </w:r>
      <w:r w:rsidR="0057205B">
        <w:rPr>
          <w:color w:val="000000"/>
        </w:rPr>
        <w:t xml:space="preserve">                                        </w:t>
      </w:r>
      <w:r w:rsidRPr="007029BA">
        <w:rPr>
          <w:color w:val="000000"/>
        </w:rPr>
        <w:t xml:space="preserve">         «</w:t>
      </w:r>
      <w:r w:rsidR="00487BBB">
        <w:rPr>
          <w:color w:val="000000"/>
        </w:rPr>
        <w:t>16</w:t>
      </w:r>
      <w:r w:rsidRPr="007029BA">
        <w:rPr>
          <w:color w:val="000000"/>
        </w:rPr>
        <w:t xml:space="preserve">» </w:t>
      </w:r>
      <w:r w:rsidR="007B6243">
        <w:rPr>
          <w:color w:val="000000"/>
        </w:rPr>
        <w:t>ма</w:t>
      </w:r>
      <w:r w:rsidR="00487BBB">
        <w:rPr>
          <w:color w:val="000000"/>
        </w:rPr>
        <w:t>рта</w:t>
      </w:r>
      <w:r w:rsidR="007B6243">
        <w:rPr>
          <w:color w:val="000000"/>
        </w:rPr>
        <w:t xml:space="preserve"> </w:t>
      </w:r>
      <w:r w:rsidRPr="007029BA">
        <w:rPr>
          <w:color w:val="000000"/>
        </w:rPr>
        <w:t>20</w:t>
      </w:r>
      <w:r w:rsidR="007B6243">
        <w:rPr>
          <w:color w:val="000000"/>
        </w:rPr>
        <w:t>2</w:t>
      </w:r>
      <w:r w:rsidR="0057205B">
        <w:rPr>
          <w:color w:val="000000"/>
        </w:rPr>
        <w:t>3</w:t>
      </w:r>
      <w:r w:rsidRPr="007029BA">
        <w:rPr>
          <w:color w:val="000000"/>
        </w:rPr>
        <w:t xml:space="preserve"> г.</w:t>
      </w:r>
      <w:r w:rsidR="0057205B">
        <w:rPr>
          <w:color w:val="000000"/>
        </w:rPr>
        <w:t xml:space="preserve">    </w:t>
      </w:r>
    </w:p>
    <w:p w14:paraId="6E5A09EA" w14:textId="77777777" w:rsidR="00883ED8" w:rsidRPr="007029BA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b/>
          <w:bCs/>
          <w:color w:val="000000"/>
        </w:rPr>
      </w:pPr>
    </w:p>
    <w:p w14:paraId="0F3B473A" w14:textId="77777777" w:rsidR="00883ED8" w:rsidRPr="007029BA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b/>
          <w:bCs/>
          <w:color w:val="000000"/>
        </w:rPr>
      </w:pPr>
    </w:p>
    <w:p w14:paraId="7028413A" w14:textId="5B131D37" w:rsidR="00883ED8" w:rsidRPr="007029BA" w:rsidRDefault="00883ED8" w:rsidP="007B6243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rPr>
          <w:color w:val="000000"/>
          <w:u w:val="single"/>
        </w:rPr>
      </w:pPr>
      <w:r w:rsidRPr="007029BA">
        <w:rPr>
          <w:color w:val="000000"/>
        </w:rPr>
        <w:t xml:space="preserve">Оценка ______________________      </w:t>
      </w:r>
      <w:r w:rsidRPr="007029BA">
        <w:rPr>
          <w:color w:val="000000"/>
          <w:u w:val="single"/>
        </w:rPr>
        <w:t>________________/</w:t>
      </w:r>
      <w:r w:rsidR="007B6243">
        <w:rPr>
          <w:color w:val="000000"/>
          <w:u w:val="single"/>
        </w:rPr>
        <w:t xml:space="preserve"> Басаева Е.К._________</w:t>
      </w:r>
      <w:r w:rsidRPr="007029BA">
        <w:rPr>
          <w:color w:val="000000"/>
          <w:u w:val="single"/>
        </w:rPr>
        <w:t>______</w:t>
      </w:r>
    </w:p>
    <w:p w14:paraId="535B4102" w14:textId="77777777" w:rsidR="00883ED8" w:rsidRPr="007029BA" w:rsidRDefault="00883ED8" w:rsidP="00883ED8">
      <w:pPr>
        <w:widowControl w:val="0"/>
        <w:tabs>
          <w:tab w:val="left" w:pos="4536"/>
        </w:tabs>
        <w:autoSpaceDE w:val="0"/>
        <w:autoSpaceDN w:val="0"/>
        <w:adjustRightInd w:val="0"/>
        <w:ind w:firstLine="400"/>
        <w:jc w:val="center"/>
        <w:rPr>
          <w:iCs/>
          <w:color w:val="000000"/>
          <w:sz w:val="16"/>
          <w:szCs w:val="16"/>
        </w:rPr>
      </w:pPr>
      <w:r w:rsidRPr="007029BA">
        <w:rPr>
          <w:iCs/>
          <w:color w:val="000000"/>
          <w:sz w:val="16"/>
          <w:szCs w:val="16"/>
        </w:rPr>
        <w:tab/>
        <w:t>подпись / Ф.И.О. преподавателя-экзаменатора</w:t>
      </w:r>
    </w:p>
    <w:p w14:paraId="6ED9DC24" w14:textId="77777777" w:rsidR="00883ED8" w:rsidRPr="007029BA" w:rsidRDefault="00883ED8" w:rsidP="00883ED8">
      <w:pPr>
        <w:widowControl w:val="0"/>
        <w:tabs>
          <w:tab w:val="left" w:pos="709"/>
        </w:tabs>
        <w:autoSpaceDE w:val="0"/>
        <w:autoSpaceDN w:val="0"/>
        <w:adjustRightInd w:val="0"/>
        <w:ind w:firstLine="400"/>
        <w:jc w:val="both"/>
        <w:rPr>
          <w:color w:val="000000"/>
        </w:rPr>
      </w:pPr>
    </w:p>
    <w:p w14:paraId="36DF38EE" w14:textId="13BE3F1E" w:rsidR="00883ED8" w:rsidRPr="007029BA" w:rsidRDefault="007B6243" w:rsidP="009D292D">
      <w:pPr>
        <w:tabs>
          <w:tab w:val="left" w:pos="709"/>
        </w:tabs>
        <w:ind w:firstLine="6237"/>
        <w:rPr>
          <w:color w:val="000000"/>
        </w:rPr>
      </w:pPr>
      <w:r>
        <w:rPr>
          <w:color w:val="000000"/>
        </w:rPr>
        <w:t xml:space="preserve">  </w:t>
      </w:r>
      <w:r w:rsidR="00883ED8" w:rsidRPr="007029BA">
        <w:rPr>
          <w:color w:val="000000"/>
        </w:rPr>
        <w:t>«</w:t>
      </w:r>
      <w:r w:rsidR="0057205B">
        <w:rPr>
          <w:color w:val="000000"/>
        </w:rPr>
        <w:t>___</w:t>
      </w:r>
      <w:r w:rsidR="00883ED8" w:rsidRPr="007029BA">
        <w:rPr>
          <w:color w:val="000000"/>
        </w:rPr>
        <w:t xml:space="preserve">» </w:t>
      </w:r>
      <w:r w:rsidR="0057205B">
        <w:rPr>
          <w:color w:val="000000"/>
        </w:rPr>
        <w:t>_____</w:t>
      </w:r>
      <w:r w:rsidR="00B23483">
        <w:rPr>
          <w:color w:val="000000"/>
        </w:rPr>
        <w:t>___</w:t>
      </w:r>
      <w:r w:rsidR="0057205B">
        <w:rPr>
          <w:color w:val="000000"/>
        </w:rPr>
        <w:t>____</w:t>
      </w:r>
      <w:r>
        <w:rPr>
          <w:color w:val="000000"/>
        </w:rPr>
        <w:t xml:space="preserve"> </w:t>
      </w:r>
      <w:r w:rsidR="00883ED8" w:rsidRPr="007029BA">
        <w:rPr>
          <w:color w:val="000000"/>
        </w:rPr>
        <w:t>20</w:t>
      </w:r>
      <w:r>
        <w:rPr>
          <w:color w:val="000000"/>
        </w:rPr>
        <w:t>2</w:t>
      </w:r>
      <w:r w:rsidR="0057205B">
        <w:rPr>
          <w:color w:val="000000"/>
        </w:rPr>
        <w:t>3</w:t>
      </w:r>
      <w:r>
        <w:rPr>
          <w:color w:val="000000"/>
        </w:rPr>
        <w:t xml:space="preserve"> г</w:t>
      </w:r>
      <w:r w:rsidR="00883ED8" w:rsidRPr="007029BA">
        <w:rPr>
          <w:color w:val="000000"/>
        </w:rPr>
        <w:t>.</w:t>
      </w:r>
    </w:p>
    <w:p w14:paraId="2C97D303" w14:textId="77777777" w:rsidR="00B546D7" w:rsidRDefault="00883ED8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5786D7AE" w14:textId="77777777" w:rsidR="00B546D7" w:rsidRDefault="00B546D7">
      <w:pPr>
        <w:spacing w:after="160" w:line="259" w:lineRule="auto"/>
        <w:rPr>
          <w:i/>
        </w:rPr>
      </w:pPr>
    </w:p>
    <w:p w14:paraId="6B0D13E3" w14:textId="77777777" w:rsidR="00B546D7" w:rsidRDefault="00B546D7">
      <w:pPr>
        <w:spacing w:after="160" w:line="259" w:lineRule="auto"/>
        <w:rPr>
          <w:i/>
        </w:rPr>
      </w:pPr>
    </w:p>
    <w:p w14:paraId="6FC0D7F5" w14:textId="77777777" w:rsidR="00B546D7" w:rsidRDefault="00B546D7">
      <w:pPr>
        <w:spacing w:after="160" w:line="259" w:lineRule="auto"/>
        <w:rPr>
          <w:i/>
        </w:rPr>
      </w:pPr>
    </w:p>
    <w:p w14:paraId="7BEAFC04" w14:textId="77777777" w:rsidR="009C1A44" w:rsidRDefault="00B546D7" w:rsidP="00B546D7">
      <w:pPr>
        <w:spacing w:after="240" w:line="360" w:lineRule="auto"/>
        <w:jc w:val="center"/>
        <w:rPr>
          <w:noProof/>
        </w:rPr>
      </w:pPr>
      <w:r w:rsidRPr="00B546D7">
        <w:rPr>
          <w:bCs/>
          <w:noProof/>
          <w:sz w:val="32"/>
          <w:szCs w:val="32"/>
        </w:rPr>
        <w:t>Содержание</w:t>
      </w:r>
      <w:r w:rsidRPr="00B546D7">
        <w:rPr>
          <w:bCs/>
          <w:sz w:val="28"/>
          <w:szCs w:val="28"/>
        </w:rPr>
        <w:fldChar w:fldCharType="begin"/>
      </w:r>
      <w:r w:rsidRPr="00B546D7">
        <w:rPr>
          <w:bCs/>
          <w:sz w:val="28"/>
          <w:szCs w:val="28"/>
        </w:rPr>
        <w:instrText xml:space="preserve"> TOC \o "1-1" \u </w:instrText>
      </w:r>
      <w:r w:rsidRPr="00B546D7">
        <w:rPr>
          <w:bCs/>
          <w:sz w:val="28"/>
          <w:szCs w:val="28"/>
        </w:rPr>
        <w:fldChar w:fldCharType="separate"/>
      </w:r>
    </w:p>
    <w:p w14:paraId="00D32177" w14:textId="0E1B51E3" w:rsidR="009C1A44" w:rsidRDefault="009C1A4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702C">
        <w:rPr>
          <w:b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_Toc128050247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B77705" w14:textId="6C35E4FC" w:rsidR="009C1A44" w:rsidRDefault="009C1A4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702C">
        <w:rPr>
          <w:b/>
          <w:bCs/>
          <w:noProof/>
          <w:color w:val="FF0000"/>
        </w:rPr>
        <w:t>Название отчета в соответствии с индивид.заданием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_Toc128050248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DDBC7" w14:textId="7D6346E4" w:rsidR="009C1A44" w:rsidRDefault="009C1A4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702C">
        <w:rPr>
          <w:b/>
          <w:bCs/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_Toc128050249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C521E1" w14:textId="08D7F508" w:rsidR="009C1A44" w:rsidRDefault="009C1A4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702C">
        <w:rPr>
          <w:b/>
          <w:bCs/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_Toc128050250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B1A49C" w14:textId="3560E693" w:rsidR="009C1A44" w:rsidRDefault="009C1A4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702C">
        <w:rPr>
          <w:b/>
          <w:bCs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_Toc128050251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04AF7F" w14:textId="60EA6840" w:rsidR="009C1A44" w:rsidRDefault="009C1A4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702C">
        <w:rPr>
          <w:b/>
          <w:bCs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_Toc128050252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CD3ECE" w14:textId="1CCC826B" w:rsidR="009C1A44" w:rsidRDefault="009C1A4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702C">
        <w:rPr>
          <w:b/>
          <w:bCs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_Toc128050253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188B23" w14:textId="77777777" w:rsidR="00B546D7" w:rsidRDefault="00B546D7" w:rsidP="00B546D7">
      <w:pPr>
        <w:spacing w:after="160" w:line="259" w:lineRule="auto"/>
        <w:rPr>
          <w:i/>
        </w:rPr>
      </w:pPr>
      <w:r w:rsidRPr="00B546D7">
        <w:rPr>
          <w:bCs/>
          <w:sz w:val="28"/>
          <w:szCs w:val="28"/>
        </w:rPr>
        <w:fldChar w:fldCharType="end"/>
      </w:r>
      <w:r>
        <w:rPr>
          <w:i/>
        </w:rPr>
        <w:br w:type="page"/>
      </w:r>
    </w:p>
    <w:p w14:paraId="4F9E9A07" w14:textId="77777777" w:rsidR="00B546D7" w:rsidRPr="00152868" w:rsidRDefault="00B546D7" w:rsidP="00B546D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8050247"/>
      <w:r w:rsidRPr="0015286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1287CFFE" w14:textId="77777777" w:rsidR="00B546D7" w:rsidRDefault="00B546D7" w:rsidP="00B546D7">
      <w:pPr>
        <w:spacing w:after="160" w:line="259" w:lineRule="auto"/>
        <w:rPr>
          <w:i/>
        </w:rPr>
      </w:pPr>
    </w:p>
    <w:p w14:paraId="7AE20EF0" w14:textId="70BD018B" w:rsidR="009C1A44" w:rsidRPr="009C1A44" w:rsidRDefault="00B546D7" w:rsidP="009C1A44">
      <w:pPr>
        <w:widowControl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B546D7">
        <w:rPr>
          <w:b/>
          <w:bCs/>
          <w:sz w:val="28"/>
          <w:szCs w:val="28"/>
        </w:rPr>
        <w:t>Целями</w:t>
      </w:r>
      <w:r w:rsidRPr="00B546D7">
        <w:rPr>
          <w:sz w:val="28"/>
          <w:szCs w:val="28"/>
        </w:rPr>
        <w:t xml:space="preserve"> </w:t>
      </w:r>
      <w:r w:rsidR="00487BBB">
        <w:rPr>
          <w:sz w:val="28"/>
          <w:szCs w:val="28"/>
        </w:rPr>
        <w:t xml:space="preserve">Учебной </w:t>
      </w:r>
      <w:r w:rsidR="007B6243">
        <w:rPr>
          <w:bCs/>
          <w:color w:val="000000"/>
          <w:sz w:val="28"/>
          <w:szCs w:val="28"/>
        </w:rPr>
        <w:t>(</w:t>
      </w:r>
      <w:r w:rsidR="00487BBB">
        <w:rPr>
          <w:bCs/>
          <w:color w:val="000000"/>
          <w:sz w:val="28"/>
          <w:szCs w:val="28"/>
        </w:rPr>
        <w:t>технологической (проектно-технологической)</w:t>
      </w:r>
      <w:r w:rsidR="007B6243">
        <w:rPr>
          <w:bCs/>
          <w:color w:val="000000"/>
          <w:sz w:val="28"/>
          <w:szCs w:val="28"/>
        </w:rPr>
        <w:t xml:space="preserve">) </w:t>
      </w:r>
      <w:r w:rsidRPr="00B546D7">
        <w:rPr>
          <w:bCs/>
          <w:color w:val="000000"/>
          <w:sz w:val="28"/>
          <w:szCs w:val="28"/>
        </w:rPr>
        <w:t>практики (далее –</w:t>
      </w:r>
      <w:r>
        <w:rPr>
          <w:bCs/>
          <w:color w:val="000000"/>
          <w:sz w:val="28"/>
          <w:szCs w:val="28"/>
        </w:rPr>
        <w:t xml:space="preserve"> </w:t>
      </w:r>
      <w:r w:rsidRPr="00B546D7">
        <w:rPr>
          <w:sz w:val="28"/>
          <w:szCs w:val="28"/>
        </w:rPr>
        <w:t xml:space="preserve">Практика) являются: </w:t>
      </w:r>
      <w:r w:rsidR="009C1A44" w:rsidRPr="009C1A44">
        <w:rPr>
          <w:bCs/>
          <w:color w:val="000000"/>
          <w:sz w:val="28"/>
          <w:szCs w:val="28"/>
        </w:rPr>
        <w:t xml:space="preserve">совершенствование и закрепление знаний по общепрофессиональным и специальным дисциплинам, </w:t>
      </w:r>
      <w:r w:rsidR="00A653B2" w:rsidRPr="00A653B2">
        <w:rPr>
          <w:bCs/>
          <w:color w:val="000000"/>
          <w:sz w:val="28"/>
          <w:szCs w:val="28"/>
        </w:rPr>
        <w:t xml:space="preserve">сбор, анализ и обобщение фактического и теоретического материала </w:t>
      </w:r>
      <w:r w:rsidR="009C1A44" w:rsidRPr="009C1A44">
        <w:rPr>
          <w:bCs/>
          <w:color w:val="000000"/>
          <w:sz w:val="28"/>
          <w:szCs w:val="28"/>
        </w:rPr>
        <w:t xml:space="preserve">для </w:t>
      </w:r>
      <w:r w:rsidR="009C1A44">
        <w:rPr>
          <w:bCs/>
          <w:color w:val="000000"/>
          <w:sz w:val="28"/>
          <w:szCs w:val="28"/>
        </w:rPr>
        <w:t>выпускной квалификационной работы</w:t>
      </w:r>
      <w:r w:rsidR="009C1A44" w:rsidRPr="009C1A44">
        <w:rPr>
          <w:bCs/>
          <w:color w:val="000000"/>
          <w:sz w:val="28"/>
          <w:szCs w:val="28"/>
        </w:rPr>
        <w:t>, а также</w:t>
      </w:r>
      <w:r w:rsidR="00486549">
        <w:rPr>
          <w:bCs/>
          <w:color w:val="000000"/>
          <w:sz w:val="28"/>
          <w:szCs w:val="28"/>
        </w:rPr>
        <w:t xml:space="preserve"> </w:t>
      </w:r>
      <w:r w:rsidR="009C1A44" w:rsidRPr="009C1A44">
        <w:rPr>
          <w:bCs/>
          <w:color w:val="000000"/>
          <w:sz w:val="28"/>
          <w:szCs w:val="28"/>
        </w:rPr>
        <w:t>развитие навыков использования математических методов и компьютерных технологий в различных областях человеческой деятельности.</w:t>
      </w:r>
    </w:p>
    <w:p w14:paraId="51318A4C" w14:textId="664D30AA" w:rsidR="009C1A44" w:rsidRPr="00486549" w:rsidRDefault="00B546D7" w:rsidP="00486549">
      <w:pPr>
        <w:widowControl w:val="0"/>
        <w:tabs>
          <w:tab w:val="left" w:pos="993"/>
        </w:tabs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B546D7">
        <w:rPr>
          <w:b/>
          <w:bCs/>
          <w:sz w:val="28"/>
          <w:szCs w:val="28"/>
        </w:rPr>
        <w:t>Задачи Практики:</w:t>
      </w:r>
      <w:r w:rsidR="00486549">
        <w:rPr>
          <w:b/>
          <w:bCs/>
          <w:sz w:val="28"/>
          <w:szCs w:val="28"/>
        </w:rPr>
        <w:t xml:space="preserve"> </w:t>
      </w:r>
      <w:r w:rsidR="009C1A44" w:rsidRPr="00486549">
        <w:rPr>
          <w:bCs/>
          <w:color w:val="000000"/>
          <w:sz w:val="28"/>
          <w:szCs w:val="28"/>
        </w:rPr>
        <w:t xml:space="preserve">формирование у студентов общего представления о требованиях, предъявляемых к работникам научно-производственной сферы деятельности, формирование навыков самостоятельного анализа и выбора путей решения конкретных практических задач, использования </w:t>
      </w:r>
      <w:r w:rsidR="00486549">
        <w:rPr>
          <w:bCs/>
          <w:color w:val="000000"/>
          <w:sz w:val="28"/>
          <w:szCs w:val="28"/>
        </w:rPr>
        <w:t>современных</w:t>
      </w:r>
      <w:r w:rsidR="009C1A44" w:rsidRPr="00486549">
        <w:rPr>
          <w:bCs/>
          <w:color w:val="000000"/>
          <w:sz w:val="28"/>
          <w:szCs w:val="28"/>
        </w:rPr>
        <w:t xml:space="preserve"> информационных технологий для решения реальных задач научно-исследовательской, производственно-технологической</w:t>
      </w:r>
      <w:r w:rsidR="00486549">
        <w:rPr>
          <w:bCs/>
          <w:color w:val="000000"/>
          <w:sz w:val="28"/>
          <w:szCs w:val="28"/>
        </w:rPr>
        <w:t xml:space="preserve"> и</w:t>
      </w:r>
      <w:r w:rsidR="009C1A44" w:rsidRPr="00486549">
        <w:rPr>
          <w:bCs/>
          <w:color w:val="000000"/>
          <w:sz w:val="28"/>
          <w:szCs w:val="28"/>
        </w:rPr>
        <w:t xml:space="preserve"> проектной деятельности.</w:t>
      </w:r>
    </w:p>
    <w:p w14:paraId="1F75F4D7" w14:textId="37D3B197" w:rsidR="00B546D7" w:rsidRDefault="00B546D7" w:rsidP="00B546D7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A2A0D">
        <w:rPr>
          <w:b/>
          <w:bCs/>
          <w:sz w:val="28"/>
          <w:szCs w:val="28"/>
        </w:rPr>
        <w:t>Место прохождения практики:</w:t>
      </w:r>
      <w:r w:rsidRPr="005A2A0D">
        <w:rPr>
          <w:sz w:val="28"/>
          <w:szCs w:val="28"/>
        </w:rPr>
        <w:t xml:space="preserve"> </w:t>
      </w:r>
      <w:r w:rsidRPr="00B546D7">
        <w:rPr>
          <w:sz w:val="28"/>
          <w:szCs w:val="28"/>
        </w:rPr>
        <w:t>Кафедра прикладной математики и информатики</w:t>
      </w:r>
      <w:r w:rsidR="007B6243">
        <w:rPr>
          <w:sz w:val="28"/>
          <w:szCs w:val="28"/>
        </w:rPr>
        <w:t xml:space="preserve"> СОГУ</w:t>
      </w:r>
      <w:r w:rsidRPr="00B546D7">
        <w:rPr>
          <w:sz w:val="28"/>
          <w:szCs w:val="28"/>
        </w:rPr>
        <w:t>.</w:t>
      </w:r>
    </w:p>
    <w:p w14:paraId="0B3EAC0F" w14:textId="7495A3C7" w:rsidR="00B546D7" w:rsidRPr="00B546D7" w:rsidRDefault="00B546D7" w:rsidP="00B546D7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46D7">
        <w:rPr>
          <w:b/>
          <w:bCs/>
          <w:sz w:val="28"/>
          <w:szCs w:val="28"/>
        </w:rPr>
        <w:t>Форма проведения Практики:</w:t>
      </w:r>
      <w:r w:rsidRPr="009F7956">
        <w:t xml:space="preserve"> </w:t>
      </w:r>
      <w:r w:rsidR="007B6243">
        <w:rPr>
          <w:sz w:val="28"/>
          <w:szCs w:val="28"/>
        </w:rPr>
        <w:t>непрерывн</w:t>
      </w:r>
      <w:r w:rsidR="00081630">
        <w:rPr>
          <w:sz w:val="28"/>
          <w:szCs w:val="28"/>
        </w:rPr>
        <w:t>о</w:t>
      </w:r>
      <w:r w:rsidRPr="00B546D7">
        <w:rPr>
          <w:sz w:val="28"/>
          <w:szCs w:val="28"/>
        </w:rPr>
        <w:t>.</w:t>
      </w:r>
    </w:p>
    <w:p w14:paraId="7E5B67A7" w14:textId="3F72824A" w:rsidR="00B546D7" w:rsidRPr="00B546D7" w:rsidRDefault="00B546D7" w:rsidP="00B546D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B546D7">
        <w:rPr>
          <w:b/>
          <w:bCs/>
          <w:sz w:val="28"/>
          <w:szCs w:val="28"/>
        </w:rPr>
        <w:t>Способ проведения Практики:</w:t>
      </w:r>
      <w:r w:rsidRPr="00B546D7">
        <w:rPr>
          <w:sz w:val="28"/>
          <w:szCs w:val="28"/>
        </w:rPr>
        <w:t xml:space="preserve"> стационарн</w:t>
      </w:r>
      <w:r w:rsidR="00081630">
        <w:rPr>
          <w:sz w:val="28"/>
          <w:szCs w:val="28"/>
        </w:rPr>
        <w:t>о</w:t>
      </w:r>
      <w:r w:rsidRPr="00B546D7">
        <w:rPr>
          <w:sz w:val="28"/>
          <w:szCs w:val="28"/>
        </w:rPr>
        <w:t>.</w:t>
      </w:r>
    </w:p>
    <w:p w14:paraId="13A47851" w14:textId="039273F5" w:rsidR="00B546D7" w:rsidRPr="007012EF" w:rsidRDefault="00B546D7" w:rsidP="009A5F77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12EF">
        <w:rPr>
          <w:b/>
          <w:bCs/>
          <w:sz w:val="28"/>
          <w:szCs w:val="28"/>
        </w:rPr>
        <w:t>Период прохождения практики:</w:t>
      </w:r>
      <w:r w:rsidRPr="007012EF">
        <w:rPr>
          <w:sz w:val="28"/>
          <w:szCs w:val="28"/>
        </w:rPr>
        <w:t xml:space="preserve"> </w:t>
      </w:r>
      <w:r w:rsidR="001219F5">
        <w:rPr>
          <w:sz w:val="28"/>
          <w:szCs w:val="28"/>
        </w:rPr>
        <w:t xml:space="preserve">с </w:t>
      </w:r>
      <w:r w:rsidR="00B23483">
        <w:rPr>
          <w:sz w:val="28"/>
          <w:szCs w:val="28"/>
        </w:rPr>
        <w:t>14</w:t>
      </w:r>
      <w:r w:rsidR="001219F5">
        <w:rPr>
          <w:sz w:val="28"/>
          <w:szCs w:val="28"/>
        </w:rPr>
        <w:t>.0</w:t>
      </w:r>
      <w:r w:rsidR="00487BBB">
        <w:rPr>
          <w:sz w:val="28"/>
          <w:szCs w:val="28"/>
        </w:rPr>
        <w:t>2</w:t>
      </w:r>
      <w:r w:rsidR="001219F5">
        <w:rPr>
          <w:sz w:val="28"/>
          <w:szCs w:val="28"/>
        </w:rPr>
        <w:t>.202</w:t>
      </w:r>
      <w:r w:rsidR="00B23483">
        <w:rPr>
          <w:sz w:val="28"/>
          <w:szCs w:val="28"/>
        </w:rPr>
        <w:t>3</w:t>
      </w:r>
      <w:r w:rsidR="001219F5">
        <w:rPr>
          <w:sz w:val="28"/>
          <w:szCs w:val="28"/>
        </w:rPr>
        <w:t xml:space="preserve"> по </w:t>
      </w:r>
      <w:r w:rsidR="00487BBB">
        <w:rPr>
          <w:sz w:val="28"/>
          <w:szCs w:val="28"/>
        </w:rPr>
        <w:t>16</w:t>
      </w:r>
      <w:r w:rsidR="001219F5">
        <w:rPr>
          <w:sz w:val="28"/>
          <w:szCs w:val="28"/>
        </w:rPr>
        <w:t>.0</w:t>
      </w:r>
      <w:r w:rsidR="00487BBB">
        <w:rPr>
          <w:sz w:val="28"/>
          <w:szCs w:val="28"/>
        </w:rPr>
        <w:t>3</w:t>
      </w:r>
      <w:r w:rsidR="001219F5">
        <w:rPr>
          <w:sz w:val="28"/>
          <w:szCs w:val="28"/>
        </w:rPr>
        <w:t>.</w:t>
      </w:r>
      <w:r w:rsidR="009A5F77" w:rsidRPr="007012EF">
        <w:rPr>
          <w:sz w:val="28"/>
          <w:szCs w:val="28"/>
        </w:rPr>
        <w:t>202</w:t>
      </w:r>
      <w:r w:rsidR="00B23483">
        <w:rPr>
          <w:sz w:val="28"/>
          <w:szCs w:val="28"/>
        </w:rPr>
        <w:t>3</w:t>
      </w:r>
      <w:r w:rsidR="009A5F77" w:rsidRPr="007012EF">
        <w:rPr>
          <w:sz w:val="28"/>
          <w:szCs w:val="28"/>
        </w:rPr>
        <w:t xml:space="preserve"> </w:t>
      </w:r>
      <w:r w:rsidR="001219F5">
        <w:rPr>
          <w:sz w:val="28"/>
          <w:szCs w:val="28"/>
        </w:rPr>
        <w:t>включительно (</w:t>
      </w:r>
      <w:r w:rsidR="00487BBB">
        <w:rPr>
          <w:sz w:val="28"/>
          <w:szCs w:val="28"/>
        </w:rPr>
        <w:t>4</w:t>
      </w:r>
      <w:r w:rsidR="001219F5">
        <w:rPr>
          <w:sz w:val="28"/>
          <w:szCs w:val="28"/>
        </w:rPr>
        <w:t xml:space="preserve"> недел</w:t>
      </w:r>
      <w:r w:rsidR="00487BBB">
        <w:rPr>
          <w:sz w:val="28"/>
          <w:szCs w:val="28"/>
        </w:rPr>
        <w:t>и</w:t>
      </w:r>
      <w:r w:rsidR="001219F5">
        <w:rPr>
          <w:sz w:val="28"/>
          <w:szCs w:val="28"/>
        </w:rPr>
        <w:t>)</w:t>
      </w:r>
      <w:r w:rsidR="009A5F77" w:rsidRPr="007012EF">
        <w:rPr>
          <w:sz w:val="28"/>
          <w:szCs w:val="28"/>
        </w:rPr>
        <w:t xml:space="preserve">. </w:t>
      </w:r>
    </w:p>
    <w:p w14:paraId="27A87EA3" w14:textId="77777777" w:rsidR="00B546D7" w:rsidRDefault="00B546D7" w:rsidP="00B546D7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A2A0D">
        <w:rPr>
          <w:sz w:val="28"/>
          <w:szCs w:val="28"/>
        </w:rPr>
        <w:t xml:space="preserve">Руководство практикой осуществлялось </w:t>
      </w:r>
      <w:r>
        <w:rPr>
          <w:sz w:val="28"/>
          <w:szCs w:val="28"/>
        </w:rPr>
        <w:t>заведующим кафедрой прикладной математики и информатики Басаевой Е.К.</w:t>
      </w:r>
      <w:r w:rsidRPr="005A2A0D">
        <w:rPr>
          <w:sz w:val="28"/>
          <w:szCs w:val="28"/>
        </w:rPr>
        <w:t xml:space="preserve"> </w:t>
      </w:r>
    </w:p>
    <w:p w14:paraId="060F0A6F" w14:textId="77777777" w:rsidR="00B546D7" w:rsidRPr="005A2A0D" w:rsidRDefault="00B546D7" w:rsidP="00B546D7">
      <w:pPr>
        <w:pStyle w:val="western"/>
        <w:spacing w:before="0" w:beforeAutospacing="0" w:after="0" w:afterAutospacing="0" w:line="360" w:lineRule="auto"/>
        <w:ind w:firstLine="709"/>
        <w:jc w:val="both"/>
        <w:rPr>
          <w:rStyle w:val="ft55"/>
          <w:sz w:val="28"/>
          <w:szCs w:val="28"/>
        </w:rPr>
      </w:pPr>
      <w:r w:rsidRPr="005A2A0D">
        <w:rPr>
          <w:rStyle w:val="ft55"/>
          <w:sz w:val="28"/>
          <w:szCs w:val="28"/>
        </w:rPr>
        <w:t>Прохождение практики осуществлялось в соответствии с рабочим графиком (см. приложение 1) и индивидуальным заданием (см. приложение 2</w:t>
      </w:r>
      <w:r w:rsidR="009A5F77">
        <w:rPr>
          <w:rStyle w:val="ft55"/>
          <w:sz w:val="28"/>
          <w:szCs w:val="28"/>
        </w:rPr>
        <w:t>)</w:t>
      </w:r>
      <w:r w:rsidRPr="005A2A0D">
        <w:rPr>
          <w:rStyle w:val="ft55"/>
          <w:sz w:val="28"/>
          <w:szCs w:val="28"/>
        </w:rPr>
        <w:t>.</w:t>
      </w:r>
    </w:p>
    <w:p w14:paraId="0A10084A" w14:textId="77777777" w:rsidR="00B546D7" w:rsidRPr="00081630" w:rsidRDefault="00B546D7" w:rsidP="00B546D7">
      <w:pPr>
        <w:pStyle w:val="Pa2"/>
        <w:spacing w:line="360" w:lineRule="auto"/>
        <w:ind w:firstLine="709"/>
        <w:jc w:val="both"/>
        <w:rPr>
          <w:sz w:val="28"/>
          <w:szCs w:val="28"/>
        </w:rPr>
      </w:pPr>
      <w:bookmarkStart w:id="1" w:name="_Hlk93225746"/>
      <w:r w:rsidRPr="00081630">
        <w:rPr>
          <w:b/>
          <w:bCs/>
          <w:sz w:val="28"/>
          <w:szCs w:val="28"/>
        </w:rPr>
        <w:t>Краткое содержание</w:t>
      </w:r>
      <w:r w:rsidR="009A5F77" w:rsidRPr="00081630">
        <w:rPr>
          <w:b/>
          <w:bCs/>
          <w:sz w:val="28"/>
          <w:szCs w:val="28"/>
        </w:rPr>
        <w:t xml:space="preserve"> и цель</w:t>
      </w:r>
      <w:r w:rsidRPr="00081630">
        <w:rPr>
          <w:b/>
          <w:bCs/>
          <w:sz w:val="28"/>
          <w:szCs w:val="28"/>
        </w:rPr>
        <w:t xml:space="preserve"> индивидуального задания</w:t>
      </w:r>
      <w:r w:rsidRPr="00081630">
        <w:rPr>
          <w:sz w:val="28"/>
          <w:szCs w:val="28"/>
        </w:rPr>
        <w:t>:</w:t>
      </w:r>
    </w:p>
    <w:bookmarkEnd w:id="1"/>
    <w:p w14:paraId="77AB8B3E" w14:textId="73F17482" w:rsidR="00E715C5" w:rsidRPr="00E715C5" w:rsidRDefault="00170E22" w:rsidP="00E715C5">
      <w:pPr>
        <w:pStyle w:val="Pa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и р</w:t>
      </w:r>
      <w:r w:rsidR="001C447A" w:rsidRPr="00E715C5">
        <w:rPr>
          <w:color w:val="000000" w:themeColor="text1"/>
          <w:sz w:val="28"/>
          <w:szCs w:val="28"/>
        </w:rPr>
        <w:t>еализа</w:t>
      </w:r>
      <w:r>
        <w:rPr>
          <w:color w:val="000000" w:themeColor="text1"/>
          <w:sz w:val="28"/>
          <w:szCs w:val="28"/>
        </w:rPr>
        <w:t>ция</w:t>
      </w:r>
      <w:r w:rsidR="001C447A" w:rsidRPr="00E715C5">
        <w:rPr>
          <w:color w:val="000000" w:themeColor="text1"/>
          <w:sz w:val="28"/>
          <w:szCs w:val="28"/>
        </w:rPr>
        <w:t xml:space="preserve"> возможност</w:t>
      </w:r>
      <w:r>
        <w:rPr>
          <w:color w:val="000000" w:themeColor="text1"/>
          <w:sz w:val="28"/>
          <w:szCs w:val="28"/>
        </w:rPr>
        <w:t xml:space="preserve">и </w:t>
      </w:r>
      <w:r w:rsidR="00272933">
        <w:rPr>
          <w:color w:val="000000" w:themeColor="text1"/>
          <w:sz w:val="28"/>
          <w:szCs w:val="28"/>
        </w:rPr>
        <w:t>импортирования и экспортирования</w:t>
      </w:r>
      <w:r w:rsidR="001C447A" w:rsidRPr="00E715C5">
        <w:rPr>
          <w:color w:val="000000" w:themeColor="text1"/>
          <w:sz w:val="28"/>
          <w:szCs w:val="28"/>
        </w:rPr>
        <w:t xml:space="preserve"> </w:t>
      </w:r>
      <w:r w:rsidRPr="00170E22">
        <w:rPr>
          <w:color w:val="000000" w:themeColor="text1"/>
          <w:sz w:val="28"/>
          <w:szCs w:val="28"/>
        </w:rPr>
        <w:t>пространственных объектов</w:t>
      </w:r>
      <w:r w:rsidR="00005207" w:rsidRPr="00005207">
        <w:rPr>
          <w:color w:val="000000" w:themeColor="text1"/>
          <w:sz w:val="28"/>
          <w:szCs w:val="28"/>
        </w:rPr>
        <w:t xml:space="preserve"> </w:t>
      </w:r>
      <w:r w:rsidR="00005207">
        <w:rPr>
          <w:color w:val="000000" w:themeColor="text1"/>
          <w:sz w:val="28"/>
          <w:szCs w:val="28"/>
        </w:rPr>
        <w:t>из ГИС</w:t>
      </w:r>
      <w:r w:rsidR="001C447A" w:rsidRPr="00E715C5">
        <w:rPr>
          <w:color w:val="000000" w:themeColor="text1"/>
          <w:sz w:val="28"/>
          <w:szCs w:val="28"/>
        </w:rPr>
        <w:t xml:space="preserve">. </w:t>
      </w:r>
      <w:bookmarkStart w:id="2" w:name="_Hlk93225764"/>
    </w:p>
    <w:p w14:paraId="2DC675C7" w14:textId="789B44CE" w:rsidR="00B546D7" w:rsidRPr="00E715C5" w:rsidRDefault="009A5F77" w:rsidP="00E715C5">
      <w:pPr>
        <w:pStyle w:val="Pa2"/>
        <w:spacing w:line="360" w:lineRule="auto"/>
        <w:ind w:firstLine="709"/>
        <w:jc w:val="both"/>
        <w:rPr>
          <w:color w:val="FF0000"/>
          <w:sz w:val="28"/>
          <w:szCs w:val="28"/>
          <w:highlight w:val="yellow"/>
        </w:rPr>
      </w:pPr>
      <w:r w:rsidRPr="009A5F77">
        <w:rPr>
          <w:b/>
          <w:bCs/>
          <w:sz w:val="28"/>
          <w:szCs w:val="28"/>
        </w:rPr>
        <w:t xml:space="preserve">Перечень </w:t>
      </w:r>
      <w:r w:rsidRPr="009A5F77">
        <w:rPr>
          <w:b/>
          <w:bCs/>
          <w:color w:val="000000"/>
          <w:sz w:val="28"/>
          <w:szCs w:val="28"/>
        </w:rPr>
        <w:t>выполненных</w:t>
      </w:r>
      <w:r w:rsidRPr="009A5F77">
        <w:rPr>
          <w:b/>
          <w:bCs/>
          <w:sz w:val="28"/>
          <w:szCs w:val="28"/>
        </w:rPr>
        <w:t xml:space="preserve"> работ и заданий.</w:t>
      </w:r>
      <w:bookmarkEnd w:id="2"/>
      <w:r w:rsidRPr="009A5F77">
        <w:rPr>
          <w:b/>
          <w:bCs/>
          <w:sz w:val="28"/>
          <w:szCs w:val="28"/>
        </w:rPr>
        <w:t xml:space="preserve"> </w:t>
      </w:r>
      <w:r w:rsidR="00B546D7" w:rsidRPr="005A2A0D">
        <w:rPr>
          <w:sz w:val="28"/>
          <w:szCs w:val="28"/>
        </w:rPr>
        <w:t>В соответствии с индивидуальным заданием за период прохождения практики выполнена следующая работа:</w:t>
      </w:r>
    </w:p>
    <w:p w14:paraId="3C69AD62" w14:textId="3D73638A" w:rsidR="004D445D" w:rsidRPr="005A2A0D" w:rsidRDefault="00B546D7" w:rsidP="004D445D">
      <w:pPr>
        <w:pStyle w:val="western"/>
        <w:spacing w:before="0" w:beforeAutospacing="0" w:after="0" w:afterAutospacing="0" w:line="360" w:lineRule="auto"/>
        <w:ind w:firstLine="708"/>
        <w:jc w:val="both"/>
        <w:rPr>
          <w:color w:val="FF0000"/>
          <w:sz w:val="28"/>
          <w:szCs w:val="28"/>
        </w:rPr>
      </w:pPr>
      <w:r w:rsidRPr="00081630">
        <w:rPr>
          <w:color w:val="FF0000"/>
          <w:sz w:val="28"/>
          <w:szCs w:val="28"/>
          <w:highlight w:val="yellow"/>
        </w:rPr>
        <w:lastRenderedPageBreak/>
        <w:t>………………………………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…..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……..……</w:t>
      </w:r>
      <w:r w:rsidR="004D445D">
        <w:rPr>
          <w:color w:val="FF0000"/>
          <w:sz w:val="28"/>
          <w:szCs w:val="28"/>
          <w:highlight w:val="yellow"/>
        </w:rPr>
        <w:t xml:space="preserve">  </w:t>
      </w:r>
      <w:r w:rsidRPr="00081630">
        <w:rPr>
          <w:color w:val="FF0000"/>
          <w:sz w:val="28"/>
          <w:szCs w:val="28"/>
          <w:highlight w:val="yellow"/>
        </w:rPr>
        <w:t>…………………………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………………………………………….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="004D445D" w:rsidRPr="00081630">
        <w:rPr>
          <w:color w:val="FF0000"/>
          <w:sz w:val="28"/>
          <w:szCs w:val="28"/>
          <w:highlight w:val="yellow"/>
        </w:rPr>
        <w:t>…</w:t>
      </w:r>
      <w:r w:rsidR="004D445D">
        <w:rPr>
          <w:color w:val="FF0000"/>
          <w:sz w:val="28"/>
          <w:szCs w:val="28"/>
          <w:highlight w:val="yellow"/>
        </w:rPr>
        <w:t xml:space="preserve">  </w:t>
      </w:r>
      <w:r w:rsidR="004D445D" w:rsidRPr="00081630">
        <w:rPr>
          <w:color w:val="FF0000"/>
          <w:sz w:val="28"/>
          <w:szCs w:val="28"/>
          <w:highlight w:val="yellow"/>
        </w:rPr>
        <w:t>……………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="004D445D" w:rsidRPr="00081630">
        <w:rPr>
          <w:color w:val="FF0000"/>
          <w:sz w:val="28"/>
          <w:szCs w:val="28"/>
          <w:highlight w:val="yellow"/>
        </w:rPr>
        <w:t>………</w:t>
      </w:r>
      <w:r w:rsidR="004D445D">
        <w:rPr>
          <w:color w:val="FF0000"/>
          <w:sz w:val="28"/>
          <w:szCs w:val="28"/>
          <w:highlight w:val="yellow"/>
        </w:rPr>
        <w:t xml:space="preserve"> </w:t>
      </w:r>
      <w:r w:rsidR="004D445D" w:rsidRPr="00081630">
        <w:rPr>
          <w:color w:val="FF0000"/>
          <w:sz w:val="28"/>
          <w:szCs w:val="28"/>
          <w:highlight w:val="yellow"/>
        </w:rPr>
        <w:t>………………………………………………..</w:t>
      </w:r>
    </w:p>
    <w:p w14:paraId="0FC4CAA2" w14:textId="503274EF" w:rsidR="004D445D" w:rsidRPr="005A2A0D" w:rsidRDefault="004D445D" w:rsidP="004D445D">
      <w:pPr>
        <w:pStyle w:val="western"/>
        <w:spacing w:before="0" w:beforeAutospacing="0" w:after="0" w:afterAutospacing="0" w:line="360" w:lineRule="auto"/>
        <w:ind w:firstLine="708"/>
        <w:jc w:val="both"/>
        <w:rPr>
          <w:color w:val="FF0000"/>
          <w:sz w:val="28"/>
          <w:szCs w:val="28"/>
        </w:rPr>
      </w:pPr>
      <w:r w:rsidRPr="00081630">
        <w:rPr>
          <w:color w:val="FF0000"/>
          <w:sz w:val="28"/>
          <w:szCs w:val="28"/>
          <w:highlight w:val="yellow"/>
        </w:rPr>
        <w:t>………………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………..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…………………………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</w:t>
      </w:r>
      <w:r>
        <w:rPr>
          <w:color w:val="FF0000"/>
          <w:sz w:val="28"/>
          <w:szCs w:val="28"/>
          <w:highlight w:val="yellow"/>
        </w:rPr>
        <w:t xml:space="preserve"> </w:t>
      </w:r>
      <w:r w:rsidRPr="00081630">
        <w:rPr>
          <w:color w:val="FF0000"/>
          <w:sz w:val="28"/>
          <w:szCs w:val="28"/>
          <w:highlight w:val="yellow"/>
        </w:rPr>
        <w:t>……………………….</w:t>
      </w:r>
    </w:p>
    <w:p w14:paraId="225545F6" w14:textId="77777777" w:rsidR="004D445D" w:rsidRPr="005A2A0D" w:rsidRDefault="004D445D" w:rsidP="00B546D7">
      <w:pPr>
        <w:pStyle w:val="western"/>
        <w:spacing w:before="0" w:beforeAutospacing="0" w:after="0" w:afterAutospacing="0" w:line="360" w:lineRule="auto"/>
        <w:ind w:firstLine="708"/>
        <w:jc w:val="both"/>
        <w:rPr>
          <w:color w:val="FF0000"/>
          <w:sz w:val="28"/>
          <w:szCs w:val="28"/>
        </w:rPr>
      </w:pPr>
    </w:p>
    <w:p w14:paraId="000EED40" w14:textId="77777777" w:rsidR="00B546D7" w:rsidRPr="005A2A0D" w:rsidRDefault="009A5F77" w:rsidP="00B546D7">
      <w:pPr>
        <w:pStyle w:val="western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546D7" w:rsidRPr="005A2A0D">
        <w:rPr>
          <w:sz w:val="28"/>
          <w:szCs w:val="28"/>
        </w:rPr>
        <w:t xml:space="preserve">се виды деятельности в период прохождения практики отражены в Дневнике практики (см. приложение 3). </w:t>
      </w:r>
    </w:p>
    <w:p w14:paraId="24450FE0" w14:textId="40C5B3AA" w:rsidR="00B546D7" w:rsidRPr="00456FCD" w:rsidRDefault="00B546D7" w:rsidP="00456FCD">
      <w:pPr>
        <w:spacing w:line="360" w:lineRule="auto"/>
        <w:rPr>
          <w:sz w:val="28"/>
          <w:szCs w:val="28"/>
        </w:rPr>
      </w:pPr>
      <w:r w:rsidRPr="005A2A0D">
        <w:rPr>
          <w:rStyle w:val="ft55"/>
          <w:sz w:val="28"/>
          <w:szCs w:val="28"/>
        </w:rPr>
        <w:br w:type="page"/>
      </w:r>
    </w:p>
    <w:p w14:paraId="087ED201" w14:textId="5698D8E5" w:rsidR="009A5F77" w:rsidRPr="009A5F77" w:rsidRDefault="00456FCD" w:rsidP="009A5F77">
      <w:pPr>
        <w:pStyle w:val="1"/>
        <w:jc w:val="center"/>
        <w:rPr>
          <w:rFonts w:ascii="Times New Roman" w:hAnsi="Times New Roman" w:cs="Times New Roman"/>
          <w:b/>
          <w:bCs/>
          <w:color w:val="FF0000"/>
        </w:rPr>
      </w:pPr>
      <w:r w:rsidRPr="0047164E">
        <w:rPr>
          <w:rFonts w:ascii="Times New Roman" w:hAnsi="Times New Roman" w:cs="Times New Roman"/>
          <w:b/>
          <w:bCs/>
          <w:color w:val="auto"/>
        </w:rPr>
        <w:lastRenderedPageBreak/>
        <w:t>Разработка и реализация возможности импортирования и экспортирования пространственных объектов.</w:t>
      </w:r>
    </w:p>
    <w:p w14:paraId="70E3186D" w14:textId="77777777" w:rsidR="007F350B" w:rsidRDefault="007F350B" w:rsidP="007F35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75FF3A27" w14:textId="5FA0060E" w:rsidR="007F350B" w:rsidRDefault="007F350B" w:rsidP="007F350B">
      <w:pPr>
        <w:spacing w:line="360" w:lineRule="auto"/>
        <w:ind w:firstLine="709"/>
        <w:jc w:val="both"/>
        <w:rPr>
          <w:sz w:val="28"/>
          <w:szCs w:val="28"/>
        </w:rPr>
      </w:pPr>
      <w:r w:rsidRPr="007F350B">
        <w:rPr>
          <w:sz w:val="28"/>
          <w:szCs w:val="28"/>
        </w:rPr>
        <w:t>Одн</w:t>
      </w:r>
      <w:r>
        <w:rPr>
          <w:sz w:val="28"/>
          <w:szCs w:val="28"/>
        </w:rPr>
        <w:t>ой</w:t>
      </w:r>
      <w:r w:rsidRPr="007F350B">
        <w:rPr>
          <w:sz w:val="28"/>
          <w:szCs w:val="28"/>
        </w:rPr>
        <w:t xml:space="preserve"> из важнейши</w:t>
      </w:r>
      <w:r>
        <w:rPr>
          <w:sz w:val="28"/>
          <w:szCs w:val="28"/>
        </w:rPr>
        <w:t xml:space="preserve">х функций современных ГИС-приложений является возможность сохранения </w:t>
      </w:r>
      <w:r w:rsidR="00550975">
        <w:rPr>
          <w:sz w:val="28"/>
          <w:szCs w:val="28"/>
        </w:rPr>
        <w:t xml:space="preserve">геометрических объектов, нанесённых на </w:t>
      </w:r>
      <w:r w:rsidR="00550975" w:rsidRPr="00550975">
        <w:rPr>
          <w:sz w:val="28"/>
          <w:szCs w:val="28"/>
        </w:rPr>
        <w:t>картографическ</w:t>
      </w:r>
      <w:r w:rsidR="00550975">
        <w:rPr>
          <w:sz w:val="28"/>
          <w:szCs w:val="28"/>
        </w:rPr>
        <w:t>ую проекцию.</w:t>
      </w:r>
    </w:p>
    <w:p w14:paraId="19153143" w14:textId="77777777" w:rsidR="00971F2D" w:rsidRPr="00CF69F2" w:rsidRDefault="00971F2D" w:rsidP="007F350B">
      <w:pPr>
        <w:spacing w:line="360" w:lineRule="auto"/>
        <w:ind w:firstLine="709"/>
        <w:jc w:val="both"/>
        <w:rPr>
          <w:sz w:val="28"/>
          <w:szCs w:val="28"/>
        </w:rPr>
      </w:pPr>
    </w:p>
    <w:p w14:paraId="6A934687" w14:textId="791E993C" w:rsidR="00645572" w:rsidRPr="007F350B" w:rsidRDefault="00645572" w:rsidP="007F350B">
      <w:pPr>
        <w:spacing w:line="360" w:lineRule="auto"/>
        <w:ind w:firstLine="709"/>
        <w:jc w:val="center"/>
        <w:rPr>
          <w:b/>
          <w:bCs/>
          <w:i/>
          <w:iCs/>
          <w:color w:val="FF0000"/>
          <w:sz w:val="28"/>
          <w:szCs w:val="28"/>
        </w:rPr>
      </w:pPr>
      <w:r w:rsidRPr="00645572">
        <w:rPr>
          <w:b/>
          <w:bCs/>
          <w:sz w:val="28"/>
          <w:szCs w:val="28"/>
        </w:rPr>
        <w:t>Типы классов пространственных объектов</w:t>
      </w:r>
    </w:p>
    <w:p w14:paraId="45EF02ED" w14:textId="15C83E9B" w:rsidR="00645572" w:rsidRDefault="00645572" w:rsidP="00645572">
      <w:pPr>
        <w:spacing w:line="360" w:lineRule="auto"/>
        <w:ind w:firstLine="709"/>
        <w:jc w:val="both"/>
        <w:rPr>
          <w:sz w:val="28"/>
          <w:szCs w:val="28"/>
        </w:rPr>
      </w:pPr>
      <w:r w:rsidRPr="00645572">
        <w:rPr>
          <w:sz w:val="28"/>
          <w:szCs w:val="28"/>
        </w:rPr>
        <w:t xml:space="preserve">Векторные объекты (географические объекты с векторной геометрией) разносторонние и являются часто используемыми географическими типами данных, хорошо подходящими для представления объектов с дискретными границами, например улицы, административные границы и земельные участки. Пространственный объект – это объект, который хранит свое географическое представление, представленное обычно в виде точки, линии или полигона, в качестве одного из свойств (полей) в строке. </w:t>
      </w:r>
      <w:r>
        <w:rPr>
          <w:sz w:val="28"/>
          <w:szCs w:val="28"/>
        </w:rPr>
        <w:t>К</w:t>
      </w:r>
      <w:r w:rsidRPr="00645572">
        <w:rPr>
          <w:sz w:val="28"/>
          <w:szCs w:val="28"/>
        </w:rPr>
        <w:t>лассы пространственных данных – однотипные совокупности объектов с общим пространственным представлением и набором атрибутов, хранящиеся в таблице базы данных, например, класс линейных объектов, представляющий осевые линии дорог.</w:t>
      </w:r>
    </w:p>
    <w:p w14:paraId="3E16847E" w14:textId="07AF064B" w:rsidR="00E91E1A" w:rsidRDefault="00E91E1A" w:rsidP="00645572">
      <w:pPr>
        <w:spacing w:line="360" w:lineRule="auto"/>
        <w:ind w:firstLine="709"/>
        <w:jc w:val="both"/>
        <w:rPr>
          <w:sz w:val="28"/>
          <w:szCs w:val="28"/>
        </w:rPr>
      </w:pPr>
      <w:r w:rsidRPr="00E91E1A">
        <w:rPr>
          <w:sz w:val="28"/>
          <w:szCs w:val="28"/>
        </w:rPr>
        <w:t>Создавая класс пространственных объектов, необходимо задать тип объектов для определения типа класса пространственных объектов (точка, линия, полигон и т.д.).</w:t>
      </w:r>
    </w:p>
    <w:p w14:paraId="20475DF3" w14:textId="77777777" w:rsidR="00E91E1A" w:rsidRDefault="00E91E1A" w:rsidP="007F350B">
      <w:pPr>
        <w:spacing w:line="360" w:lineRule="auto"/>
        <w:ind w:firstLine="709"/>
        <w:jc w:val="both"/>
        <w:rPr>
          <w:sz w:val="28"/>
          <w:szCs w:val="28"/>
        </w:rPr>
      </w:pPr>
      <w:r w:rsidRPr="00E91E1A">
        <w:rPr>
          <w:sz w:val="28"/>
          <w:szCs w:val="28"/>
        </w:rPr>
        <w:t xml:space="preserve">Как правило, классы пространственных объектов являются тематическими наборами точек, линий или полигонов, но в действительности существует семь типов классов пространственных объектов. Первые три поддерживаются в базах данных и базах </w:t>
      </w:r>
      <w:proofErr w:type="spellStart"/>
      <w:r w:rsidRPr="00E91E1A">
        <w:rPr>
          <w:sz w:val="28"/>
          <w:szCs w:val="28"/>
        </w:rPr>
        <w:t>геоданных</w:t>
      </w:r>
      <w:proofErr w:type="spellEnd"/>
      <w:r w:rsidRPr="00E91E1A">
        <w:rPr>
          <w:sz w:val="28"/>
          <w:szCs w:val="28"/>
        </w:rPr>
        <w:t xml:space="preserve">. Остальные четыре поддерживаются только в базах </w:t>
      </w:r>
      <w:proofErr w:type="spellStart"/>
      <w:r w:rsidRPr="00E91E1A">
        <w:rPr>
          <w:sz w:val="28"/>
          <w:szCs w:val="28"/>
        </w:rPr>
        <w:t>геоданных</w:t>
      </w:r>
      <w:proofErr w:type="spellEnd"/>
      <w:r w:rsidRPr="00E91E1A">
        <w:rPr>
          <w:sz w:val="28"/>
          <w:szCs w:val="28"/>
        </w:rPr>
        <w:t>.</w:t>
      </w:r>
    </w:p>
    <w:p w14:paraId="03D906E3" w14:textId="0F921912" w:rsidR="00E91E1A" w:rsidRDefault="00E91E1A" w:rsidP="00E91E1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75326">
        <w:rPr>
          <w:b/>
          <w:bCs/>
          <w:sz w:val="28"/>
          <w:szCs w:val="28"/>
        </w:rPr>
        <w:t>Точки</w:t>
      </w:r>
      <w:r w:rsidRPr="00E91E1A">
        <w:rPr>
          <w:sz w:val="28"/>
          <w:szCs w:val="28"/>
        </w:rPr>
        <w:t>: пространственные объекты, которые слишком малы, чтобы обозначать их линиями или полигонами, а также точечные местоположения (точки GPS)</w:t>
      </w:r>
      <w:r w:rsidR="00475326" w:rsidRPr="00475326">
        <w:rPr>
          <w:sz w:val="28"/>
          <w:szCs w:val="28"/>
        </w:rPr>
        <w:t>;</w:t>
      </w:r>
    </w:p>
    <w:p w14:paraId="28149BE2" w14:textId="7697F2C0" w:rsidR="00E91E1A" w:rsidRDefault="00E91E1A" w:rsidP="00E91E1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75326">
        <w:rPr>
          <w:b/>
          <w:bCs/>
          <w:sz w:val="28"/>
          <w:szCs w:val="28"/>
        </w:rPr>
        <w:t>Линии</w:t>
      </w:r>
      <w:r w:rsidRPr="00E91E1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91E1A">
        <w:rPr>
          <w:sz w:val="28"/>
          <w:szCs w:val="28"/>
        </w:rPr>
        <w:t xml:space="preserve">отображают форму и местоположение географических объектов, слишком узких для отображения в виде полигонов (центральные </w:t>
      </w:r>
      <w:r w:rsidRPr="00E91E1A">
        <w:rPr>
          <w:sz w:val="28"/>
          <w:szCs w:val="28"/>
        </w:rPr>
        <w:lastRenderedPageBreak/>
        <w:t>линии улиц, ручьи). Линии также используются для представления объектов, имеющих длину и не имеющих площади, таких как изолинии и границы</w:t>
      </w:r>
      <w:r w:rsidR="00475326" w:rsidRPr="00475326">
        <w:rPr>
          <w:sz w:val="28"/>
          <w:szCs w:val="28"/>
        </w:rPr>
        <w:t>;</w:t>
      </w:r>
    </w:p>
    <w:p w14:paraId="14A44701" w14:textId="04CF7E2F" w:rsidR="00E91E1A" w:rsidRDefault="00E91E1A" w:rsidP="00E91E1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75326">
        <w:rPr>
          <w:b/>
          <w:bCs/>
          <w:sz w:val="28"/>
          <w:szCs w:val="28"/>
        </w:rPr>
        <w:t>Полигоны</w:t>
      </w:r>
      <w:r w:rsidRPr="00E91E1A">
        <w:rPr>
          <w:sz w:val="28"/>
          <w:szCs w:val="28"/>
        </w:rPr>
        <w:t>: набор многосторонних площадных объектов, представляющих форму и местоположение однородных типов пространственных объектов, таких как административные районы, округа, участки земли, типы почвы и зоны землепользования</w:t>
      </w:r>
      <w:r w:rsidR="00475326" w:rsidRPr="00475326">
        <w:rPr>
          <w:sz w:val="28"/>
          <w:szCs w:val="28"/>
        </w:rPr>
        <w:t>;</w:t>
      </w:r>
    </w:p>
    <w:p w14:paraId="609131E7" w14:textId="5B2C6778" w:rsidR="00E91E1A" w:rsidRDefault="00E91E1A" w:rsidP="00E91E1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75326">
        <w:rPr>
          <w:b/>
          <w:bCs/>
          <w:sz w:val="28"/>
          <w:szCs w:val="28"/>
        </w:rPr>
        <w:t>Аннотации</w:t>
      </w:r>
      <w:r w:rsidRPr="00E91E1A">
        <w:rPr>
          <w:sz w:val="28"/>
          <w:szCs w:val="28"/>
        </w:rPr>
        <w:t>: подпись на карте, содержащая параметры отображения текста. Например, помимо текстовой строки каждой аннотации, там хранятся и другие свойства, такие как точки фигуры для размещения текста, его шрифт и размер в точках, а также другие свойства отображения. Аннотация может также быть связанной с надписываемыми объектами и может содержать подклассы</w:t>
      </w:r>
      <w:r w:rsidR="00475326" w:rsidRPr="00475326">
        <w:rPr>
          <w:sz w:val="28"/>
          <w:szCs w:val="28"/>
        </w:rPr>
        <w:t>;</w:t>
      </w:r>
    </w:p>
    <w:p w14:paraId="03C99396" w14:textId="0A2FFD2C" w:rsidR="00475326" w:rsidRDefault="00475326" w:rsidP="00E91E1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75326">
        <w:rPr>
          <w:b/>
          <w:bCs/>
          <w:sz w:val="28"/>
          <w:szCs w:val="28"/>
        </w:rPr>
        <w:t>Объекты-размеры</w:t>
      </w:r>
      <w:r w:rsidRPr="00475326">
        <w:rPr>
          <w:sz w:val="28"/>
          <w:szCs w:val="28"/>
        </w:rPr>
        <w:t>: специальный тип аннотации, показывающий специфические длины или расстояния, например, для указания длины стороны здания, участка земли или расстояния между двумя объектами. Размеры чаще всего используются для дизайнерских и инженерных задач в ГИС;</w:t>
      </w:r>
    </w:p>
    <w:p w14:paraId="38B57C6D" w14:textId="7433784A" w:rsidR="002348A1" w:rsidRDefault="00475326" w:rsidP="002348A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475326">
        <w:rPr>
          <w:sz w:val="28"/>
          <w:szCs w:val="28"/>
        </w:rPr>
        <w:t>Мультиточки</w:t>
      </w:r>
      <w:proofErr w:type="spellEnd"/>
      <w:r w:rsidRPr="00475326">
        <w:rPr>
          <w:sz w:val="28"/>
          <w:szCs w:val="28"/>
        </w:rPr>
        <w:t xml:space="preserve">: пространственные объекты, состоящие из более чем одной точки. </w:t>
      </w:r>
      <w:proofErr w:type="spellStart"/>
      <w:r w:rsidRPr="00475326">
        <w:rPr>
          <w:sz w:val="28"/>
          <w:szCs w:val="28"/>
        </w:rPr>
        <w:t>Мультиточки</w:t>
      </w:r>
      <w:proofErr w:type="spellEnd"/>
      <w:r w:rsidRPr="00475326">
        <w:rPr>
          <w:sz w:val="28"/>
          <w:szCs w:val="28"/>
        </w:rPr>
        <w:t xml:space="preserve"> часто используются для управления массивами очень больших совокупностей точек, таких как, например, кластеры точек </w:t>
      </w:r>
      <w:proofErr w:type="spellStart"/>
      <w:r w:rsidRPr="00475326">
        <w:rPr>
          <w:sz w:val="28"/>
          <w:szCs w:val="28"/>
        </w:rPr>
        <w:t>LiDAR</w:t>
      </w:r>
      <w:proofErr w:type="spellEnd"/>
      <w:r w:rsidRPr="00475326">
        <w:rPr>
          <w:sz w:val="28"/>
          <w:szCs w:val="28"/>
        </w:rPr>
        <w:t>, которые могут содержать миллиарды пунктов. Использование одной записи для такой точечной геометрии недопустимо. Объединение таких данных в группы записей объектов-</w:t>
      </w:r>
      <w:proofErr w:type="spellStart"/>
      <w:r w:rsidRPr="00475326">
        <w:rPr>
          <w:sz w:val="28"/>
          <w:szCs w:val="28"/>
        </w:rPr>
        <w:t>мультиточек</w:t>
      </w:r>
      <w:proofErr w:type="spellEnd"/>
      <w:r w:rsidRPr="00475326">
        <w:rPr>
          <w:sz w:val="28"/>
          <w:szCs w:val="28"/>
        </w:rPr>
        <w:t xml:space="preserve"> предоставляет возможность базе </w:t>
      </w:r>
      <w:proofErr w:type="spellStart"/>
      <w:r w:rsidRPr="00475326">
        <w:rPr>
          <w:sz w:val="28"/>
          <w:szCs w:val="28"/>
        </w:rPr>
        <w:t>геоданных</w:t>
      </w:r>
      <w:proofErr w:type="spellEnd"/>
      <w:r w:rsidRPr="00475326">
        <w:rPr>
          <w:sz w:val="28"/>
          <w:szCs w:val="28"/>
        </w:rPr>
        <w:t xml:space="preserve"> управлять массивными наборами точек.</w:t>
      </w:r>
    </w:p>
    <w:p w14:paraId="759A9F46" w14:textId="366F7EE2" w:rsidR="002348A1" w:rsidRDefault="002348A1" w:rsidP="002348A1">
      <w:pPr>
        <w:spacing w:line="360" w:lineRule="auto"/>
        <w:jc w:val="both"/>
        <w:rPr>
          <w:sz w:val="28"/>
          <w:szCs w:val="28"/>
        </w:rPr>
      </w:pPr>
    </w:p>
    <w:p w14:paraId="6E637FA9" w14:textId="61CF35AC" w:rsidR="00971F2D" w:rsidRPr="0050220A" w:rsidRDefault="0050220A" w:rsidP="00234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1F2D">
        <w:rPr>
          <w:sz w:val="28"/>
          <w:szCs w:val="28"/>
        </w:rPr>
        <w:t xml:space="preserve">В качестве формата хранения </w:t>
      </w:r>
      <w:r w:rsidR="00971F2D" w:rsidRPr="00971F2D">
        <w:rPr>
          <w:sz w:val="28"/>
          <w:szCs w:val="28"/>
        </w:rPr>
        <w:t>пространственных объектов</w:t>
      </w:r>
      <w:r w:rsidR="00971F2D">
        <w:rPr>
          <w:sz w:val="28"/>
          <w:szCs w:val="28"/>
        </w:rPr>
        <w:t xml:space="preserve"> было принято решение использовать </w:t>
      </w:r>
      <w:r>
        <w:rPr>
          <w:sz w:val="28"/>
          <w:szCs w:val="28"/>
          <w:lang w:val="en-US"/>
        </w:rPr>
        <w:t>JSON</w:t>
      </w:r>
      <w:r w:rsidRPr="0050220A">
        <w:rPr>
          <w:sz w:val="28"/>
          <w:szCs w:val="28"/>
        </w:rPr>
        <w:t>-</w:t>
      </w:r>
      <w:r>
        <w:rPr>
          <w:sz w:val="28"/>
          <w:szCs w:val="28"/>
        </w:rPr>
        <w:t>формат.</w:t>
      </w:r>
    </w:p>
    <w:p w14:paraId="7A50210E" w14:textId="27CB7925" w:rsidR="00CF69F2" w:rsidRDefault="00CF69F2" w:rsidP="00234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0220A">
        <w:rPr>
          <w:b/>
          <w:bCs/>
          <w:sz w:val="28"/>
          <w:szCs w:val="28"/>
        </w:rPr>
        <w:t>JSON</w:t>
      </w:r>
      <w:r w:rsidRPr="00CF69F2">
        <w:rPr>
          <w:sz w:val="28"/>
          <w:szCs w:val="28"/>
        </w:rPr>
        <w:t xml:space="preserve"> (англ. JavaScript Object </w:t>
      </w:r>
      <w:proofErr w:type="spellStart"/>
      <w:r w:rsidRPr="00CF69F2">
        <w:rPr>
          <w:sz w:val="28"/>
          <w:szCs w:val="28"/>
        </w:rPr>
        <w:t>Notation</w:t>
      </w:r>
      <w:proofErr w:type="spellEnd"/>
      <w:r w:rsidRPr="00CF69F2">
        <w:rPr>
          <w:sz w:val="28"/>
          <w:szCs w:val="28"/>
        </w:rPr>
        <w:t xml:space="preserve"> – </w:t>
      </w:r>
      <w:r w:rsidRPr="00CF69F2">
        <w:rPr>
          <w:sz w:val="28"/>
          <w:szCs w:val="28"/>
        </w:rPr>
        <w:t>текстовый формат обмена данными, основанный на JavaScript. Как и многие другие текстовые форматы, JSON легко читается людьми</w:t>
      </w:r>
      <w:r w:rsidRPr="00CF69F2">
        <w:rPr>
          <w:sz w:val="28"/>
          <w:szCs w:val="28"/>
        </w:rPr>
        <w:t>.</w:t>
      </w:r>
    </w:p>
    <w:p w14:paraId="43F337AA" w14:textId="108A4E8D" w:rsidR="00CF69F2" w:rsidRDefault="00CF69F2" w:rsidP="002348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69F2">
        <w:rPr>
          <w:sz w:val="28"/>
          <w:szCs w:val="28"/>
        </w:rPr>
        <w:t>Несмотря на происхождение от JavaScript (точнее, от подмножества языка стандарта ECMA-262 1999 года), формат считается независимым от языка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</w:t>
      </w:r>
    </w:p>
    <w:p w14:paraId="24F4351E" w14:textId="44E6919E" w:rsidR="00CF69F2" w:rsidRDefault="00CF69F2" w:rsidP="002348A1">
      <w:pPr>
        <w:spacing w:line="360" w:lineRule="auto"/>
        <w:jc w:val="both"/>
        <w:rPr>
          <w:sz w:val="28"/>
          <w:szCs w:val="28"/>
        </w:rPr>
      </w:pPr>
      <w:r w:rsidRPr="00CF69F2">
        <w:rPr>
          <w:sz w:val="28"/>
          <w:szCs w:val="28"/>
        </w:rPr>
        <w:t xml:space="preserve">За счёт своей лаконичности по сравнению с XML формат JSON может быть более подходящим для </w:t>
      </w:r>
      <w:proofErr w:type="spellStart"/>
      <w:r w:rsidRPr="00CF69F2">
        <w:rPr>
          <w:sz w:val="28"/>
          <w:szCs w:val="28"/>
        </w:rPr>
        <w:t>сериализации</w:t>
      </w:r>
      <w:proofErr w:type="spellEnd"/>
      <w:r w:rsidRPr="00CF69F2">
        <w:rPr>
          <w:sz w:val="28"/>
          <w:szCs w:val="28"/>
        </w:rPr>
        <w:t xml:space="preserve"> сложных структур. Применяется в веб-приложениях как для обмена данными между браузером и сервером (AJAX), так и между серверами (программные HTTP-сопряжения).</w:t>
      </w:r>
    </w:p>
    <w:p w14:paraId="074139CB" w14:textId="77777777" w:rsidR="003C27D8" w:rsidRDefault="003C27D8" w:rsidP="003C27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C27D8">
        <w:rPr>
          <w:sz w:val="28"/>
          <w:szCs w:val="28"/>
        </w:rPr>
        <w:t>JSON-текст представляет собой (в закодированном виде) одну из двух структур:</w:t>
      </w:r>
    </w:p>
    <w:p w14:paraId="3E0B4037" w14:textId="4614B444" w:rsidR="003C27D8" w:rsidRPr="003C27D8" w:rsidRDefault="003C27D8" w:rsidP="003C27D8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C27D8">
        <w:rPr>
          <w:sz w:val="28"/>
          <w:szCs w:val="28"/>
        </w:rPr>
        <w:t>Набор пар ключ: значение. В различных языках это реализовано как запись, структура, словарь, хеш-таблица, список с ключом или ассоциативный массив. Ключом может быть только строка</w:t>
      </w:r>
      <w:r>
        <w:rPr>
          <w:sz w:val="28"/>
          <w:szCs w:val="28"/>
        </w:rPr>
        <w:t xml:space="preserve">, </w:t>
      </w:r>
      <w:r w:rsidRPr="003C27D8">
        <w:rPr>
          <w:sz w:val="28"/>
          <w:szCs w:val="28"/>
        </w:rPr>
        <w:t xml:space="preserve">значением </w:t>
      </w:r>
      <w:r w:rsidRPr="003C27D8">
        <w:rPr>
          <w:sz w:val="28"/>
          <w:szCs w:val="28"/>
        </w:rPr>
        <w:t>–</w:t>
      </w:r>
      <w:r w:rsidRPr="003C27D8">
        <w:rPr>
          <w:sz w:val="28"/>
          <w:szCs w:val="28"/>
        </w:rPr>
        <w:t xml:space="preserve">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 </w:t>
      </w:r>
      <w:r w:rsidRPr="003C27D8">
        <w:rPr>
          <w:sz w:val="28"/>
          <w:szCs w:val="28"/>
        </w:rPr>
        <w:t>–</w:t>
      </w:r>
      <w:r w:rsidRPr="003C27D8">
        <w:rPr>
          <w:sz w:val="28"/>
          <w:szCs w:val="28"/>
        </w:rPr>
        <w:t xml:space="preserve"> учитывать только первый такой ключ, учитывать только последний такой ключ, генерировать ошибку.</w:t>
      </w:r>
    </w:p>
    <w:p w14:paraId="178F959B" w14:textId="67F3D702" w:rsidR="009A5F27" w:rsidRDefault="003C27D8" w:rsidP="009A5F27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C27D8">
        <w:rPr>
          <w:sz w:val="28"/>
          <w:szCs w:val="28"/>
        </w:rPr>
        <w:t>Упорядоченный набор значений. Во многих языках это реализовано как массив, вектор, список или последовательность.</w:t>
      </w:r>
    </w:p>
    <w:p w14:paraId="108C45D7" w14:textId="77777777" w:rsidR="009A5F27" w:rsidRPr="009A5F27" w:rsidRDefault="009A5F27" w:rsidP="009A5F27">
      <w:pPr>
        <w:spacing w:line="360" w:lineRule="auto"/>
        <w:jc w:val="both"/>
        <w:rPr>
          <w:sz w:val="28"/>
          <w:szCs w:val="28"/>
        </w:rPr>
      </w:pPr>
    </w:p>
    <w:p w14:paraId="0F25B838" w14:textId="5569EEF1" w:rsidR="009A5F27" w:rsidRPr="009A5F27" w:rsidRDefault="009A5F27" w:rsidP="009A5F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A5F27">
        <w:rPr>
          <w:sz w:val="28"/>
          <w:szCs w:val="28"/>
        </w:rPr>
        <w:t>Структуры данных, используемые JSON, поддерживаются любым современным языком программирования, что и позволяет применять JSON для обмена данными между различными языками программирования и программными системами.</w:t>
      </w:r>
    </w:p>
    <w:p w14:paraId="01DAF8A7" w14:textId="77777777" w:rsidR="009A5F27" w:rsidRDefault="009A5F27" w:rsidP="009A5F27">
      <w:pPr>
        <w:spacing w:line="360" w:lineRule="auto"/>
        <w:jc w:val="both"/>
        <w:rPr>
          <w:sz w:val="28"/>
          <w:szCs w:val="28"/>
        </w:rPr>
      </w:pPr>
      <w:r w:rsidRPr="009A5F27">
        <w:rPr>
          <w:sz w:val="28"/>
          <w:szCs w:val="28"/>
        </w:rPr>
        <w:t>В качестве значений в JSON могут быть использованы:</w:t>
      </w:r>
    </w:p>
    <w:p w14:paraId="5170606C" w14:textId="08BE1007" w:rsidR="009A5F27" w:rsidRDefault="009A5F27" w:rsidP="009A5F2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A5F27">
        <w:rPr>
          <w:sz w:val="28"/>
          <w:szCs w:val="28"/>
        </w:rPr>
        <w:lastRenderedPageBreak/>
        <w:t xml:space="preserve">запись — это неупорядоченное множество пар </w:t>
      </w:r>
      <w:proofErr w:type="spellStart"/>
      <w:proofErr w:type="gramStart"/>
      <w:r w:rsidRPr="009A5F27">
        <w:rPr>
          <w:sz w:val="28"/>
          <w:szCs w:val="28"/>
        </w:rPr>
        <w:t>ключ:значение</w:t>
      </w:r>
      <w:proofErr w:type="spellEnd"/>
      <w:proofErr w:type="gramEnd"/>
      <w:r w:rsidRPr="009A5F27">
        <w:rPr>
          <w:sz w:val="28"/>
          <w:szCs w:val="28"/>
        </w:rPr>
        <w:t>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14:paraId="560B0F5B" w14:textId="2076BF2F" w:rsidR="009A5F27" w:rsidRDefault="009A5F27" w:rsidP="009A5F2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A5F27">
        <w:rPr>
          <w:sz w:val="28"/>
          <w:szCs w:val="28"/>
        </w:rPr>
        <w:t xml:space="preserve">массив (одномерный) — это упорядоченное множество значений. Массив заключается в квадратные скобки </w:t>
      </w:r>
      <w:proofErr w:type="gramStart"/>
      <w:r w:rsidRPr="009A5F27">
        <w:rPr>
          <w:sz w:val="28"/>
          <w:szCs w:val="28"/>
        </w:rPr>
        <w:t>«[</w:t>
      </w:r>
      <w:r w:rsidRPr="009A5F27">
        <w:rPr>
          <w:sz w:val="28"/>
          <w:szCs w:val="28"/>
        </w:rPr>
        <w:t xml:space="preserve"> </w:t>
      </w:r>
      <w:r w:rsidRPr="009A5F27">
        <w:rPr>
          <w:sz w:val="28"/>
          <w:szCs w:val="28"/>
        </w:rPr>
        <w:t>]</w:t>
      </w:r>
      <w:proofErr w:type="gramEnd"/>
      <w:r w:rsidRPr="009A5F27">
        <w:rPr>
          <w:sz w:val="28"/>
          <w:szCs w:val="28"/>
        </w:rPr>
        <w:t>».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14:paraId="67190FFB" w14:textId="77777777" w:rsidR="009A5F27" w:rsidRDefault="009A5F27" w:rsidP="009A5F2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A5F27">
        <w:rPr>
          <w:sz w:val="28"/>
          <w:szCs w:val="28"/>
        </w:rPr>
        <w:t>число (целое или вещественное).</w:t>
      </w:r>
    </w:p>
    <w:p w14:paraId="36D8C7FE" w14:textId="77777777" w:rsidR="009A5F27" w:rsidRDefault="009A5F27" w:rsidP="009A5F2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A5F27">
        <w:rPr>
          <w:sz w:val="28"/>
          <w:szCs w:val="28"/>
        </w:rPr>
        <w:t xml:space="preserve">литералы </w:t>
      </w:r>
      <w:proofErr w:type="spellStart"/>
      <w:r w:rsidRPr="009A5F27">
        <w:rPr>
          <w:sz w:val="28"/>
          <w:szCs w:val="28"/>
        </w:rPr>
        <w:t>true</w:t>
      </w:r>
      <w:proofErr w:type="spellEnd"/>
      <w:r w:rsidRPr="009A5F27">
        <w:rPr>
          <w:sz w:val="28"/>
          <w:szCs w:val="28"/>
        </w:rPr>
        <w:t xml:space="preserve"> (логическое значение «истина»), </w:t>
      </w:r>
      <w:proofErr w:type="spellStart"/>
      <w:r w:rsidRPr="009A5F27">
        <w:rPr>
          <w:sz w:val="28"/>
          <w:szCs w:val="28"/>
        </w:rPr>
        <w:t>false</w:t>
      </w:r>
      <w:proofErr w:type="spellEnd"/>
      <w:r w:rsidRPr="009A5F27">
        <w:rPr>
          <w:sz w:val="28"/>
          <w:szCs w:val="28"/>
        </w:rPr>
        <w:t xml:space="preserve"> (логическое значение «ложь») и </w:t>
      </w:r>
      <w:proofErr w:type="spellStart"/>
      <w:r w:rsidRPr="009A5F27">
        <w:rPr>
          <w:sz w:val="28"/>
          <w:szCs w:val="28"/>
        </w:rPr>
        <w:t>null.</w:t>
      </w:r>
      <w:proofErr w:type="spellEnd"/>
    </w:p>
    <w:p w14:paraId="42EC7CA8" w14:textId="5B21B2E4" w:rsidR="009A5F27" w:rsidRPr="009A5F27" w:rsidRDefault="009A5F27" w:rsidP="009A5F2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A5F27">
        <w:rPr>
          <w:sz w:val="28"/>
          <w:szCs w:val="28"/>
        </w:rPr>
        <w:t xml:space="preserve">строка — это упорядоченное множество из нуля или более символов юникода, заключённое в двойные кавычки. Символы могут быть указаны с использованием </w:t>
      </w:r>
      <w:proofErr w:type="spellStart"/>
      <w:r w:rsidRPr="009A5F27">
        <w:rPr>
          <w:sz w:val="28"/>
          <w:szCs w:val="28"/>
        </w:rPr>
        <w:t>escape</w:t>
      </w:r>
      <w:proofErr w:type="spellEnd"/>
      <w:r w:rsidRPr="009A5F27">
        <w:rPr>
          <w:sz w:val="28"/>
          <w:szCs w:val="28"/>
        </w:rPr>
        <w:t xml:space="preserve">-последовательностей, начинающихся с обратной косой черты «\» (поддерживаются варианты \", \\, \/, \t, \n, \r, \f и \b), или записаны шестнадцатеричным кодом в кодировке </w:t>
      </w:r>
      <w:proofErr w:type="spellStart"/>
      <w:r w:rsidRPr="009A5F27">
        <w:rPr>
          <w:sz w:val="28"/>
          <w:szCs w:val="28"/>
        </w:rPr>
        <w:t>Unicode</w:t>
      </w:r>
      <w:proofErr w:type="spellEnd"/>
      <w:r w:rsidRPr="009A5F27">
        <w:rPr>
          <w:sz w:val="28"/>
          <w:szCs w:val="28"/>
        </w:rPr>
        <w:t xml:space="preserve"> в виде \</w:t>
      </w:r>
      <w:proofErr w:type="spellStart"/>
      <w:r w:rsidRPr="009A5F27">
        <w:rPr>
          <w:sz w:val="28"/>
          <w:szCs w:val="28"/>
        </w:rPr>
        <w:t>uFFFF</w:t>
      </w:r>
      <w:proofErr w:type="spellEnd"/>
      <w:r w:rsidRPr="009A5F27">
        <w:rPr>
          <w:sz w:val="28"/>
          <w:szCs w:val="28"/>
        </w:rPr>
        <w:t>.</w:t>
      </w:r>
    </w:p>
    <w:p w14:paraId="2E1FD80C" w14:textId="77777777" w:rsidR="00CF69F2" w:rsidRPr="002348A1" w:rsidRDefault="00CF69F2" w:rsidP="002348A1">
      <w:pPr>
        <w:spacing w:line="360" w:lineRule="auto"/>
        <w:jc w:val="both"/>
        <w:rPr>
          <w:sz w:val="28"/>
          <w:szCs w:val="28"/>
        </w:rPr>
      </w:pPr>
    </w:p>
    <w:p w14:paraId="016173C0" w14:textId="4C7B7FE8" w:rsidR="002348A1" w:rsidRDefault="002348A1" w:rsidP="00535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экспорта был получен </w:t>
      </w:r>
      <w:r>
        <w:rPr>
          <w:sz w:val="28"/>
          <w:szCs w:val="28"/>
          <w:lang w:val="en-US"/>
        </w:rPr>
        <w:t>JSON</w:t>
      </w:r>
      <w:r w:rsidRPr="002348A1">
        <w:rPr>
          <w:sz w:val="28"/>
          <w:szCs w:val="28"/>
        </w:rPr>
        <w:t>-</w:t>
      </w:r>
      <w:r>
        <w:rPr>
          <w:sz w:val="28"/>
          <w:szCs w:val="28"/>
        </w:rPr>
        <w:t>файл, в структуру которого входят следующие строки:</w:t>
      </w:r>
    </w:p>
    <w:p w14:paraId="38E6D607" w14:textId="422CB888" w:rsidR="002348A1" w:rsidRDefault="002348A1" w:rsidP="00535470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2348A1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описывает тип исходного геометрического объекта</w:t>
      </w:r>
      <w:r w:rsidRPr="002348A1">
        <w:rPr>
          <w:sz w:val="28"/>
          <w:szCs w:val="28"/>
        </w:rPr>
        <w:t>;</w:t>
      </w:r>
    </w:p>
    <w:p w14:paraId="5349373E" w14:textId="1BFAF7B6" w:rsidR="002348A1" w:rsidRDefault="002348A1" w:rsidP="00535470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Coordinates</w:t>
      </w:r>
      <w:r w:rsidRPr="002348A1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вершин объекта. В данном случае это полигон с четырьмя вершина</w:t>
      </w:r>
      <w:r w:rsidRPr="002348A1">
        <w:rPr>
          <w:sz w:val="28"/>
          <w:szCs w:val="28"/>
        </w:rPr>
        <w:t>;</w:t>
      </w:r>
    </w:p>
    <w:p w14:paraId="006758AD" w14:textId="0A9CD3DB" w:rsidR="0017248D" w:rsidRPr="00DA3151" w:rsidRDefault="00927D1A" w:rsidP="00535470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927D1A">
        <w:rPr>
          <w:sz w:val="28"/>
          <w:szCs w:val="28"/>
        </w:rPr>
        <w:t>Properties</w:t>
      </w:r>
      <w:r w:rsidRPr="00E77CCF">
        <w:rPr>
          <w:sz w:val="28"/>
          <w:szCs w:val="28"/>
        </w:rPr>
        <w:t xml:space="preserve"> – </w:t>
      </w:r>
      <w:r>
        <w:rPr>
          <w:sz w:val="28"/>
          <w:szCs w:val="28"/>
        </w:rPr>
        <w:t>свойства объекта</w:t>
      </w:r>
      <w:r w:rsidR="00E77CCF">
        <w:rPr>
          <w:sz w:val="28"/>
          <w:szCs w:val="28"/>
        </w:rPr>
        <w:t>, среди которых</w:t>
      </w:r>
      <w:r>
        <w:rPr>
          <w:sz w:val="28"/>
          <w:szCs w:val="28"/>
        </w:rPr>
        <w:t xml:space="preserve">: </w:t>
      </w:r>
    </w:p>
    <w:p w14:paraId="3D781C26" w14:textId="580C2BEF" w:rsidR="00DA3151" w:rsidRDefault="00DA3151" w:rsidP="00535470">
      <w:pPr>
        <w:pStyle w:val="a7"/>
        <w:spacing w:line="360" w:lineRule="auto"/>
        <w:jc w:val="both"/>
        <w:rPr>
          <w:sz w:val="28"/>
          <w:szCs w:val="28"/>
        </w:rPr>
      </w:pPr>
      <w:proofErr w:type="spellStart"/>
      <w:r w:rsidRPr="00DA3151">
        <w:rPr>
          <w:sz w:val="28"/>
          <w:szCs w:val="28"/>
        </w:rPr>
        <w:t>id</w:t>
      </w:r>
      <w:proofErr w:type="spellEnd"/>
      <w:r w:rsidRPr="00F946B0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идентификационный номер объекта</w:t>
      </w:r>
      <w:r w:rsidRPr="00F946B0">
        <w:rPr>
          <w:sz w:val="28"/>
          <w:szCs w:val="28"/>
        </w:rPr>
        <w:t>;</w:t>
      </w:r>
    </w:p>
    <w:p w14:paraId="65FE6396" w14:textId="67DCA8FD" w:rsidR="00DA3151" w:rsidRDefault="00DA3151" w:rsidP="00535470">
      <w:pPr>
        <w:pStyle w:val="a7"/>
        <w:spacing w:line="360" w:lineRule="auto"/>
        <w:jc w:val="both"/>
        <w:rPr>
          <w:sz w:val="28"/>
          <w:szCs w:val="28"/>
        </w:rPr>
      </w:pPr>
      <w:proofErr w:type="spellStart"/>
      <w:r w:rsidRPr="00DA3151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– название объекта</w:t>
      </w:r>
      <w:r w:rsidR="00F946B0">
        <w:rPr>
          <w:sz w:val="28"/>
          <w:szCs w:val="28"/>
        </w:rPr>
        <w:t>, которое задаётся при создании</w:t>
      </w:r>
      <w:r w:rsidRPr="00F946B0">
        <w:rPr>
          <w:sz w:val="28"/>
          <w:szCs w:val="28"/>
        </w:rPr>
        <w:t>;</w:t>
      </w:r>
    </w:p>
    <w:p w14:paraId="487F1664" w14:textId="6D0DF7A8" w:rsidR="00DA3151" w:rsidRPr="00DA3151" w:rsidRDefault="00DA3151" w:rsidP="00535470">
      <w:pPr>
        <w:pStyle w:val="a7"/>
        <w:spacing w:line="360" w:lineRule="auto"/>
        <w:jc w:val="both"/>
        <w:rPr>
          <w:sz w:val="28"/>
          <w:szCs w:val="28"/>
        </w:rPr>
      </w:pPr>
      <w:proofErr w:type="spellStart"/>
      <w:r w:rsidRPr="00DA3151"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– описание объекта, например состояние, площадь и т.д.</w:t>
      </w:r>
    </w:p>
    <w:p w14:paraId="4AFD5BFC" w14:textId="77777777" w:rsidR="009A5F77" w:rsidRPr="00535470" w:rsidRDefault="009A5F77" w:rsidP="00535470">
      <w:pPr>
        <w:spacing w:line="360" w:lineRule="auto"/>
        <w:rPr>
          <w:sz w:val="28"/>
          <w:szCs w:val="28"/>
        </w:rPr>
      </w:pPr>
    </w:p>
    <w:p w14:paraId="26412A61" w14:textId="285F07FA" w:rsidR="002348A1" w:rsidRDefault="002348A1" w:rsidP="00535470">
      <w:pPr>
        <w:spacing w:after="160" w:line="360" w:lineRule="auto"/>
        <w:rPr>
          <w:rFonts w:eastAsiaTheme="majorEastAsia"/>
          <w:b/>
          <w:bCs/>
          <w:sz w:val="32"/>
          <w:szCs w:val="32"/>
        </w:rPr>
      </w:pPr>
      <w:bookmarkStart w:id="3" w:name="_Toc128050249"/>
      <w:bookmarkStart w:id="4" w:name="_Hlk128046609"/>
    </w:p>
    <w:p w14:paraId="60C1BBE3" w14:textId="0351EAE8" w:rsidR="00535470" w:rsidRDefault="00535470" w:rsidP="00535470">
      <w:pPr>
        <w:spacing w:after="160" w:line="360" w:lineRule="auto"/>
        <w:rPr>
          <w:rFonts w:eastAsiaTheme="majorEastAsia"/>
          <w:b/>
          <w:bCs/>
          <w:sz w:val="32"/>
          <w:szCs w:val="32"/>
        </w:rPr>
      </w:pPr>
    </w:p>
    <w:p w14:paraId="78AD67EC" w14:textId="2F78B7EF" w:rsidR="00535470" w:rsidRDefault="00535470" w:rsidP="00535470">
      <w:pPr>
        <w:spacing w:after="160" w:line="360" w:lineRule="auto"/>
        <w:rPr>
          <w:rFonts w:eastAsiaTheme="majorEastAsia"/>
          <w:b/>
          <w:bCs/>
          <w:sz w:val="32"/>
          <w:szCs w:val="32"/>
        </w:rPr>
      </w:pPr>
    </w:p>
    <w:p w14:paraId="4535054B" w14:textId="189FDF0F" w:rsidR="00535470" w:rsidRPr="00535470" w:rsidRDefault="00535470" w:rsidP="00535470">
      <w:pPr>
        <w:spacing w:after="160"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  <w:t>При создании объекта необходимо задать ему имя. Идентификационный номер записывается автоматически.</w:t>
      </w:r>
    </w:p>
    <w:p w14:paraId="5C6449B6" w14:textId="77777777" w:rsidR="00535470" w:rsidRDefault="00535470" w:rsidP="00535470">
      <w:pPr>
        <w:spacing w:after="160" w:line="259" w:lineRule="auto"/>
        <w:jc w:val="center"/>
        <w:rPr>
          <w:rFonts w:eastAsiaTheme="majorEastAsia"/>
          <w:b/>
          <w:bCs/>
          <w:sz w:val="32"/>
          <w:szCs w:val="32"/>
        </w:rPr>
      </w:pPr>
      <w:r w:rsidRPr="00535470">
        <w:rPr>
          <w:rFonts w:eastAsiaTheme="majorEastAsia"/>
          <w:noProof/>
          <w:sz w:val="32"/>
          <w:szCs w:val="32"/>
        </w:rPr>
        <w:drawing>
          <wp:inline distT="0" distB="0" distL="0" distR="0" wp14:anchorId="7BB88300" wp14:editId="0978DA7A">
            <wp:extent cx="4687418" cy="46819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18" cy="468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E665" w14:textId="7C62264D" w:rsidR="002C51E3" w:rsidRDefault="00535470" w:rsidP="00535470">
      <w:pPr>
        <w:spacing w:after="160" w:line="259" w:lineRule="auto"/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noProof/>
          <w:sz w:val="32"/>
          <w:szCs w:val="32"/>
        </w:rPr>
        <w:lastRenderedPageBreak/>
        <w:drawing>
          <wp:inline distT="0" distB="0" distL="0" distR="0" wp14:anchorId="42C5F5E9" wp14:editId="7F4DA029">
            <wp:extent cx="5939790" cy="4462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E131" w14:textId="77777777" w:rsidR="00535470" w:rsidRDefault="00535470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</w:p>
    <w:p w14:paraId="42F8820C" w14:textId="52A1E871" w:rsidR="00535470" w:rsidRDefault="00535470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</w:p>
    <w:p w14:paraId="74BEA38B" w14:textId="3F33D829" w:rsidR="009A5F77" w:rsidRDefault="009A5F77" w:rsidP="009A5F7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52868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3"/>
    </w:p>
    <w:p w14:paraId="2FC0AB96" w14:textId="77777777" w:rsidR="000679D8" w:rsidRPr="000679D8" w:rsidRDefault="000679D8" w:rsidP="000679D8"/>
    <w:p w14:paraId="2EB02E84" w14:textId="01F729AC" w:rsidR="00CF6A3A" w:rsidRDefault="00CF6A3A" w:rsidP="00CF6A3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Во время прохождения практики были получены навыки самостоятельного поиска, изучения и анализа материала по тематике исследования. Изучены многие литературные источники и интернет-ресурсы по рассматриваемой теме. Реализована </w:t>
      </w:r>
      <w:r w:rsidR="00B40E3D" w:rsidRPr="00B40E3D">
        <w:rPr>
          <w:sz w:val="28"/>
          <w:szCs w:val="28"/>
          <w:lang w:eastAsia="en-US"/>
        </w:rPr>
        <w:t>возможности импортирования и экспортирования пространственных объектов из ГИС</w:t>
      </w:r>
      <w:r>
        <w:rPr>
          <w:sz w:val="28"/>
          <w:szCs w:val="28"/>
          <w:lang w:eastAsia="en-US"/>
        </w:rPr>
        <w:t xml:space="preserve">. </w:t>
      </w:r>
    </w:p>
    <w:p w14:paraId="70E99334" w14:textId="7F4A32C0" w:rsidR="00DD0AA1" w:rsidRPr="00DD0AA1" w:rsidRDefault="00DD0AA1" w:rsidP="00DD0AA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Углублённо и</w:t>
      </w:r>
      <w:r w:rsidRPr="00DD0AA1">
        <w:rPr>
          <w:sz w:val="28"/>
          <w:szCs w:val="28"/>
          <w:lang w:eastAsia="en-US"/>
        </w:rPr>
        <w:t>зучены библиотеки и фреймворк</w:t>
      </w:r>
      <w:r>
        <w:rPr>
          <w:sz w:val="28"/>
          <w:szCs w:val="28"/>
          <w:lang w:eastAsia="en-US"/>
        </w:rPr>
        <w:t>и</w:t>
      </w:r>
      <w:r w:rsidRPr="00DD0AA1">
        <w:rPr>
          <w:sz w:val="28"/>
          <w:szCs w:val="28"/>
          <w:lang w:eastAsia="en-US"/>
        </w:rPr>
        <w:t>, необходимые для разработки платформы. Разработан прототип веб-платформы, позволяющий размещать объекты на интерактивной карте</w:t>
      </w:r>
      <w:r w:rsidR="004B1369">
        <w:rPr>
          <w:sz w:val="28"/>
          <w:szCs w:val="28"/>
          <w:lang w:eastAsia="en-US"/>
        </w:rPr>
        <w:t xml:space="preserve">. Добавлена </w:t>
      </w:r>
      <w:r>
        <w:rPr>
          <w:sz w:val="28"/>
          <w:szCs w:val="28"/>
          <w:lang w:eastAsia="en-US"/>
        </w:rPr>
        <w:t>возможность экспорта</w:t>
      </w:r>
      <w:r w:rsidR="004B1369">
        <w:rPr>
          <w:sz w:val="28"/>
          <w:szCs w:val="28"/>
          <w:lang w:eastAsia="en-US"/>
        </w:rPr>
        <w:t xml:space="preserve"> </w:t>
      </w:r>
      <w:r w:rsidR="004B1369" w:rsidRPr="00170E22">
        <w:rPr>
          <w:color w:val="000000" w:themeColor="text1"/>
          <w:sz w:val="28"/>
          <w:szCs w:val="28"/>
        </w:rPr>
        <w:t>пространственных объектов</w:t>
      </w:r>
      <w:r w:rsidR="004B1369" w:rsidRPr="00005207">
        <w:rPr>
          <w:color w:val="000000" w:themeColor="text1"/>
          <w:sz w:val="28"/>
          <w:szCs w:val="28"/>
        </w:rPr>
        <w:t xml:space="preserve"> </w:t>
      </w:r>
      <w:r w:rsidR="004B1369">
        <w:rPr>
          <w:sz w:val="28"/>
          <w:szCs w:val="28"/>
          <w:lang w:eastAsia="en-US"/>
        </w:rPr>
        <w:t>с последующим сохранением в БД</w:t>
      </w:r>
      <w:r>
        <w:rPr>
          <w:sz w:val="28"/>
          <w:szCs w:val="28"/>
          <w:lang w:eastAsia="en-US"/>
        </w:rPr>
        <w:t>.</w:t>
      </w:r>
    </w:p>
    <w:p w14:paraId="020652AD" w14:textId="2A67BDF3" w:rsidR="00DD0AA1" w:rsidRDefault="006B16CD" w:rsidP="00DD0AA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="00DD0AA1" w:rsidRPr="00DD0AA1">
        <w:rPr>
          <w:sz w:val="28"/>
          <w:szCs w:val="28"/>
          <w:lang w:eastAsia="en-US"/>
        </w:rPr>
        <w:t xml:space="preserve">роведенная </w:t>
      </w:r>
      <w:r w:rsidRPr="00DD0AA1">
        <w:rPr>
          <w:sz w:val="28"/>
          <w:szCs w:val="28"/>
          <w:lang w:eastAsia="en-US"/>
        </w:rPr>
        <w:t xml:space="preserve">работа </w:t>
      </w:r>
      <w:r w:rsidR="00DD0AA1" w:rsidRPr="00DD0AA1">
        <w:rPr>
          <w:sz w:val="28"/>
          <w:szCs w:val="28"/>
          <w:lang w:eastAsia="en-US"/>
        </w:rPr>
        <w:t xml:space="preserve">позволила углублённо изучить тематику исследования и определить дальнейший ход разработки. </w:t>
      </w:r>
    </w:p>
    <w:p w14:paraId="46A4F82B" w14:textId="77777777" w:rsidR="00CF6A3A" w:rsidRDefault="00CF6A3A" w:rsidP="009A5F77">
      <w:pPr>
        <w:pStyle w:val="Pa2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D372E81" w14:textId="33791199" w:rsidR="009A5F77" w:rsidRPr="004B774F" w:rsidRDefault="009A5F77" w:rsidP="009A5F77">
      <w:pPr>
        <w:pStyle w:val="Pa2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B774F">
        <w:rPr>
          <w:color w:val="FF0000"/>
          <w:sz w:val="28"/>
          <w:szCs w:val="28"/>
        </w:rPr>
        <w:lastRenderedPageBreak/>
        <w:t xml:space="preserve">Описание </w:t>
      </w:r>
      <w:r w:rsidR="00F34627">
        <w:rPr>
          <w:color w:val="FF0000"/>
          <w:sz w:val="28"/>
          <w:szCs w:val="28"/>
        </w:rPr>
        <w:t xml:space="preserve">(характеристика) </w:t>
      </w:r>
      <w:r w:rsidRPr="004B774F">
        <w:rPr>
          <w:color w:val="FF0000"/>
          <w:sz w:val="28"/>
          <w:szCs w:val="28"/>
        </w:rPr>
        <w:t>навыков и умений, приобретенных на практике.</w:t>
      </w:r>
    </w:p>
    <w:p w14:paraId="48FFF99B" w14:textId="77777777" w:rsidR="009A5F77" w:rsidRPr="00514F30" w:rsidRDefault="009A5F77" w:rsidP="009A5F77">
      <w:pPr>
        <w:pStyle w:val="Pa2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851DA">
        <w:rPr>
          <w:color w:val="FF0000"/>
          <w:sz w:val="28"/>
          <w:szCs w:val="28"/>
        </w:rPr>
        <w:t>Индивидуальные выводы о практической значимости навыков, приобретенных на практике</w:t>
      </w:r>
      <w:r w:rsidRPr="004B774F">
        <w:rPr>
          <w:color w:val="FF0000"/>
          <w:sz w:val="28"/>
          <w:szCs w:val="28"/>
        </w:rPr>
        <w:t>.</w:t>
      </w:r>
    </w:p>
    <w:p w14:paraId="1F179B22" w14:textId="77777777" w:rsidR="009A5F77" w:rsidRPr="009A5F77" w:rsidRDefault="009A5F77" w:rsidP="009A5F77"/>
    <w:bookmarkEnd w:id="4"/>
    <w:p w14:paraId="67A72970" w14:textId="77777777" w:rsidR="009A5F77" w:rsidRDefault="009A5F77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12ED8F79" w14:textId="77777777" w:rsidR="00F34627" w:rsidRDefault="00F34627">
      <w:pPr>
        <w:spacing w:after="160" w:line="259" w:lineRule="auto"/>
        <w:rPr>
          <w:i/>
        </w:rPr>
      </w:pPr>
    </w:p>
    <w:p w14:paraId="3EA5CA02" w14:textId="77777777" w:rsidR="00F34627" w:rsidRPr="00152868" w:rsidRDefault="00F34627" w:rsidP="00F3462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8050250"/>
      <w:r w:rsidRPr="00152868">
        <w:rPr>
          <w:rFonts w:ascii="Times New Roman" w:hAnsi="Times New Roman" w:cs="Times New Roman"/>
          <w:b/>
          <w:bCs/>
          <w:color w:val="auto"/>
        </w:rPr>
        <w:t>Список литературы</w:t>
      </w:r>
      <w:bookmarkEnd w:id="5"/>
    </w:p>
    <w:p w14:paraId="5189367F" w14:textId="77777777" w:rsidR="008840C2" w:rsidRDefault="008840C2" w:rsidP="008840C2">
      <w:pPr>
        <w:spacing w:after="160" w:line="259" w:lineRule="auto"/>
        <w:rPr>
          <w:i/>
        </w:rPr>
      </w:pPr>
    </w:p>
    <w:p w14:paraId="383BBA77" w14:textId="77777777" w:rsidR="00FF2482" w:rsidRDefault="00FF2482" w:rsidP="00FF248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Международная организация гражданской авиации. </w:t>
      </w:r>
      <w:bookmarkStart w:id="6" w:name="GIS"/>
      <w:bookmarkEnd w:id="6"/>
      <w:r>
        <w:rPr>
          <w:sz w:val="28"/>
          <w:szCs w:val="28"/>
        </w:rPr>
        <w:t>Руководство по Всемирной геодезической системе – 1984 (WGS-84). Второе издание – 2002.</w:t>
      </w:r>
    </w:p>
    <w:p w14:paraId="666D280B" w14:textId="77777777" w:rsidR="00FF2482" w:rsidRDefault="00FF2482" w:rsidP="00FF248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Военно-топографическое управление генерального штаба вооруженных сил российской федерации. Параметры Земли 1990 года (ПЗ-90.11) Справочный документ. – Москва – 2014 г.</w:t>
      </w:r>
    </w:p>
    <w:p w14:paraId="04A60C69" w14:textId="071C3E36" w:rsidR="00FF2482" w:rsidRDefault="00FF2482" w:rsidP="00FF248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Краткое введение в ГИС. – Текст: электронный // Вики GIS-Lab: [сайт]. – URL: </w:t>
      </w:r>
      <w:hyperlink r:id="rId9" w:history="1">
        <w:r>
          <w:rPr>
            <w:rStyle w:val="ad"/>
            <w:sz w:val="28"/>
            <w:szCs w:val="28"/>
          </w:rPr>
          <w:t>shorturl.at/MNTVW</w:t>
        </w:r>
      </w:hyperlink>
      <w:r>
        <w:rPr>
          <w:sz w:val="28"/>
          <w:szCs w:val="28"/>
        </w:rPr>
        <w:t xml:space="preserve"> (дата обращения: 22.02.2023).</w:t>
      </w:r>
    </w:p>
    <w:p w14:paraId="7136C686" w14:textId="18CFEEE7" w:rsidR="00FF2482" w:rsidRDefault="00FF2482" w:rsidP="00FF248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Проекция Меркатора. – Текст: электронный // Википедия: [сайт]. – URL: </w:t>
      </w:r>
      <w:hyperlink r:id="rId10" w:history="1">
        <w:r>
          <w:rPr>
            <w:rStyle w:val="ad"/>
            <w:sz w:val="28"/>
            <w:szCs w:val="28"/>
          </w:rPr>
          <w:t>shorturl.at/CQ247</w:t>
        </w:r>
      </w:hyperlink>
      <w:r>
        <w:rPr>
          <w:sz w:val="28"/>
          <w:szCs w:val="28"/>
        </w:rPr>
        <w:t xml:space="preserve"> (дата обращения: </w:t>
      </w:r>
      <w:r w:rsidR="009935AE">
        <w:rPr>
          <w:sz w:val="28"/>
          <w:szCs w:val="28"/>
        </w:rPr>
        <w:t>1</w:t>
      </w:r>
      <w:r>
        <w:rPr>
          <w:sz w:val="28"/>
          <w:szCs w:val="28"/>
        </w:rPr>
        <w:t>2.03.2023).</w:t>
      </w:r>
    </w:p>
    <w:p w14:paraId="5D6AED3A" w14:textId="77777777" w:rsidR="00FF2482" w:rsidRDefault="00FF2482" w:rsidP="00FF248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Никсон Р. Создаём динамические веб-сайты с помощью PHP, MySQL, JavaScript, CSS и HTML5 / Никсон Р. – 5-e изд. – СПб.: Питер, 2019. – 816 с.: ил. – («Серия Бестселлеры </w:t>
      </w:r>
      <w:proofErr w:type="spellStart"/>
      <w:r>
        <w:rPr>
          <w:sz w:val="28"/>
          <w:szCs w:val="28"/>
        </w:rPr>
        <w:t>O’Reilly</w:t>
      </w:r>
      <w:proofErr w:type="spellEnd"/>
      <w:r>
        <w:rPr>
          <w:sz w:val="28"/>
          <w:szCs w:val="28"/>
        </w:rPr>
        <w:t>»).</w:t>
      </w:r>
    </w:p>
    <w:p w14:paraId="6A1BAF4C" w14:textId="77777777" w:rsidR="00FF2482" w:rsidRDefault="00FF2482" w:rsidP="00FF248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Peter J. Langley, Antonio Santiago Perez. </w:t>
      </w:r>
      <w:proofErr w:type="spellStart"/>
      <w:r>
        <w:rPr>
          <w:sz w:val="28"/>
          <w:szCs w:val="28"/>
          <w:lang w:val="en-US"/>
        </w:rPr>
        <w:t>OpenLayers</w:t>
      </w:r>
      <w:proofErr w:type="spellEnd"/>
      <w:r>
        <w:rPr>
          <w:sz w:val="28"/>
          <w:szCs w:val="28"/>
          <w:lang w:val="en-US"/>
        </w:rPr>
        <w:t xml:space="preserve"> 3.x Cookbook Second Edition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>
        <w:rPr>
          <w:sz w:val="28"/>
          <w:szCs w:val="28"/>
          <w:lang w:val="en-US"/>
        </w:rPr>
        <w:t xml:space="preserve"> Publishing, 2016. – 304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</w:p>
    <w:p w14:paraId="24BD3F8A" w14:textId="56B26D63" w:rsidR="00966137" w:rsidRDefault="00966137" w:rsidP="008840C2">
      <w:pPr>
        <w:spacing w:line="360" w:lineRule="auto"/>
        <w:jc w:val="center"/>
        <w:rPr>
          <w:iCs/>
          <w:sz w:val="28"/>
          <w:szCs w:val="28"/>
          <w:lang w:val="en-US"/>
        </w:rPr>
      </w:pPr>
    </w:p>
    <w:p w14:paraId="1C3BC5F0" w14:textId="161B522C" w:rsidR="008840C2" w:rsidRPr="00966137" w:rsidRDefault="00966137" w:rsidP="00966137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br w:type="page"/>
      </w:r>
    </w:p>
    <w:p w14:paraId="656DD9CC" w14:textId="77777777" w:rsidR="00883ED8" w:rsidRPr="00B9579B" w:rsidRDefault="00883ED8" w:rsidP="00B9579B">
      <w:pPr>
        <w:pStyle w:val="1"/>
        <w:jc w:val="right"/>
        <w:rPr>
          <w:rFonts w:ascii="Times New Roman" w:hAnsi="Times New Roman" w:cs="Times New Roman"/>
          <w:b/>
          <w:bCs/>
          <w:color w:val="auto"/>
        </w:rPr>
      </w:pPr>
      <w:bookmarkStart w:id="7" w:name="_Toc128050251"/>
      <w:bookmarkStart w:id="8" w:name="_Hlk89520602"/>
      <w:r w:rsidRPr="00B9579B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 w:rsidR="00F34627" w:rsidRPr="00B9579B">
        <w:rPr>
          <w:rFonts w:ascii="Times New Roman" w:hAnsi="Times New Roman" w:cs="Times New Roman"/>
          <w:b/>
          <w:bCs/>
          <w:color w:val="auto"/>
        </w:rPr>
        <w:t>1</w:t>
      </w:r>
      <w:bookmarkEnd w:id="7"/>
    </w:p>
    <w:p w14:paraId="4249612B" w14:textId="77777777" w:rsidR="00883ED8" w:rsidRDefault="00883ED8" w:rsidP="00883ED8">
      <w:pPr>
        <w:tabs>
          <w:tab w:val="left" w:pos="709"/>
        </w:tabs>
        <w:ind w:firstLine="709"/>
        <w:jc w:val="right"/>
        <w:rPr>
          <w:i/>
        </w:rPr>
      </w:pPr>
    </w:p>
    <w:p w14:paraId="14218458" w14:textId="77777777" w:rsidR="00883ED8" w:rsidRDefault="00883ED8" w:rsidP="00883ED8">
      <w:pPr>
        <w:tabs>
          <w:tab w:val="left" w:pos="709"/>
        </w:tabs>
        <w:ind w:firstLine="709"/>
        <w:jc w:val="right"/>
        <w:rPr>
          <w:i/>
        </w:rPr>
      </w:pPr>
    </w:p>
    <w:p w14:paraId="64DECFA6" w14:textId="77777777" w:rsidR="00883ED8" w:rsidRPr="00322061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highlight w:val="white"/>
        </w:rPr>
      </w:pPr>
      <w:r w:rsidRPr="00322061">
        <w:rPr>
          <w:iCs/>
          <w:color w:val="000000"/>
          <w:highlight w:val="white"/>
        </w:rPr>
        <w:t>ФГБ</w:t>
      </w:r>
      <w:r>
        <w:rPr>
          <w:iCs/>
          <w:color w:val="000000"/>
          <w:highlight w:val="white"/>
        </w:rPr>
        <w:t>О</w:t>
      </w:r>
      <w:r w:rsidRPr="00322061">
        <w:rPr>
          <w:iCs/>
          <w:color w:val="000000"/>
          <w:highlight w:val="white"/>
        </w:rPr>
        <w:t>У ВО «Северо-Осетинский государственный университет</w:t>
      </w:r>
    </w:p>
    <w:p w14:paraId="52D10F89" w14:textId="77777777" w:rsidR="00883ED8" w:rsidRPr="00322061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highlight w:val="white"/>
        </w:rPr>
      </w:pPr>
      <w:r w:rsidRPr="00322061">
        <w:rPr>
          <w:iCs/>
          <w:color w:val="000000"/>
          <w:highlight w:val="white"/>
        </w:rPr>
        <w:t xml:space="preserve"> имени Коста Левановича Хетагурова»</w:t>
      </w:r>
    </w:p>
    <w:p w14:paraId="394DDAC1" w14:textId="77777777" w:rsidR="00883ED8" w:rsidRPr="00322061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highlight w:val="white"/>
        </w:rPr>
      </w:pPr>
    </w:p>
    <w:p w14:paraId="7ACDEBBC" w14:textId="77777777" w:rsidR="00883ED8" w:rsidRPr="00322061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highlight w:val="white"/>
        </w:rPr>
      </w:pPr>
      <w:r w:rsidRPr="00322061">
        <w:rPr>
          <w:iCs/>
          <w:color w:val="000000"/>
          <w:highlight w:val="white"/>
        </w:rPr>
        <w:t>Кафедра прикладной математики</w:t>
      </w:r>
      <w:r>
        <w:rPr>
          <w:iCs/>
          <w:color w:val="000000"/>
          <w:highlight w:val="white"/>
        </w:rPr>
        <w:t xml:space="preserve"> и информатики</w:t>
      </w:r>
    </w:p>
    <w:p w14:paraId="48D99264" w14:textId="77777777" w:rsidR="00883ED8" w:rsidRPr="00FC7B3F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highlight w:val="white"/>
        </w:rPr>
      </w:pPr>
    </w:p>
    <w:p w14:paraId="5DD1F359" w14:textId="77777777" w:rsidR="00883ED8" w:rsidRPr="00FF0BDF" w:rsidRDefault="00883ED8" w:rsidP="00883ED8">
      <w:pPr>
        <w:pStyle w:val="a3"/>
        <w:spacing w:before="0" w:beforeAutospacing="0" w:after="0" w:afterAutospacing="0"/>
        <w:ind w:right="-5"/>
        <w:jc w:val="right"/>
      </w:pPr>
      <w:r w:rsidRPr="00FF0BDF">
        <w:t>УТВЕРЖДАЮ</w:t>
      </w:r>
    </w:p>
    <w:p w14:paraId="5A71822F" w14:textId="77777777" w:rsidR="00883ED8" w:rsidRDefault="00883ED8" w:rsidP="00883ED8">
      <w:pPr>
        <w:pStyle w:val="a3"/>
        <w:spacing w:before="0" w:beforeAutospacing="0" w:after="0" w:afterAutospacing="0"/>
        <w:ind w:right="-5"/>
        <w:jc w:val="right"/>
      </w:pPr>
      <w:r w:rsidRPr="00FF0BDF">
        <w:t xml:space="preserve">заведующий кафедрой </w:t>
      </w:r>
    </w:p>
    <w:p w14:paraId="4F9C31A5" w14:textId="77777777" w:rsidR="00883ED8" w:rsidRPr="00FF0BDF" w:rsidRDefault="00883ED8" w:rsidP="00883ED8">
      <w:pPr>
        <w:pStyle w:val="a3"/>
        <w:spacing w:before="120" w:beforeAutospacing="0" w:after="120" w:afterAutospacing="0"/>
        <w:ind w:right="-6"/>
        <w:jc w:val="right"/>
      </w:pPr>
      <w:r w:rsidRPr="00322061">
        <w:t xml:space="preserve">__________ </w:t>
      </w:r>
      <w:r w:rsidRPr="00FF0BDF">
        <w:t xml:space="preserve">/ </w:t>
      </w:r>
      <w:r w:rsidR="00F34627">
        <w:t xml:space="preserve">Е.К. Басаева </w:t>
      </w:r>
      <w:r w:rsidRPr="00FF0BDF">
        <w:t>/</w:t>
      </w:r>
    </w:p>
    <w:p w14:paraId="36296859" w14:textId="537913BD" w:rsidR="00883ED8" w:rsidRDefault="00883ED8" w:rsidP="00883ED8">
      <w:pPr>
        <w:tabs>
          <w:tab w:val="left" w:pos="709"/>
        </w:tabs>
        <w:ind w:firstLine="709"/>
        <w:jc w:val="right"/>
        <w:rPr>
          <w:i/>
        </w:rPr>
      </w:pPr>
      <w:r w:rsidRPr="00FF0BDF">
        <w:t>«</w:t>
      </w:r>
      <w:r w:rsidR="00C702BD">
        <w:t>1</w:t>
      </w:r>
      <w:r w:rsidR="00487BBB">
        <w:t>4</w:t>
      </w:r>
      <w:r w:rsidRPr="00FF0BDF">
        <w:t xml:space="preserve">» </w:t>
      </w:r>
      <w:r w:rsidR="00487BBB">
        <w:t>февраля</w:t>
      </w:r>
      <w:r w:rsidRPr="00FF0BDF">
        <w:t xml:space="preserve"> 20</w:t>
      </w:r>
      <w:r w:rsidR="00F34627">
        <w:t>2</w:t>
      </w:r>
      <w:r w:rsidR="00C702BD">
        <w:t>3</w:t>
      </w:r>
      <w:r w:rsidRPr="00322061">
        <w:t xml:space="preserve"> </w:t>
      </w:r>
      <w:r w:rsidRPr="00FF0BDF">
        <w:t>г.</w:t>
      </w:r>
    </w:p>
    <w:tbl>
      <w:tblPr>
        <w:tblW w:w="9535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5528"/>
        <w:gridCol w:w="9"/>
      </w:tblGrid>
      <w:tr w:rsidR="00883ED8" w:rsidRPr="00101874" w14:paraId="2A8C0423" w14:textId="77777777" w:rsidTr="008D7E94"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4FD44" w14:textId="77777777" w:rsidR="00883ED8" w:rsidRDefault="00883ED8" w:rsidP="004B40D0">
            <w:pPr>
              <w:rPr>
                <w:b/>
              </w:rPr>
            </w:pPr>
          </w:p>
          <w:p w14:paraId="07C4F8DE" w14:textId="77777777" w:rsidR="00883ED8" w:rsidRPr="00101874" w:rsidRDefault="00883ED8" w:rsidP="004B40D0">
            <w:pPr>
              <w:rPr>
                <w:b/>
              </w:rPr>
            </w:pPr>
          </w:p>
        </w:tc>
      </w:tr>
      <w:tr w:rsidR="00883ED8" w:rsidRPr="00A276C5" w14:paraId="6192A77E" w14:textId="77777777" w:rsidTr="008D7E94"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8781FD" w14:textId="77777777" w:rsidR="00883ED8" w:rsidRPr="00A276C5" w:rsidRDefault="00883ED8" w:rsidP="004B40D0">
            <w:pPr>
              <w:jc w:val="center"/>
              <w:rPr>
                <w:b/>
              </w:rPr>
            </w:pPr>
            <w:r w:rsidRPr="00A276C5">
              <w:rPr>
                <w:b/>
              </w:rPr>
              <w:t>РАБОЧ</w:t>
            </w:r>
            <w:r>
              <w:rPr>
                <w:b/>
              </w:rPr>
              <w:t>ИЙ ГРАФИК (ПЛАН</w:t>
            </w:r>
            <w:r w:rsidRPr="00A276C5">
              <w:rPr>
                <w:b/>
              </w:rPr>
              <w:t>) ПРОВЕДЕНИЯ ПРАКТИКИ</w:t>
            </w:r>
          </w:p>
        </w:tc>
      </w:tr>
      <w:tr w:rsidR="00883ED8" w:rsidRPr="00A276C5" w14:paraId="26A3BDC9" w14:textId="77777777" w:rsidTr="008D7E94"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6BC8" w14:textId="77777777" w:rsidR="00883ED8" w:rsidRPr="00A276C5" w:rsidRDefault="00883ED8" w:rsidP="004B40D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Общие сведения</w:t>
            </w:r>
          </w:p>
        </w:tc>
      </w:tr>
      <w:tr w:rsidR="00883ED8" w:rsidRPr="008D3290" w14:paraId="569B4C68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</w:tcBorders>
          </w:tcPr>
          <w:p w14:paraId="72B49199" w14:textId="77777777" w:rsidR="00883ED8" w:rsidRPr="000E054C" w:rsidRDefault="00883ED8" w:rsidP="004B40D0">
            <w:pPr>
              <w:rPr>
                <w:highlight w:val="yellow"/>
              </w:rPr>
            </w:pPr>
            <w:r w:rsidRPr="00D41457">
              <w:t>ФИО обучающегося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144282A9" w14:textId="21C790EE" w:rsidR="00883ED8" w:rsidRPr="00646AD5" w:rsidRDefault="00701F46" w:rsidP="004B40D0">
            <w:pPr>
              <w:rPr>
                <w:i/>
                <w:iCs/>
              </w:rPr>
            </w:pPr>
            <w:r w:rsidRPr="00646AD5">
              <w:rPr>
                <w:i/>
                <w:iCs/>
              </w:rPr>
              <w:t>Дмитриев Георгий Андреевич</w:t>
            </w:r>
          </w:p>
        </w:tc>
      </w:tr>
      <w:tr w:rsidR="00B22823" w:rsidRPr="008D3290" w14:paraId="3998F72F" w14:textId="77777777" w:rsidTr="008D7E94">
        <w:trPr>
          <w:gridAfter w:val="1"/>
          <w:wAfter w:w="9" w:type="dxa"/>
          <w:trHeight w:val="166"/>
        </w:trPr>
        <w:tc>
          <w:tcPr>
            <w:tcW w:w="3998" w:type="dxa"/>
          </w:tcPr>
          <w:p w14:paraId="1ECF28C5" w14:textId="3539DD50" w:rsidR="00B22823" w:rsidRPr="001219F5" w:rsidRDefault="00B22823" w:rsidP="00B22823">
            <w:r w:rsidRPr="001219F5">
              <w:t>Курс, группа</w:t>
            </w:r>
            <w:r w:rsidR="001219F5" w:rsidRPr="001219F5">
              <w:t>, форма обучения</w:t>
            </w:r>
          </w:p>
        </w:tc>
        <w:tc>
          <w:tcPr>
            <w:tcW w:w="5528" w:type="dxa"/>
          </w:tcPr>
          <w:p w14:paraId="0C5BD221" w14:textId="4499FC3A" w:rsidR="00B22823" w:rsidRPr="00FF6C05" w:rsidRDefault="001219F5" w:rsidP="00B2282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2 курс, </w:t>
            </w:r>
            <w:r w:rsidRPr="001219F5">
              <w:rPr>
                <w:i/>
                <w:iCs/>
              </w:rPr>
              <w:t>ПМ(м)-20-1-ОФО</w:t>
            </w:r>
          </w:p>
        </w:tc>
      </w:tr>
      <w:tr w:rsidR="00B22823" w:rsidRPr="008D3290" w14:paraId="43301E3F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56DC" w14:textId="77777777" w:rsidR="00B22823" w:rsidRPr="008D3290" w:rsidRDefault="00B22823" w:rsidP="00B22823">
            <w:r w:rsidRPr="008D3290">
              <w:t>Направление подготовки</w:t>
            </w:r>
            <w:r>
              <w:t>, профиль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F58A" w14:textId="77777777" w:rsidR="00B22823" w:rsidRPr="00FF6C05" w:rsidRDefault="00B22823" w:rsidP="00B22823">
            <w:pPr>
              <w:rPr>
                <w:i/>
                <w:iCs/>
                <w:color w:val="000000"/>
              </w:rPr>
            </w:pPr>
            <w:r w:rsidRPr="00FF6C05">
              <w:rPr>
                <w:i/>
                <w:iCs/>
                <w:color w:val="000000"/>
              </w:rPr>
              <w:t>01.04.02 Прикладная математика и информатика,</w:t>
            </w:r>
          </w:p>
          <w:p w14:paraId="507F6AC6" w14:textId="77777777" w:rsidR="00B22823" w:rsidRPr="008D3290" w:rsidRDefault="00B22823" w:rsidP="00B22823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</w:pPr>
            <w:r w:rsidRPr="00FF6C05">
              <w:rPr>
                <w:i/>
                <w:iCs/>
                <w:color w:val="000000"/>
              </w:rPr>
              <w:t>профиль «Математическое и информационное обеспечение экономической деятельности»</w:t>
            </w:r>
          </w:p>
        </w:tc>
      </w:tr>
      <w:tr w:rsidR="00B22823" w:rsidRPr="008D3290" w14:paraId="2CFC4747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3B71" w14:textId="77777777" w:rsidR="00B22823" w:rsidRPr="008D3290" w:rsidRDefault="00B22823" w:rsidP="00B22823">
            <w:r>
              <w:t>Н</w:t>
            </w:r>
            <w:r w:rsidRPr="00B81E6B">
              <w:t>аименование структурного подразделения (кафедра</w:t>
            </w:r>
            <w: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2EBF" w14:textId="77777777" w:rsidR="00B22823" w:rsidRPr="00FF6C05" w:rsidRDefault="0073344D" w:rsidP="0073344D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="00B22823" w:rsidRPr="00FF6C05">
              <w:rPr>
                <w:i/>
                <w:iCs/>
              </w:rPr>
              <w:t>афедра прикладной математики</w:t>
            </w:r>
            <w:r w:rsidR="00B22823">
              <w:rPr>
                <w:i/>
                <w:iCs/>
              </w:rPr>
              <w:t xml:space="preserve"> и информатики</w:t>
            </w:r>
          </w:p>
        </w:tc>
      </w:tr>
      <w:tr w:rsidR="00B22823" w:rsidRPr="008D3290" w14:paraId="037E08D3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4C3A" w14:textId="77777777" w:rsidR="00B22823" w:rsidRPr="008D3290" w:rsidRDefault="00B22823" w:rsidP="00B22823">
            <w:r w:rsidRPr="008D3290">
              <w:t>Вид практики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3A50" w14:textId="310D18C8" w:rsidR="00B22823" w:rsidRPr="00FF6C05" w:rsidRDefault="00487BBB" w:rsidP="00B22823">
            <w:pPr>
              <w:rPr>
                <w:i/>
                <w:iCs/>
              </w:rPr>
            </w:pPr>
            <w:r>
              <w:rPr>
                <w:i/>
                <w:iCs/>
              </w:rPr>
              <w:t>учебная</w:t>
            </w:r>
            <w:r w:rsidR="00B22823" w:rsidRPr="00FF6C05">
              <w:rPr>
                <w:i/>
                <w:iCs/>
              </w:rPr>
              <w:t xml:space="preserve"> практика</w:t>
            </w:r>
          </w:p>
        </w:tc>
      </w:tr>
      <w:tr w:rsidR="00B22823" w:rsidRPr="008D3290" w14:paraId="7B402061" w14:textId="77777777" w:rsidTr="008D7E94">
        <w:trPr>
          <w:gridAfter w:val="1"/>
          <w:wAfter w:w="9" w:type="dxa"/>
          <w:trHeight w:val="18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4093" w14:textId="77777777" w:rsidR="00B22823" w:rsidRPr="008D3290" w:rsidRDefault="00B22823" w:rsidP="00B22823">
            <w:r w:rsidRPr="008D3290">
              <w:t xml:space="preserve">Тип практики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A8A" w14:textId="1A4404B5" w:rsidR="00B22823" w:rsidRPr="00FF6C05" w:rsidRDefault="00487BBB" w:rsidP="00B22823">
            <w:pPr>
              <w:rPr>
                <w:i/>
                <w:iCs/>
              </w:rPr>
            </w:pPr>
            <w:r>
              <w:rPr>
                <w:i/>
                <w:iCs/>
              </w:rPr>
              <w:t>технологическая (проектно-технологическая)</w:t>
            </w:r>
          </w:p>
        </w:tc>
      </w:tr>
      <w:tr w:rsidR="00B22823" w:rsidRPr="008D3290" w14:paraId="7D513B3F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17AE" w14:textId="77777777" w:rsidR="00B22823" w:rsidRPr="008D3290" w:rsidRDefault="00B22823" w:rsidP="00B22823">
            <w:r w:rsidRPr="008D3290">
              <w:t xml:space="preserve">Способ проведения практики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6487" w14:textId="34C09EE7" w:rsidR="00B22823" w:rsidRPr="00FF6C05" w:rsidRDefault="00487BBB" w:rsidP="00B22823">
            <w:pPr>
              <w:rPr>
                <w:i/>
                <w:iCs/>
              </w:rPr>
            </w:pPr>
            <w:r>
              <w:rPr>
                <w:i/>
                <w:iCs/>
              </w:rPr>
              <w:t>с</w:t>
            </w:r>
            <w:r w:rsidR="00B22823">
              <w:rPr>
                <w:i/>
                <w:iCs/>
              </w:rPr>
              <w:t>тационарно</w:t>
            </w:r>
          </w:p>
        </w:tc>
      </w:tr>
      <w:tr w:rsidR="00B22823" w:rsidRPr="008D3290" w14:paraId="1472EC67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E689" w14:textId="77777777" w:rsidR="00B22823" w:rsidRPr="008D3290" w:rsidRDefault="00B22823" w:rsidP="00B22823">
            <w:r w:rsidRPr="008D3290">
              <w:t xml:space="preserve">Форма проведения практики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D8FB" w14:textId="087E5274" w:rsidR="00B22823" w:rsidRPr="00CE6164" w:rsidRDefault="00487BBB" w:rsidP="00B22823">
            <w:pPr>
              <w:rPr>
                <w:i/>
                <w:iCs/>
              </w:rPr>
            </w:pPr>
            <w:r>
              <w:rPr>
                <w:i/>
                <w:iCs/>
              </w:rPr>
              <w:t>н</w:t>
            </w:r>
            <w:r w:rsidR="001219F5">
              <w:rPr>
                <w:i/>
                <w:iCs/>
              </w:rPr>
              <w:t>епрерывно</w:t>
            </w:r>
          </w:p>
        </w:tc>
      </w:tr>
      <w:tr w:rsidR="00B22823" w:rsidRPr="008D3290" w14:paraId="5DAB9F9E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61" w14:textId="77777777" w:rsidR="00B22823" w:rsidRPr="008D3290" w:rsidRDefault="00B22823" w:rsidP="00B22823">
            <w:r w:rsidRPr="008D3290">
              <w:t xml:space="preserve">Место прохождения практики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C6A" w14:textId="77777777" w:rsidR="00B22823" w:rsidRPr="00B22823" w:rsidRDefault="00B22823" w:rsidP="00B22823">
            <w:pPr>
              <w:rPr>
                <w:i/>
                <w:iCs/>
              </w:rPr>
            </w:pPr>
            <w:r w:rsidRPr="00B22823">
              <w:rPr>
                <w:i/>
                <w:iCs/>
              </w:rPr>
              <w:t>кафедра прикладной математики и информатики</w:t>
            </w:r>
          </w:p>
        </w:tc>
      </w:tr>
      <w:tr w:rsidR="00B22823" w:rsidRPr="008D3290" w14:paraId="2F88FA6D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6AAF" w14:textId="77777777" w:rsidR="00B22823" w:rsidRPr="008D3290" w:rsidRDefault="00B22823" w:rsidP="00B22823">
            <w:r w:rsidRPr="008D3290">
              <w:t xml:space="preserve">Период прохождения практики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FD5" w14:textId="2827E51F" w:rsidR="00B22823" w:rsidRPr="00B22823" w:rsidRDefault="00B22823" w:rsidP="00B22823">
            <w:pPr>
              <w:rPr>
                <w:i/>
                <w:iCs/>
                <w:sz w:val="16"/>
                <w:szCs w:val="16"/>
              </w:rPr>
            </w:pPr>
            <w:r w:rsidRPr="00B22823">
              <w:rPr>
                <w:i/>
                <w:iCs/>
              </w:rPr>
              <w:t>с «</w:t>
            </w:r>
            <w:r w:rsidR="00D41457">
              <w:rPr>
                <w:i/>
                <w:iCs/>
              </w:rPr>
              <w:t>14</w:t>
            </w:r>
            <w:r w:rsidRPr="00B22823">
              <w:rPr>
                <w:i/>
                <w:iCs/>
              </w:rPr>
              <w:t xml:space="preserve">» </w:t>
            </w:r>
            <w:r w:rsidR="00487BBB">
              <w:rPr>
                <w:i/>
                <w:iCs/>
              </w:rPr>
              <w:t>февраля</w:t>
            </w:r>
            <w:r w:rsidRPr="00B22823">
              <w:rPr>
                <w:i/>
                <w:iCs/>
              </w:rPr>
              <w:t xml:space="preserve"> 202</w:t>
            </w:r>
            <w:r w:rsidR="00D41457">
              <w:rPr>
                <w:i/>
                <w:iCs/>
              </w:rPr>
              <w:t>3</w:t>
            </w:r>
            <w:r w:rsidRPr="00B22823">
              <w:rPr>
                <w:i/>
                <w:iCs/>
              </w:rPr>
              <w:t xml:space="preserve"> г. по «</w:t>
            </w:r>
            <w:r w:rsidR="00487BBB">
              <w:rPr>
                <w:i/>
                <w:iCs/>
              </w:rPr>
              <w:t>16</w:t>
            </w:r>
            <w:r w:rsidRPr="00B22823">
              <w:rPr>
                <w:i/>
                <w:iCs/>
              </w:rPr>
              <w:t xml:space="preserve">» </w:t>
            </w:r>
            <w:r w:rsidR="001219F5">
              <w:rPr>
                <w:i/>
                <w:iCs/>
              </w:rPr>
              <w:t>ма</w:t>
            </w:r>
            <w:r w:rsidR="00487BBB">
              <w:rPr>
                <w:i/>
                <w:iCs/>
              </w:rPr>
              <w:t>рта</w:t>
            </w:r>
            <w:r w:rsidRPr="00B22823">
              <w:rPr>
                <w:i/>
                <w:iCs/>
              </w:rPr>
              <w:t xml:space="preserve"> 202</w:t>
            </w:r>
            <w:r w:rsidR="00D41457">
              <w:rPr>
                <w:i/>
                <w:iCs/>
              </w:rPr>
              <w:t>3</w:t>
            </w:r>
            <w:r w:rsidRPr="00B22823">
              <w:rPr>
                <w:i/>
                <w:iCs/>
              </w:rPr>
              <w:t xml:space="preserve"> г.</w:t>
            </w:r>
          </w:p>
        </w:tc>
      </w:tr>
      <w:tr w:rsidR="00B22823" w:rsidRPr="008D3290" w14:paraId="60DDA5F7" w14:textId="77777777" w:rsidTr="008D7E94">
        <w:trPr>
          <w:gridAfter w:val="1"/>
          <w:wAfter w:w="9" w:type="dxa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FE97" w14:textId="77777777" w:rsidR="00B22823" w:rsidRPr="008D3290" w:rsidRDefault="00B22823" w:rsidP="00B22823">
            <w:r>
              <w:t>Реквизиты д</w:t>
            </w:r>
            <w:r w:rsidRPr="008D3290">
              <w:t>оговор</w:t>
            </w:r>
            <w:r>
              <w:t>а</w:t>
            </w:r>
            <w:r w:rsidRPr="008D3290">
              <w:t xml:space="preserve"> о прохождении практики </w:t>
            </w:r>
            <w:r>
              <w:t>(при проведении практики в профильной организации)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BC46" w14:textId="77777777" w:rsidR="00B22823" w:rsidRPr="004F750E" w:rsidRDefault="00B22823" w:rsidP="00B22823">
            <w:r>
              <w:t>–</w:t>
            </w:r>
          </w:p>
        </w:tc>
      </w:tr>
    </w:tbl>
    <w:p w14:paraId="3234DB15" w14:textId="77777777" w:rsidR="00196C25" w:rsidRDefault="00196C25"/>
    <w:p w14:paraId="30C5931D" w14:textId="77777777" w:rsidR="00196C25" w:rsidRDefault="00196C25" w:rsidP="00196C25">
      <w:pPr>
        <w:spacing w:after="120"/>
        <w:jc w:val="center"/>
      </w:pPr>
      <w:r>
        <w:rPr>
          <w:b/>
        </w:rPr>
        <w:t>Планируемые работы</w:t>
      </w:r>
    </w:p>
    <w:tbl>
      <w:tblPr>
        <w:tblW w:w="95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706"/>
        <w:gridCol w:w="2693"/>
        <w:gridCol w:w="1559"/>
      </w:tblGrid>
      <w:tr w:rsidR="00B22823" w:rsidRPr="008D3290" w14:paraId="6F352E5F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99B40" w14:textId="77777777" w:rsidR="00B22823" w:rsidRPr="004F750E" w:rsidRDefault="00B22823" w:rsidP="00B22823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5A650" w14:textId="77777777" w:rsidR="00B22823" w:rsidRPr="004F750E" w:rsidRDefault="00B22823" w:rsidP="00B22823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BA3083" w14:textId="77777777" w:rsidR="00B22823" w:rsidRPr="004F750E" w:rsidRDefault="00B22823" w:rsidP="00B22823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E40F8B" w14:textId="77777777" w:rsidR="00B22823" w:rsidRPr="004F750E" w:rsidRDefault="00B22823" w:rsidP="00B22823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B22823" w:rsidRPr="008D3290" w14:paraId="09FC7359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40DB69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E305F" w14:textId="77777777" w:rsidR="00B22823" w:rsidRPr="00101874" w:rsidRDefault="00B22823" w:rsidP="00B22823">
            <w:r w:rsidRPr="00101874">
              <w:t>Оформление документов по прохождению практики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029590" w14:textId="77777777" w:rsidR="00B22823" w:rsidRPr="004F750E" w:rsidRDefault="00B22823" w:rsidP="00B22823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30821D" w14:textId="77777777" w:rsidR="00B22823" w:rsidRPr="004F750E" w:rsidRDefault="00196C25" w:rsidP="00B22823">
            <w:pPr>
              <w:pStyle w:val="ConsPlusNormal"/>
            </w:pPr>
            <w:r>
              <w:t>не требуется</w:t>
            </w:r>
          </w:p>
        </w:tc>
      </w:tr>
      <w:tr w:rsidR="00B22823" w:rsidRPr="008D3290" w14:paraId="5209182E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E1C485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CFC14" w14:textId="77777777" w:rsidR="00B22823" w:rsidRPr="00101874" w:rsidRDefault="00B22823" w:rsidP="00B22823">
            <w:r w:rsidRPr="00101874"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F7C55" w14:textId="77777777" w:rsidR="00B22823" w:rsidRDefault="00B22823" w:rsidP="00B22823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1A663" w14:textId="77777777" w:rsidR="00B22823" w:rsidRPr="004F750E" w:rsidRDefault="00196C25" w:rsidP="00B22823">
            <w:pPr>
              <w:pStyle w:val="ConsPlusNormal"/>
            </w:pPr>
            <w:r>
              <w:t>не требуется</w:t>
            </w:r>
          </w:p>
        </w:tc>
      </w:tr>
      <w:tr w:rsidR="00B22823" w:rsidRPr="008D3290" w14:paraId="4D530B27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F16C0F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B6300" w14:textId="77777777" w:rsidR="00B22823" w:rsidRPr="004F750E" w:rsidRDefault="00B22823" w:rsidP="00B22823">
            <w:r w:rsidRPr="004F750E"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t xml:space="preserve">профильную </w:t>
            </w:r>
            <w:r w:rsidRPr="004F750E">
              <w:t>организацию (при необходимости).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1D1E3" w14:textId="77777777" w:rsidR="00B22823" w:rsidRPr="004F750E" w:rsidRDefault="00B22823" w:rsidP="00B22823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FDD7F7" w14:textId="77777777" w:rsidR="00B22823" w:rsidRPr="004F750E" w:rsidRDefault="00196C25" w:rsidP="00B22823">
            <w:pPr>
              <w:pStyle w:val="ConsPlusNormal"/>
            </w:pPr>
            <w:r>
              <w:t>не требуется</w:t>
            </w:r>
          </w:p>
        </w:tc>
      </w:tr>
      <w:tr w:rsidR="00A54EB0" w:rsidRPr="008D3290" w14:paraId="7F63134E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23211" w14:textId="77777777" w:rsidR="00A54EB0" w:rsidRPr="004F750E" w:rsidRDefault="00A54EB0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A77B2F" w14:textId="74EA90CA" w:rsidR="00A54EB0" w:rsidRPr="004F750E" w:rsidRDefault="00A54EB0" w:rsidP="00B22823">
            <w:r w:rsidRPr="00040D23">
              <w:rPr>
                <w:sz w:val="22"/>
                <w:szCs w:val="22"/>
              </w:rPr>
              <w:t>Установочный инструктаж по целям, задачам, срокам и требуемой отчетности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D9F14" w14:textId="4D2BA7E5" w:rsidR="00A54EB0" w:rsidRDefault="00D41457" w:rsidP="00A54EB0">
            <w:pPr>
              <w:pStyle w:val="ConsPlusNormal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  <w:r w:rsidR="00A54EB0" w:rsidRPr="00F31712">
              <w:rPr>
                <w:i/>
                <w:iCs/>
              </w:rPr>
              <w:t>.0</w:t>
            </w:r>
            <w:r w:rsidR="00487BBB">
              <w:rPr>
                <w:i/>
                <w:iCs/>
              </w:rPr>
              <w:t>2</w:t>
            </w:r>
            <w:r w:rsidR="00A54EB0" w:rsidRPr="00F31712">
              <w:rPr>
                <w:i/>
                <w:iCs/>
              </w:rPr>
              <w:t>.202</w:t>
            </w:r>
            <w:r>
              <w:rPr>
                <w:i/>
                <w:iCs/>
              </w:rPr>
              <w:t>3</w:t>
            </w:r>
            <w:r w:rsidR="00A54EB0" w:rsidRPr="00F31712">
              <w:rPr>
                <w:i/>
                <w:iCs/>
              </w:rPr>
              <w:t xml:space="preserve"> </w:t>
            </w:r>
            <w:r w:rsidR="00A54EB0">
              <w:rPr>
                <w:i/>
                <w:iCs/>
              </w:rPr>
              <w:t>10</w:t>
            </w:r>
            <w:r w:rsidR="00E741FF">
              <w:rPr>
                <w:i/>
                <w:iCs/>
                <w:vertAlign w:val="superscript"/>
              </w:rPr>
              <w:t>4</w:t>
            </w:r>
            <w:r w:rsidR="00A54EB0">
              <w:rPr>
                <w:i/>
                <w:iCs/>
                <w:vertAlign w:val="superscript"/>
              </w:rPr>
              <w:t>0</w:t>
            </w:r>
            <w:r w:rsidR="00A54EB0" w:rsidRPr="00F31712">
              <w:rPr>
                <w:i/>
                <w:iCs/>
              </w:rPr>
              <w:t>–</w:t>
            </w:r>
            <w:r w:rsidR="00A54EB0">
              <w:rPr>
                <w:i/>
                <w:iCs/>
              </w:rPr>
              <w:t>12</w:t>
            </w:r>
            <w:r w:rsidR="00A54EB0">
              <w:rPr>
                <w:i/>
                <w:iCs/>
                <w:vertAlign w:val="superscript"/>
              </w:rPr>
              <w:t>1</w:t>
            </w:r>
            <w:r w:rsidR="00E741FF">
              <w:rPr>
                <w:i/>
                <w:iCs/>
                <w:vertAlign w:val="superscript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3C966A" w14:textId="77777777" w:rsidR="00A54EB0" w:rsidRPr="004F750E" w:rsidRDefault="00A54EB0" w:rsidP="00B22823">
            <w:pPr>
              <w:pStyle w:val="ConsPlusNormal"/>
            </w:pPr>
          </w:p>
        </w:tc>
      </w:tr>
      <w:tr w:rsidR="009E4843" w:rsidRPr="008D3290" w14:paraId="6F9EEE32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07E50E" w14:textId="77777777" w:rsidR="009E4843" w:rsidRPr="004F750E" w:rsidRDefault="009E484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B268B" w14:textId="6475E0F1" w:rsidR="009E4843" w:rsidRPr="004F750E" w:rsidRDefault="009E4843" w:rsidP="009E4843">
            <w:pPr>
              <w:contextualSpacing/>
              <w:jc w:val="both"/>
            </w:pPr>
            <w:r w:rsidRPr="009E4843">
              <w:rPr>
                <w:sz w:val="22"/>
                <w:szCs w:val="22"/>
              </w:rPr>
              <w:t>Оформление индивидуального задания и плана работы.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2A83E" w14:textId="0AC80C99" w:rsidR="009E4843" w:rsidRDefault="009E4843" w:rsidP="009E4843">
            <w:pPr>
              <w:pStyle w:val="ConsPlusNormal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8C1315">
              <w:rPr>
                <w:i/>
                <w:iCs/>
              </w:rPr>
              <w:t>4</w:t>
            </w:r>
            <w:r w:rsidRPr="00F31712">
              <w:rPr>
                <w:i/>
                <w:iCs/>
              </w:rPr>
              <w:t>.0</w:t>
            </w:r>
            <w:r w:rsidR="008C1315">
              <w:rPr>
                <w:i/>
                <w:iCs/>
              </w:rPr>
              <w:t>2</w:t>
            </w:r>
            <w:r w:rsidRPr="00F31712">
              <w:rPr>
                <w:i/>
                <w:iCs/>
              </w:rPr>
              <w:t>.202</w:t>
            </w:r>
            <w:r w:rsidR="00D41457">
              <w:rPr>
                <w:i/>
                <w:iCs/>
              </w:rPr>
              <w:t>3</w:t>
            </w:r>
            <w:r w:rsidRPr="00F3171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</w:t>
            </w:r>
            <w:r w:rsidR="008C1315">
              <w:rPr>
                <w:i/>
                <w:iCs/>
                <w:vertAlign w:val="superscript"/>
              </w:rPr>
              <w:t>4</w:t>
            </w:r>
            <w:r>
              <w:rPr>
                <w:i/>
                <w:iCs/>
                <w:vertAlign w:val="superscript"/>
              </w:rPr>
              <w:t>0</w:t>
            </w:r>
            <w:r w:rsidRPr="00F31712">
              <w:rPr>
                <w:i/>
                <w:iCs/>
              </w:rPr>
              <w:t>–1</w:t>
            </w:r>
            <w:r w:rsidR="008C1315">
              <w:rPr>
                <w:i/>
                <w:iCs/>
              </w:rPr>
              <w:t>2</w:t>
            </w:r>
            <w:r w:rsidR="008C1315">
              <w:rPr>
                <w:i/>
                <w:iCs/>
                <w:vertAlign w:val="superscript"/>
              </w:rPr>
              <w:t>1</w:t>
            </w:r>
            <w:r w:rsidRPr="00F31712">
              <w:rPr>
                <w:i/>
                <w:iCs/>
                <w:vertAlign w:val="superscript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6D3534" w14:textId="77777777" w:rsidR="009E4843" w:rsidRPr="004F750E" w:rsidRDefault="009E4843" w:rsidP="00B22823">
            <w:pPr>
              <w:pStyle w:val="ConsPlusNormal"/>
            </w:pPr>
          </w:p>
        </w:tc>
      </w:tr>
      <w:tr w:rsidR="00B22823" w:rsidRPr="008D3290" w14:paraId="0A041CF8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DFAAA4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21663" w14:textId="77777777" w:rsidR="00B22823" w:rsidRPr="004F750E" w:rsidRDefault="00B22823" w:rsidP="00B22823">
            <w:r w:rsidRPr="004F750E">
              <w:t>Выполнение индивидуального задания практики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41D8BE" w14:textId="0E4856CB" w:rsidR="00B22823" w:rsidRPr="008C1315" w:rsidRDefault="00A54EB0" w:rsidP="00B22823">
            <w:pPr>
              <w:pStyle w:val="ConsPlusNormal"/>
            </w:pPr>
            <w:r>
              <w:rPr>
                <w:i/>
                <w:iCs/>
              </w:rPr>
              <w:t>1</w:t>
            </w:r>
            <w:r w:rsidR="00C64E77">
              <w:rPr>
                <w:i/>
                <w:iCs/>
              </w:rPr>
              <w:t>5</w:t>
            </w:r>
            <w:r w:rsidR="00196C25">
              <w:rPr>
                <w:i/>
                <w:iCs/>
                <w:lang w:val="en-US"/>
              </w:rPr>
              <w:t>.0</w:t>
            </w:r>
            <w:r w:rsidR="008C1315">
              <w:rPr>
                <w:i/>
                <w:iCs/>
              </w:rPr>
              <w:t>2</w:t>
            </w:r>
            <w:r w:rsidR="00196C25">
              <w:rPr>
                <w:i/>
                <w:iCs/>
                <w:lang w:val="en-US"/>
              </w:rPr>
              <w:t>.202</w:t>
            </w:r>
            <w:r w:rsidR="00C64E77">
              <w:rPr>
                <w:i/>
                <w:iCs/>
              </w:rPr>
              <w:t>3</w:t>
            </w:r>
            <w:r w:rsidR="00196C25">
              <w:rPr>
                <w:i/>
                <w:iCs/>
                <w:lang w:val="en-US"/>
              </w:rPr>
              <w:t>–</w:t>
            </w:r>
            <w:r w:rsidR="008C1315">
              <w:rPr>
                <w:i/>
                <w:iCs/>
              </w:rPr>
              <w:t>13</w:t>
            </w:r>
            <w:r w:rsidR="00196C25">
              <w:rPr>
                <w:i/>
                <w:iCs/>
                <w:lang w:val="en-US"/>
              </w:rPr>
              <w:t>.</w:t>
            </w:r>
            <w:r w:rsidR="001219F5">
              <w:rPr>
                <w:i/>
                <w:iCs/>
              </w:rPr>
              <w:t>0</w:t>
            </w:r>
            <w:r w:rsidR="008C1315">
              <w:rPr>
                <w:i/>
                <w:iCs/>
              </w:rPr>
              <w:t>3</w:t>
            </w:r>
            <w:r w:rsidR="00196C25">
              <w:rPr>
                <w:i/>
                <w:iCs/>
              </w:rPr>
              <w:t>.</w:t>
            </w:r>
            <w:r w:rsidR="00196C25">
              <w:rPr>
                <w:i/>
                <w:iCs/>
                <w:lang w:val="en-US"/>
              </w:rPr>
              <w:t>202</w:t>
            </w:r>
            <w:r w:rsidR="008C1315">
              <w:rPr>
                <w:i/>
                <w:iCs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49F68" w14:textId="77777777" w:rsidR="00B22823" w:rsidRPr="004F750E" w:rsidRDefault="00B22823" w:rsidP="00B22823">
            <w:pPr>
              <w:pStyle w:val="ConsPlusNormal"/>
            </w:pPr>
          </w:p>
        </w:tc>
      </w:tr>
      <w:tr w:rsidR="00B22823" w:rsidRPr="008D3290" w14:paraId="1EAC962F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D814CF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A32450" w14:textId="77777777" w:rsidR="00B22823" w:rsidRPr="004F750E" w:rsidRDefault="00B22823" w:rsidP="00B22823">
            <w:r w:rsidRPr="004F750E">
              <w:t>Консультации руководителя(</w:t>
            </w:r>
            <w:r>
              <w:t>-</w:t>
            </w:r>
            <w:r w:rsidRPr="004F750E">
              <w:t>ей) практики о ходе выполнения заданий, оформлении и содержании отч</w:t>
            </w:r>
            <w:r>
              <w:t>е</w:t>
            </w:r>
            <w:r w:rsidRPr="004F750E">
              <w:t>та, по производственным вопросам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EC79DF" w14:textId="444E5D03" w:rsidR="00F22684" w:rsidRPr="00F31712" w:rsidRDefault="008C1315" w:rsidP="00F22684">
            <w:pPr>
              <w:pStyle w:val="ConsPlusNormal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20</w:t>
            </w:r>
            <w:r w:rsidR="00F22684" w:rsidRPr="00F31712">
              <w:rPr>
                <w:i/>
                <w:iCs/>
              </w:rPr>
              <w:t>.0</w:t>
            </w:r>
            <w:r>
              <w:rPr>
                <w:i/>
                <w:iCs/>
              </w:rPr>
              <w:t>2</w:t>
            </w:r>
            <w:r w:rsidR="00F22684" w:rsidRPr="00F31712">
              <w:rPr>
                <w:i/>
                <w:iCs/>
              </w:rPr>
              <w:t>.202</w:t>
            </w:r>
            <w:r w:rsidR="00C64E77">
              <w:rPr>
                <w:i/>
                <w:iCs/>
              </w:rPr>
              <w:t>3</w:t>
            </w:r>
            <w:r w:rsidR="00F22684" w:rsidRPr="00F31712">
              <w:rPr>
                <w:i/>
                <w:iCs/>
              </w:rPr>
              <w:t xml:space="preserve"> </w:t>
            </w:r>
            <w:r w:rsidR="00F22684">
              <w:rPr>
                <w:i/>
                <w:iCs/>
              </w:rPr>
              <w:t>1</w:t>
            </w:r>
            <w:r w:rsidR="009E4843">
              <w:rPr>
                <w:i/>
                <w:iCs/>
              </w:rPr>
              <w:t>0</w:t>
            </w:r>
            <w:r>
              <w:rPr>
                <w:i/>
                <w:iCs/>
                <w:vertAlign w:val="superscript"/>
              </w:rPr>
              <w:t>4</w:t>
            </w:r>
            <w:r w:rsidR="00F22684">
              <w:rPr>
                <w:i/>
                <w:iCs/>
                <w:vertAlign w:val="superscript"/>
              </w:rPr>
              <w:t>0</w:t>
            </w:r>
            <w:r w:rsidR="00F22684" w:rsidRPr="00F31712">
              <w:rPr>
                <w:i/>
                <w:iCs/>
              </w:rPr>
              <w:t>–1</w:t>
            </w:r>
            <w:r w:rsidR="00BD3696">
              <w:rPr>
                <w:i/>
                <w:iCs/>
              </w:rPr>
              <w:t>2</w:t>
            </w:r>
            <w:r w:rsidR="00BD3696">
              <w:rPr>
                <w:i/>
                <w:iCs/>
                <w:vertAlign w:val="superscript"/>
              </w:rPr>
              <w:t>1</w:t>
            </w:r>
            <w:r>
              <w:rPr>
                <w:i/>
                <w:iCs/>
                <w:vertAlign w:val="superscript"/>
              </w:rPr>
              <w:t>0</w:t>
            </w:r>
          </w:p>
          <w:p w14:paraId="440C0E3E" w14:textId="636800DF" w:rsidR="00F22684" w:rsidRPr="008C1315" w:rsidRDefault="00BD3696" w:rsidP="00F22684">
            <w:pPr>
              <w:pStyle w:val="ConsPlusNormal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8C1315">
              <w:rPr>
                <w:i/>
                <w:iCs/>
              </w:rPr>
              <w:t>7</w:t>
            </w:r>
            <w:r w:rsidR="00F22684" w:rsidRPr="00F31712">
              <w:rPr>
                <w:i/>
                <w:iCs/>
              </w:rPr>
              <w:t>.</w:t>
            </w:r>
            <w:r w:rsidR="008D7043">
              <w:rPr>
                <w:i/>
                <w:iCs/>
              </w:rPr>
              <w:t>0</w:t>
            </w:r>
            <w:r w:rsidR="008C1315">
              <w:rPr>
                <w:i/>
                <w:iCs/>
              </w:rPr>
              <w:t>2</w:t>
            </w:r>
            <w:r w:rsidR="00F22684" w:rsidRPr="00F31712">
              <w:rPr>
                <w:i/>
                <w:iCs/>
              </w:rPr>
              <w:t>.202</w:t>
            </w:r>
            <w:r w:rsidR="00C64E77">
              <w:rPr>
                <w:i/>
                <w:iCs/>
              </w:rPr>
              <w:t>3</w:t>
            </w:r>
            <w:r w:rsidR="00F22684" w:rsidRPr="00F31712">
              <w:rPr>
                <w:i/>
                <w:iCs/>
              </w:rPr>
              <w:t xml:space="preserve"> </w:t>
            </w:r>
            <w:r w:rsidR="00F22684">
              <w:rPr>
                <w:i/>
                <w:iCs/>
              </w:rPr>
              <w:t>1</w:t>
            </w:r>
            <w:r>
              <w:rPr>
                <w:i/>
                <w:iCs/>
              </w:rPr>
              <w:t>0</w:t>
            </w:r>
            <w:r w:rsidR="008C1315">
              <w:rPr>
                <w:i/>
                <w:iCs/>
                <w:vertAlign w:val="superscript"/>
              </w:rPr>
              <w:t>4</w:t>
            </w:r>
            <w:r w:rsidR="00F22684">
              <w:rPr>
                <w:i/>
                <w:iCs/>
                <w:vertAlign w:val="superscript"/>
              </w:rPr>
              <w:t>0</w:t>
            </w:r>
            <w:r w:rsidR="00F22684" w:rsidRPr="00F31712">
              <w:rPr>
                <w:i/>
                <w:iCs/>
              </w:rPr>
              <w:t>–1</w:t>
            </w:r>
            <w:r w:rsidR="008C1315">
              <w:rPr>
                <w:i/>
                <w:iCs/>
              </w:rPr>
              <w:t>2</w:t>
            </w:r>
            <w:r w:rsidR="008C1315">
              <w:rPr>
                <w:i/>
                <w:iCs/>
                <w:vertAlign w:val="superscript"/>
              </w:rPr>
              <w:t>10</w:t>
            </w:r>
          </w:p>
          <w:p w14:paraId="388D6CF0" w14:textId="2C1B0511" w:rsidR="00B22823" w:rsidRPr="004F750E" w:rsidRDefault="008C1315" w:rsidP="00BD3696">
            <w:pPr>
              <w:pStyle w:val="ConsPlusNormal"/>
            </w:pPr>
            <w:r>
              <w:rPr>
                <w:i/>
                <w:iCs/>
              </w:rPr>
              <w:t>06</w:t>
            </w:r>
            <w:r w:rsidR="00F22684" w:rsidRPr="00F31712">
              <w:rPr>
                <w:i/>
                <w:iCs/>
              </w:rPr>
              <w:t>.</w:t>
            </w:r>
            <w:r w:rsidR="00BD3696">
              <w:rPr>
                <w:i/>
                <w:iCs/>
              </w:rPr>
              <w:t>0</w:t>
            </w:r>
            <w:r>
              <w:rPr>
                <w:i/>
                <w:iCs/>
              </w:rPr>
              <w:t>3</w:t>
            </w:r>
            <w:r w:rsidR="00F22684" w:rsidRPr="00F31712">
              <w:rPr>
                <w:i/>
                <w:iCs/>
              </w:rPr>
              <w:t>.202</w:t>
            </w:r>
            <w:r w:rsidR="00C64E77">
              <w:rPr>
                <w:i/>
                <w:iCs/>
              </w:rPr>
              <w:t>3</w:t>
            </w:r>
            <w:r w:rsidR="00F22684" w:rsidRPr="00F31712">
              <w:rPr>
                <w:i/>
                <w:iCs/>
              </w:rPr>
              <w:t xml:space="preserve"> </w:t>
            </w:r>
            <w:r w:rsidR="00F22684">
              <w:rPr>
                <w:i/>
                <w:iCs/>
              </w:rPr>
              <w:t>1</w:t>
            </w:r>
            <w:r w:rsidR="00BD3696">
              <w:rPr>
                <w:i/>
                <w:iCs/>
              </w:rPr>
              <w:t>0</w:t>
            </w:r>
            <w:r>
              <w:rPr>
                <w:i/>
                <w:iCs/>
                <w:vertAlign w:val="superscript"/>
              </w:rPr>
              <w:t>4</w:t>
            </w:r>
            <w:r w:rsidR="00F22684">
              <w:rPr>
                <w:i/>
                <w:iCs/>
                <w:vertAlign w:val="superscript"/>
              </w:rPr>
              <w:t>0</w:t>
            </w:r>
            <w:r w:rsidR="00F22684" w:rsidRPr="00F31712">
              <w:rPr>
                <w:i/>
                <w:iCs/>
              </w:rPr>
              <w:t>–1</w:t>
            </w:r>
            <w:r w:rsidR="00BD3696">
              <w:rPr>
                <w:i/>
                <w:iCs/>
              </w:rPr>
              <w:t>2</w:t>
            </w:r>
            <w:r w:rsidR="00BD3696">
              <w:rPr>
                <w:i/>
                <w:iCs/>
                <w:vertAlign w:val="superscript"/>
              </w:rPr>
              <w:t>1</w:t>
            </w:r>
            <w:r>
              <w:rPr>
                <w:i/>
                <w:iCs/>
                <w:vertAlign w:val="superscript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990DA1" w14:textId="77777777" w:rsidR="00B22823" w:rsidRPr="004F750E" w:rsidRDefault="00B22823" w:rsidP="00B22823">
            <w:pPr>
              <w:pStyle w:val="ConsPlusNormal"/>
            </w:pPr>
          </w:p>
        </w:tc>
      </w:tr>
      <w:tr w:rsidR="00B22823" w:rsidRPr="008D3290" w14:paraId="4AA3FF2A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0A417E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7F765C" w14:textId="77777777" w:rsidR="00B22823" w:rsidRPr="004F750E" w:rsidRDefault="00B22823" w:rsidP="00B22823">
            <w:r w:rsidRPr="004F750E">
              <w:t>Подготовка отч</w:t>
            </w:r>
            <w:r>
              <w:t>е</w:t>
            </w:r>
            <w:r w:rsidRPr="004F750E">
              <w:t>та по практике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EC7D5E" w14:textId="7626B05F" w:rsidR="00B22823" w:rsidRPr="00C64E77" w:rsidRDefault="008C1315" w:rsidP="00B22823">
            <w:pPr>
              <w:pStyle w:val="ConsPlusNormal"/>
            </w:pPr>
            <w:r>
              <w:rPr>
                <w:i/>
                <w:iCs/>
              </w:rPr>
              <w:t>14</w:t>
            </w:r>
            <w:r w:rsidR="00F22684" w:rsidRPr="00281B84">
              <w:rPr>
                <w:i/>
                <w:iCs/>
                <w:lang w:val="en-US"/>
              </w:rPr>
              <w:t>.</w:t>
            </w:r>
            <w:r w:rsidR="009E4843">
              <w:rPr>
                <w:i/>
                <w:iCs/>
              </w:rPr>
              <w:t>0</w:t>
            </w:r>
            <w:r>
              <w:rPr>
                <w:i/>
                <w:iCs/>
              </w:rPr>
              <w:t>3</w:t>
            </w:r>
            <w:r w:rsidR="00F22684" w:rsidRPr="00281B84">
              <w:rPr>
                <w:i/>
                <w:iCs/>
                <w:lang w:val="en-US"/>
              </w:rPr>
              <w:t>.202</w:t>
            </w:r>
            <w:r w:rsidR="00C64E77">
              <w:rPr>
                <w:i/>
                <w:iCs/>
              </w:rPr>
              <w:t>3</w:t>
            </w:r>
            <w:r w:rsidR="00F22684" w:rsidRPr="00281B84">
              <w:rPr>
                <w:i/>
                <w:iCs/>
                <w:lang w:val="en-US"/>
              </w:rPr>
              <w:t>–</w:t>
            </w:r>
            <w:r>
              <w:rPr>
                <w:i/>
                <w:iCs/>
              </w:rPr>
              <w:t>15</w:t>
            </w:r>
            <w:r w:rsidR="00F22684" w:rsidRPr="00281B84">
              <w:rPr>
                <w:i/>
                <w:iCs/>
                <w:lang w:val="en-US"/>
              </w:rPr>
              <w:t>.</w:t>
            </w:r>
            <w:r w:rsidR="009E4843">
              <w:rPr>
                <w:i/>
                <w:iCs/>
              </w:rPr>
              <w:t>0</w:t>
            </w:r>
            <w:r>
              <w:rPr>
                <w:i/>
                <w:iCs/>
              </w:rPr>
              <w:t>3</w:t>
            </w:r>
            <w:r w:rsidR="00F22684" w:rsidRPr="00281B84">
              <w:rPr>
                <w:i/>
                <w:iCs/>
                <w:lang w:val="en-US"/>
              </w:rPr>
              <w:t>.202</w:t>
            </w:r>
            <w:r w:rsidR="00C64E77">
              <w:rPr>
                <w:i/>
                <w:iCs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923FBE" w14:textId="77777777" w:rsidR="00B22823" w:rsidRPr="004F750E" w:rsidRDefault="00B22823" w:rsidP="00B22823">
            <w:pPr>
              <w:pStyle w:val="ConsPlusNormal"/>
            </w:pPr>
          </w:p>
        </w:tc>
      </w:tr>
      <w:tr w:rsidR="00B22823" w:rsidRPr="008D3290" w14:paraId="548B54F9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80CF5E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00C36" w14:textId="77777777" w:rsidR="00B22823" w:rsidRPr="004F750E" w:rsidRDefault="00B22823" w:rsidP="00B22823">
            <w:r>
              <w:t>Проверка отчета по практике, оформление характеристики руководителя</w:t>
            </w:r>
            <w:r w:rsidRPr="004F750E">
              <w:t>(</w:t>
            </w:r>
            <w:r>
              <w:t>-</w:t>
            </w:r>
            <w:r w:rsidRPr="004F750E">
              <w:t>ей) практики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013CE5" w14:textId="36802726" w:rsidR="00B22823" w:rsidRPr="00F22684" w:rsidRDefault="008C1315" w:rsidP="00B22823">
            <w:pPr>
              <w:pStyle w:val="ConsPlusNormal"/>
            </w:pPr>
            <w:r>
              <w:rPr>
                <w:i/>
                <w:iCs/>
              </w:rPr>
              <w:t>16</w:t>
            </w:r>
            <w:r w:rsidR="009E4843" w:rsidRPr="00F31712">
              <w:rPr>
                <w:i/>
                <w:iCs/>
              </w:rPr>
              <w:t>.</w:t>
            </w:r>
            <w:r w:rsidR="009E4843">
              <w:rPr>
                <w:i/>
                <w:iCs/>
              </w:rPr>
              <w:t>0</w:t>
            </w:r>
            <w:r>
              <w:rPr>
                <w:i/>
                <w:iCs/>
              </w:rPr>
              <w:t>3</w:t>
            </w:r>
            <w:r w:rsidR="009E4843" w:rsidRPr="00F31712">
              <w:rPr>
                <w:i/>
                <w:iCs/>
              </w:rPr>
              <w:t>.202</w:t>
            </w:r>
            <w:r w:rsidR="00C64E77">
              <w:rPr>
                <w:i/>
                <w:iCs/>
              </w:rPr>
              <w:t>3</w:t>
            </w:r>
            <w:r w:rsidR="009E4843" w:rsidRPr="00F31712">
              <w:rPr>
                <w:i/>
                <w:iCs/>
              </w:rPr>
              <w:t xml:space="preserve"> </w:t>
            </w:r>
            <w:r w:rsidR="009E4843">
              <w:rPr>
                <w:i/>
                <w:iCs/>
              </w:rPr>
              <w:t>10</w:t>
            </w:r>
            <w:r w:rsidR="009E4843">
              <w:rPr>
                <w:i/>
                <w:iCs/>
                <w:vertAlign w:val="superscript"/>
              </w:rPr>
              <w:t>00</w:t>
            </w:r>
            <w:r w:rsidR="009E4843" w:rsidRPr="00F31712">
              <w:rPr>
                <w:i/>
                <w:iCs/>
              </w:rPr>
              <w:t>–1</w:t>
            </w:r>
            <w:r w:rsidR="009E4843">
              <w:rPr>
                <w:i/>
                <w:iCs/>
              </w:rPr>
              <w:t>0</w:t>
            </w:r>
            <w:r w:rsidR="009E4843">
              <w:rPr>
                <w:i/>
                <w:iCs/>
                <w:vertAlign w:val="superscript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8A0FC2" w14:textId="77777777" w:rsidR="00B22823" w:rsidRPr="004F750E" w:rsidRDefault="00B22823" w:rsidP="00B22823">
            <w:pPr>
              <w:pStyle w:val="ConsPlusNormal"/>
            </w:pPr>
          </w:p>
        </w:tc>
      </w:tr>
      <w:tr w:rsidR="00B22823" w:rsidRPr="008D3290" w14:paraId="51788526" w14:textId="77777777" w:rsidTr="008D7E94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47C9F3" w14:textId="77777777" w:rsidR="00B22823" w:rsidRPr="004F750E" w:rsidRDefault="00B22823" w:rsidP="00B22823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B1B8F" w14:textId="77777777" w:rsidR="00B22823" w:rsidRPr="004F750E" w:rsidRDefault="00B22823" w:rsidP="00B22823">
            <w:r>
              <w:t>Промежуточная аттестация по практике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FD2433" w14:textId="79D95B20" w:rsidR="00B22823" w:rsidRPr="00F22684" w:rsidRDefault="00487BBB" w:rsidP="00B22823">
            <w:pPr>
              <w:pStyle w:val="ConsPlusNormal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8C1315">
              <w:rPr>
                <w:i/>
                <w:iCs/>
              </w:rPr>
              <w:t>6</w:t>
            </w:r>
            <w:r>
              <w:rPr>
                <w:i/>
                <w:iCs/>
              </w:rPr>
              <w:t>.0</w:t>
            </w:r>
            <w:r w:rsidR="008C1315">
              <w:rPr>
                <w:i/>
                <w:iCs/>
              </w:rPr>
              <w:t>3</w:t>
            </w:r>
            <w:r>
              <w:rPr>
                <w:i/>
                <w:iCs/>
              </w:rPr>
              <w:t>.2023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2AC4A" w14:textId="77777777" w:rsidR="00B22823" w:rsidRPr="004F750E" w:rsidRDefault="00B22823" w:rsidP="00B22823">
            <w:pPr>
              <w:pStyle w:val="ConsPlusNormal"/>
            </w:pPr>
          </w:p>
        </w:tc>
      </w:tr>
    </w:tbl>
    <w:p w14:paraId="1798DCB9" w14:textId="77777777" w:rsidR="00C12EB8" w:rsidRDefault="00C12EB8"/>
    <w:tbl>
      <w:tblPr>
        <w:tblW w:w="9952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312"/>
        <w:gridCol w:w="1275"/>
        <w:gridCol w:w="284"/>
        <w:gridCol w:w="1531"/>
        <w:gridCol w:w="361"/>
        <w:gridCol w:w="3466"/>
      </w:tblGrid>
      <w:tr w:rsidR="00B22823" w:rsidRPr="00101874" w14:paraId="7E210550" w14:textId="77777777" w:rsidTr="008D7E94">
        <w:tc>
          <w:tcPr>
            <w:tcW w:w="9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58577B" w14:textId="77777777" w:rsidR="00B22823" w:rsidRPr="00101874" w:rsidRDefault="00B22823" w:rsidP="00B22823">
            <w:pPr>
              <w:pStyle w:val="ConsPlusNormal"/>
              <w:ind w:left="-75"/>
            </w:pPr>
            <w:r w:rsidRPr="00101874">
              <w:t>Рабочий график (план) составил:</w:t>
            </w:r>
          </w:p>
        </w:tc>
      </w:tr>
      <w:tr w:rsidR="00B22823" w:rsidRPr="00101874" w14:paraId="4AA7ABD9" w14:textId="77777777" w:rsidTr="008D7E94">
        <w:tc>
          <w:tcPr>
            <w:tcW w:w="9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D5C306" w14:textId="77777777" w:rsidR="00B22823" w:rsidRPr="00101874" w:rsidRDefault="00B22823" w:rsidP="00C12EB8">
            <w:pPr>
              <w:pStyle w:val="ConsPlusNormal"/>
              <w:spacing w:after="120"/>
              <w:ind w:left="-74"/>
            </w:pPr>
            <w:r w:rsidRPr="00101874">
              <w:t>руководитель практики от образовательной организации</w:t>
            </w:r>
          </w:p>
        </w:tc>
      </w:tr>
      <w:tr w:rsidR="00C12EB8" w:rsidRPr="008D3290" w14:paraId="597B825D" w14:textId="77777777" w:rsidTr="008D7E94"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8888A" w14:textId="77777777" w:rsidR="00C12EB8" w:rsidRPr="00B968C1" w:rsidRDefault="00C12EB8" w:rsidP="00C12EB8">
            <w:pPr>
              <w:pStyle w:val="ConsPlusNormal"/>
            </w:pPr>
            <w:r>
              <w:t>к.ф.-м.н., зав. кафедрой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41ACE68" w14:textId="77777777" w:rsidR="00C12EB8" w:rsidRPr="008D3290" w:rsidRDefault="00C12EB8" w:rsidP="00C12EB8">
            <w:pPr>
              <w:pStyle w:val="ConsPlusNormal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D2F12" w14:textId="77777777" w:rsidR="00C12EB8" w:rsidRPr="008D3290" w:rsidRDefault="00C12EB8" w:rsidP="00C12EB8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B37D5D" w14:textId="77777777" w:rsidR="00C12EB8" w:rsidRPr="008D3290" w:rsidRDefault="00C12EB8" w:rsidP="00C12EB8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D18A0" w14:textId="77777777" w:rsidR="00C12EB8" w:rsidRPr="008D3290" w:rsidRDefault="00C12EB8" w:rsidP="00C12EB8">
            <w:pPr>
              <w:pStyle w:val="ConsPlusNormal"/>
            </w:pPr>
            <w:r>
              <w:t>Басаева Е.К.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B0682AC" w14:textId="77777777" w:rsidR="00C12EB8" w:rsidRPr="008D3290" w:rsidRDefault="00C12EB8" w:rsidP="00C12EB8">
            <w:pPr>
              <w:pStyle w:val="ConsPlusNormal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03CFE471" w14:textId="21EE8910" w:rsidR="00C12EB8" w:rsidRPr="00C12EB8" w:rsidRDefault="00C12EB8" w:rsidP="00C12EB8">
            <w:pPr>
              <w:pStyle w:val="ConsPlusNormal"/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Pr="00C12EB8">
              <w:rPr>
                <w:u w:val="single"/>
              </w:rPr>
              <w:t>«</w:t>
            </w:r>
            <w:r w:rsidR="00C64E77">
              <w:rPr>
                <w:u w:val="single"/>
              </w:rPr>
              <w:t>1</w:t>
            </w:r>
            <w:r w:rsidR="00487BBB">
              <w:rPr>
                <w:u w:val="single"/>
              </w:rPr>
              <w:t>4</w:t>
            </w:r>
            <w:r w:rsidRPr="00C12EB8">
              <w:rPr>
                <w:u w:val="single"/>
              </w:rPr>
              <w:t xml:space="preserve">» </w:t>
            </w:r>
            <w:r w:rsidR="00487BBB">
              <w:rPr>
                <w:u w:val="single"/>
              </w:rPr>
              <w:t>февраля</w:t>
            </w:r>
            <w:r w:rsidRPr="00C12EB8">
              <w:rPr>
                <w:u w:val="single"/>
              </w:rPr>
              <w:t xml:space="preserve"> 202</w:t>
            </w:r>
            <w:r w:rsidR="00C64E77">
              <w:rPr>
                <w:u w:val="single"/>
              </w:rPr>
              <w:t>3</w:t>
            </w:r>
            <w:r w:rsidR="00BD3696">
              <w:rPr>
                <w:u w:val="single"/>
              </w:rPr>
              <w:t> </w:t>
            </w:r>
            <w:r w:rsidRPr="00C12EB8">
              <w:rPr>
                <w:u w:val="single"/>
              </w:rPr>
              <w:t>г.</w:t>
            </w:r>
            <w:r>
              <w:rPr>
                <w:u w:val="single"/>
              </w:rPr>
              <w:t>___</w:t>
            </w:r>
          </w:p>
        </w:tc>
      </w:tr>
      <w:tr w:rsidR="00C12EB8" w:rsidRPr="00AC7ECB" w14:paraId="405D4E4A" w14:textId="77777777" w:rsidTr="008D7E94">
        <w:trPr>
          <w:trHeight w:val="77"/>
        </w:trPr>
        <w:tc>
          <w:tcPr>
            <w:tcW w:w="27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51647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F74A298" w14:textId="77777777" w:rsidR="00C12EB8" w:rsidRPr="00AC7ECB" w:rsidRDefault="00C12EB8" w:rsidP="00C12EB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88E845A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783016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3D98918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5B6D3409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077220B4" w14:textId="77777777" w:rsidR="00C12EB8" w:rsidRPr="00AC7ECB" w:rsidRDefault="00C12EB8" w:rsidP="00C12EB8">
            <w:pPr>
              <w:pStyle w:val="ConsPlusNormal"/>
              <w:ind w:firstLine="93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C12EB8" w:rsidRPr="00B81E6B" w14:paraId="1FB1A91A" w14:textId="77777777" w:rsidTr="008D7E94">
        <w:tc>
          <w:tcPr>
            <w:tcW w:w="9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914FDD" w14:textId="77777777" w:rsidR="00C12EB8" w:rsidRPr="00B81E6B" w:rsidRDefault="00C12EB8" w:rsidP="00C12EB8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C12EB8" w:rsidRPr="008D3290" w14:paraId="0F1D5DF4" w14:textId="77777777" w:rsidTr="008D7E94">
        <w:tc>
          <w:tcPr>
            <w:tcW w:w="9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B11FC9" w14:textId="77777777" w:rsidR="00C12EB8" w:rsidRPr="008D3290" w:rsidRDefault="00C12EB8" w:rsidP="00C12EB8">
            <w:pPr>
              <w:pStyle w:val="ConsPlusNormal"/>
              <w:spacing w:after="120"/>
              <w:ind w:left="-74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C12EB8" w:rsidRPr="008D3290" w14:paraId="01735775" w14:textId="77777777" w:rsidTr="008D7E94"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14:paraId="74AA1DE6" w14:textId="77777777" w:rsidR="00C12EB8" w:rsidRPr="008D3290" w:rsidRDefault="00C12EB8" w:rsidP="00C12EB8">
            <w:pPr>
              <w:pStyle w:val="ConsPlusNormal"/>
              <w:ind w:left="-75"/>
            </w:pPr>
            <w:r>
              <w:t>обучающийся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D49EC9A" w14:textId="77777777" w:rsidR="00C12EB8" w:rsidRPr="008D3290" w:rsidRDefault="00C12EB8" w:rsidP="00C12EB8">
            <w:pPr>
              <w:pStyle w:val="ConsPlusNormal"/>
              <w:ind w:left="-75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6A716" w14:textId="77777777" w:rsidR="00C12EB8" w:rsidRPr="008D3290" w:rsidRDefault="00C12EB8" w:rsidP="00C12EB8">
            <w:pPr>
              <w:pStyle w:val="ConsPlusNormal"/>
              <w:ind w:left="-75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44DA5A" w14:textId="77777777" w:rsidR="00C12EB8" w:rsidRPr="008D3290" w:rsidRDefault="00C12EB8" w:rsidP="00C12EB8">
            <w:pPr>
              <w:pStyle w:val="ConsPlusNormal"/>
              <w:ind w:left="-75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95CA0" w14:textId="0849E252" w:rsidR="00C12EB8" w:rsidRPr="00701F46" w:rsidRDefault="00701F46" w:rsidP="00C12EB8">
            <w:pPr>
              <w:pStyle w:val="ConsPlusNormal"/>
              <w:ind w:left="-75"/>
              <w:rPr>
                <w:sz w:val="22"/>
                <w:szCs w:val="22"/>
              </w:rPr>
            </w:pPr>
            <w:r w:rsidRPr="00701F46">
              <w:rPr>
                <w:sz w:val="22"/>
                <w:szCs w:val="22"/>
              </w:rPr>
              <w:t>Дмитриев Г.А.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8E34D3A" w14:textId="77777777" w:rsidR="00C12EB8" w:rsidRPr="008D3290" w:rsidRDefault="00C12EB8" w:rsidP="00C12EB8">
            <w:pPr>
              <w:pStyle w:val="ConsPlusNormal"/>
              <w:ind w:left="-75"/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33168183" w14:textId="30FF5E65" w:rsidR="00C12EB8" w:rsidRPr="00C12EB8" w:rsidRDefault="00C12EB8" w:rsidP="00C12EB8">
            <w:pPr>
              <w:pStyle w:val="ConsPlusNormal"/>
              <w:ind w:left="-75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Pr="00C12EB8">
              <w:rPr>
                <w:u w:val="single"/>
              </w:rPr>
              <w:t>«</w:t>
            </w:r>
            <w:r w:rsidR="00C64E77">
              <w:rPr>
                <w:u w:val="single"/>
              </w:rPr>
              <w:t>1</w:t>
            </w:r>
            <w:r w:rsidR="00487BBB">
              <w:rPr>
                <w:u w:val="single"/>
              </w:rPr>
              <w:t>4</w:t>
            </w:r>
            <w:r w:rsidRPr="00C12EB8">
              <w:rPr>
                <w:u w:val="single"/>
              </w:rPr>
              <w:t xml:space="preserve">» </w:t>
            </w:r>
            <w:r w:rsidR="00487BBB">
              <w:rPr>
                <w:u w:val="single"/>
              </w:rPr>
              <w:t>февраля</w:t>
            </w:r>
            <w:r w:rsidRPr="00C12EB8">
              <w:rPr>
                <w:u w:val="single"/>
              </w:rPr>
              <w:t xml:space="preserve"> 202</w:t>
            </w:r>
            <w:r w:rsidR="00C64E77">
              <w:rPr>
                <w:u w:val="single"/>
              </w:rPr>
              <w:t>3</w:t>
            </w:r>
            <w:r w:rsidRPr="00C12EB8">
              <w:rPr>
                <w:u w:val="single"/>
              </w:rPr>
              <w:t xml:space="preserve"> г.</w:t>
            </w:r>
            <w:r>
              <w:rPr>
                <w:u w:val="single"/>
              </w:rPr>
              <w:t>___</w:t>
            </w:r>
          </w:p>
        </w:tc>
      </w:tr>
      <w:tr w:rsidR="00C12EB8" w:rsidRPr="00AC7ECB" w14:paraId="1F6356B4" w14:textId="77777777" w:rsidTr="008D7E94">
        <w:trPr>
          <w:trHeight w:val="77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14:paraId="40EEE750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282CD0AA" w14:textId="77777777" w:rsidR="00C12EB8" w:rsidRPr="00AC7ECB" w:rsidRDefault="00C12EB8" w:rsidP="00C12EB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A4DDE93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609EEA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DBD7E54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59A43827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0C0B0FA1" w14:textId="77777777" w:rsidR="00C12EB8" w:rsidRPr="00AC7ECB" w:rsidRDefault="00C12EB8" w:rsidP="00C12EB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14:paraId="4101E83E" w14:textId="77777777" w:rsidR="00883ED8" w:rsidRDefault="00883ED8" w:rsidP="00883E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377CDA" w14:textId="77777777" w:rsidR="00883ED8" w:rsidRPr="00B9579B" w:rsidRDefault="00883ED8" w:rsidP="00B9579B">
      <w:pPr>
        <w:pStyle w:val="1"/>
        <w:jc w:val="right"/>
        <w:rPr>
          <w:rFonts w:ascii="Times New Roman" w:hAnsi="Times New Roman" w:cs="Times New Roman"/>
          <w:b/>
          <w:bCs/>
          <w:color w:val="auto"/>
        </w:rPr>
      </w:pPr>
      <w:bookmarkStart w:id="9" w:name="_Toc128050252"/>
      <w:r w:rsidRPr="00B9579B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 w:rsidR="0073344D" w:rsidRPr="00B9579B">
        <w:rPr>
          <w:rFonts w:ascii="Times New Roman" w:hAnsi="Times New Roman" w:cs="Times New Roman"/>
          <w:b/>
          <w:bCs/>
          <w:color w:val="auto"/>
        </w:rPr>
        <w:t>2</w:t>
      </w:r>
      <w:bookmarkEnd w:id="9"/>
    </w:p>
    <w:p w14:paraId="48BD6101" w14:textId="77777777" w:rsidR="00883ED8" w:rsidRPr="003F3BD7" w:rsidRDefault="00883ED8" w:rsidP="00883ED8">
      <w:pPr>
        <w:tabs>
          <w:tab w:val="left" w:pos="709"/>
        </w:tabs>
        <w:ind w:firstLine="709"/>
        <w:jc w:val="right"/>
        <w:rPr>
          <w:i/>
          <w:sz w:val="16"/>
          <w:szCs w:val="16"/>
        </w:rPr>
      </w:pPr>
    </w:p>
    <w:p w14:paraId="243F4AD8" w14:textId="77777777" w:rsidR="00883ED8" w:rsidRPr="00862760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  <w:highlight w:val="white"/>
        </w:rPr>
      </w:pPr>
      <w:r w:rsidRPr="00862760">
        <w:rPr>
          <w:iCs/>
          <w:color w:val="000000"/>
          <w:sz w:val="22"/>
          <w:szCs w:val="22"/>
          <w:highlight w:val="white"/>
        </w:rPr>
        <w:t>ФГБ</w:t>
      </w:r>
      <w:r>
        <w:rPr>
          <w:iCs/>
          <w:color w:val="000000"/>
          <w:sz w:val="22"/>
          <w:szCs w:val="22"/>
          <w:highlight w:val="white"/>
        </w:rPr>
        <w:t>О</w:t>
      </w:r>
      <w:r w:rsidRPr="00862760">
        <w:rPr>
          <w:iCs/>
          <w:color w:val="000000"/>
          <w:sz w:val="22"/>
          <w:szCs w:val="22"/>
          <w:highlight w:val="white"/>
        </w:rPr>
        <w:t>У ВО «Северо-Осетинский государственный университет</w:t>
      </w:r>
    </w:p>
    <w:p w14:paraId="2B26F97E" w14:textId="77777777" w:rsidR="00883ED8" w:rsidRPr="00862760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  <w:highlight w:val="white"/>
        </w:rPr>
      </w:pPr>
      <w:r w:rsidRPr="00862760">
        <w:rPr>
          <w:iCs/>
          <w:color w:val="000000"/>
          <w:sz w:val="22"/>
          <w:szCs w:val="22"/>
          <w:highlight w:val="white"/>
        </w:rPr>
        <w:t xml:space="preserve"> имени Коста Левановича Хетагурова»</w:t>
      </w:r>
    </w:p>
    <w:p w14:paraId="113E1305" w14:textId="77777777" w:rsidR="00883ED8" w:rsidRPr="00862760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  <w:highlight w:val="white"/>
        </w:rPr>
      </w:pPr>
    </w:p>
    <w:p w14:paraId="156C5BCB" w14:textId="77777777" w:rsidR="00883ED8" w:rsidRPr="00862760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  <w:highlight w:val="white"/>
        </w:rPr>
      </w:pPr>
      <w:r w:rsidRPr="00862760">
        <w:rPr>
          <w:iCs/>
          <w:color w:val="000000"/>
          <w:sz w:val="22"/>
          <w:szCs w:val="22"/>
          <w:highlight w:val="white"/>
        </w:rPr>
        <w:t>Кафедра прикладной математики</w:t>
      </w:r>
      <w:r>
        <w:rPr>
          <w:iCs/>
          <w:color w:val="000000"/>
          <w:sz w:val="22"/>
          <w:szCs w:val="22"/>
          <w:highlight w:val="white"/>
        </w:rPr>
        <w:t xml:space="preserve"> и информатики</w:t>
      </w:r>
    </w:p>
    <w:p w14:paraId="790A3E54" w14:textId="77777777" w:rsidR="00883ED8" w:rsidRPr="00862760" w:rsidRDefault="00883ED8" w:rsidP="00883ED8">
      <w:pPr>
        <w:pStyle w:val="a3"/>
        <w:spacing w:before="0" w:beforeAutospacing="0" w:after="0" w:afterAutospacing="0"/>
        <w:ind w:right="-5"/>
        <w:jc w:val="right"/>
        <w:rPr>
          <w:sz w:val="22"/>
          <w:szCs w:val="22"/>
        </w:rPr>
      </w:pPr>
      <w:r w:rsidRPr="00862760">
        <w:rPr>
          <w:sz w:val="22"/>
          <w:szCs w:val="22"/>
        </w:rPr>
        <w:t>УТВЕРЖДАЮ</w:t>
      </w:r>
    </w:p>
    <w:p w14:paraId="19061694" w14:textId="77777777" w:rsidR="00883ED8" w:rsidRPr="00862760" w:rsidRDefault="00883ED8" w:rsidP="00883ED8">
      <w:pPr>
        <w:pStyle w:val="a3"/>
        <w:spacing w:before="0" w:beforeAutospacing="0" w:after="0" w:afterAutospacing="0"/>
        <w:ind w:right="-5"/>
        <w:jc w:val="right"/>
        <w:rPr>
          <w:sz w:val="22"/>
          <w:szCs w:val="22"/>
        </w:rPr>
      </w:pPr>
      <w:r w:rsidRPr="00862760">
        <w:rPr>
          <w:sz w:val="22"/>
          <w:szCs w:val="22"/>
        </w:rPr>
        <w:t xml:space="preserve">заведующий кафедрой </w:t>
      </w:r>
    </w:p>
    <w:p w14:paraId="199CDB33" w14:textId="77777777" w:rsidR="00883ED8" w:rsidRPr="00862760" w:rsidRDefault="00883ED8" w:rsidP="00883ED8">
      <w:pPr>
        <w:pStyle w:val="a3"/>
        <w:spacing w:before="120" w:beforeAutospacing="0" w:after="120" w:afterAutospacing="0"/>
        <w:ind w:right="-6"/>
        <w:jc w:val="right"/>
        <w:rPr>
          <w:sz w:val="22"/>
          <w:szCs w:val="22"/>
        </w:rPr>
      </w:pPr>
      <w:r w:rsidRPr="00862760">
        <w:rPr>
          <w:sz w:val="22"/>
          <w:szCs w:val="22"/>
        </w:rPr>
        <w:t xml:space="preserve">___________ / </w:t>
      </w:r>
      <w:r w:rsidR="0073344D">
        <w:rPr>
          <w:sz w:val="22"/>
          <w:szCs w:val="22"/>
          <w:u w:val="single"/>
        </w:rPr>
        <w:t>Е.К</w:t>
      </w:r>
      <w:r w:rsidRPr="00862760">
        <w:rPr>
          <w:sz w:val="22"/>
          <w:szCs w:val="22"/>
          <w:u w:val="single"/>
        </w:rPr>
        <w:t xml:space="preserve">. </w:t>
      </w:r>
      <w:r w:rsidR="0073344D">
        <w:rPr>
          <w:sz w:val="22"/>
          <w:szCs w:val="22"/>
          <w:u w:val="single"/>
        </w:rPr>
        <w:t xml:space="preserve">Басаева </w:t>
      </w:r>
      <w:r w:rsidRPr="00862760">
        <w:rPr>
          <w:sz w:val="22"/>
          <w:szCs w:val="22"/>
        </w:rPr>
        <w:t>/</w:t>
      </w:r>
    </w:p>
    <w:p w14:paraId="3191E62E" w14:textId="4113B0B1" w:rsidR="00883ED8" w:rsidRPr="00862760" w:rsidRDefault="00883ED8" w:rsidP="00883ED8">
      <w:pPr>
        <w:tabs>
          <w:tab w:val="left" w:pos="709"/>
        </w:tabs>
        <w:ind w:firstLine="709"/>
        <w:jc w:val="right"/>
        <w:rPr>
          <w:sz w:val="22"/>
          <w:szCs w:val="22"/>
        </w:rPr>
      </w:pPr>
      <w:r w:rsidRPr="00426AB5">
        <w:rPr>
          <w:sz w:val="22"/>
          <w:szCs w:val="22"/>
        </w:rPr>
        <w:t>«</w:t>
      </w:r>
      <w:r w:rsidR="00BD3696">
        <w:rPr>
          <w:sz w:val="22"/>
          <w:szCs w:val="22"/>
        </w:rPr>
        <w:t>1</w:t>
      </w:r>
      <w:r w:rsidR="008C1315">
        <w:rPr>
          <w:sz w:val="22"/>
          <w:szCs w:val="22"/>
        </w:rPr>
        <w:t>4</w:t>
      </w:r>
      <w:r w:rsidRPr="00426AB5">
        <w:rPr>
          <w:sz w:val="22"/>
          <w:szCs w:val="22"/>
        </w:rPr>
        <w:t xml:space="preserve">» </w:t>
      </w:r>
      <w:r w:rsidR="008C1315">
        <w:rPr>
          <w:sz w:val="22"/>
          <w:szCs w:val="22"/>
        </w:rPr>
        <w:t>февраля</w:t>
      </w:r>
      <w:r w:rsidR="00426AB5" w:rsidRPr="00426AB5">
        <w:rPr>
          <w:sz w:val="22"/>
          <w:szCs w:val="22"/>
        </w:rPr>
        <w:t xml:space="preserve"> </w:t>
      </w:r>
      <w:r w:rsidRPr="00426AB5">
        <w:rPr>
          <w:sz w:val="22"/>
          <w:szCs w:val="22"/>
        </w:rPr>
        <w:t>20</w:t>
      </w:r>
      <w:r w:rsidR="00426AB5" w:rsidRPr="00426AB5">
        <w:rPr>
          <w:sz w:val="22"/>
          <w:szCs w:val="22"/>
        </w:rPr>
        <w:t>2</w:t>
      </w:r>
      <w:r w:rsidR="00C64E77">
        <w:rPr>
          <w:sz w:val="22"/>
          <w:szCs w:val="22"/>
        </w:rPr>
        <w:t>3</w:t>
      </w:r>
      <w:r w:rsidRPr="00426AB5">
        <w:rPr>
          <w:sz w:val="22"/>
          <w:szCs w:val="22"/>
        </w:rPr>
        <w:t xml:space="preserve"> г.</w:t>
      </w:r>
    </w:p>
    <w:tbl>
      <w:tblPr>
        <w:tblW w:w="93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3"/>
        <w:gridCol w:w="5387"/>
        <w:gridCol w:w="9"/>
      </w:tblGrid>
      <w:tr w:rsidR="00883ED8" w:rsidRPr="00862760" w14:paraId="1AA71CDD" w14:textId="77777777" w:rsidTr="0073344D">
        <w:tc>
          <w:tcPr>
            <w:tcW w:w="9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84475" w14:textId="77777777" w:rsidR="00883ED8" w:rsidRPr="00862760" w:rsidRDefault="00883ED8" w:rsidP="004B40D0">
            <w:pPr>
              <w:rPr>
                <w:b/>
                <w:sz w:val="22"/>
                <w:szCs w:val="22"/>
              </w:rPr>
            </w:pPr>
          </w:p>
        </w:tc>
      </w:tr>
      <w:tr w:rsidR="00883ED8" w:rsidRPr="00862760" w14:paraId="7C1A0C74" w14:textId="77777777" w:rsidTr="0073344D">
        <w:tc>
          <w:tcPr>
            <w:tcW w:w="9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0B1464" w14:textId="77777777" w:rsidR="00883ED8" w:rsidRPr="00862760" w:rsidRDefault="00883ED8" w:rsidP="004B40D0">
            <w:pPr>
              <w:jc w:val="center"/>
              <w:rPr>
                <w:b/>
                <w:sz w:val="22"/>
                <w:szCs w:val="22"/>
              </w:rPr>
            </w:pPr>
            <w:r w:rsidRPr="00862760">
              <w:rPr>
                <w:b/>
                <w:sz w:val="22"/>
                <w:szCs w:val="22"/>
              </w:rPr>
              <w:t>ИНДИВИДУАЛЬНОЕ ЗАДАНИЕ</w:t>
            </w:r>
            <w:r w:rsidRPr="00862760">
              <w:rPr>
                <w:sz w:val="22"/>
                <w:szCs w:val="22"/>
              </w:rPr>
              <w:t xml:space="preserve"> </w:t>
            </w:r>
            <w:r w:rsidRPr="00862760">
              <w:rPr>
                <w:b/>
                <w:sz w:val="22"/>
                <w:szCs w:val="22"/>
              </w:rPr>
              <w:t>НА ПРАКТИКУ</w:t>
            </w:r>
          </w:p>
        </w:tc>
      </w:tr>
      <w:tr w:rsidR="00883ED8" w:rsidRPr="00862760" w14:paraId="146425B9" w14:textId="77777777" w:rsidTr="0073344D">
        <w:tc>
          <w:tcPr>
            <w:tcW w:w="9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CACF7" w14:textId="77777777" w:rsidR="00883ED8" w:rsidRPr="00862760" w:rsidRDefault="00883ED8" w:rsidP="004B40D0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862760">
              <w:rPr>
                <w:b/>
                <w:sz w:val="22"/>
                <w:szCs w:val="22"/>
              </w:rPr>
              <w:t>Общие сведения</w:t>
            </w:r>
          </w:p>
        </w:tc>
      </w:tr>
      <w:tr w:rsidR="00646AD5" w:rsidRPr="00862760" w14:paraId="632A3F23" w14:textId="77777777" w:rsidTr="0088736B">
        <w:trPr>
          <w:gridAfter w:val="1"/>
          <w:wAfter w:w="9" w:type="dxa"/>
        </w:trPr>
        <w:tc>
          <w:tcPr>
            <w:tcW w:w="4003" w:type="dxa"/>
            <w:tcBorders>
              <w:top w:val="single" w:sz="4" w:space="0" w:color="auto"/>
            </w:tcBorders>
          </w:tcPr>
          <w:p w14:paraId="6107E134" w14:textId="77777777" w:rsidR="00646AD5" w:rsidRPr="000E054C" w:rsidRDefault="00646AD5" w:rsidP="00646AD5">
            <w:pPr>
              <w:rPr>
                <w:sz w:val="22"/>
                <w:szCs w:val="22"/>
                <w:highlight w:val="yellow"/>
              </w:rPr>
            </w:pPr>
            <w:r w:rsidRPr="00C64E77">
              <w:rPr>
                <w:sz w:val="22"/>
                <w:szCs w:val="22"/>
              </w:rPr>
              <w:t>ФИО обучающегося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06576E2C" w14:textId="0CE22B24" w:rsidR="00646AD5" w:rsidRPr="00646AD5" w:rsidRDefault="00646AD5" w:rsidP="00646AD5">
            <w:pPr>
              <w:rPr>
                <w:i/>
                <w:iCs/>
                <w:sz w:val="22"/>
                <w:szCs w:val="22"/>
                <w:highlight w:val="yellow"/>
              </w:rPr>
            </w:pPr>
            <w:r w:rsidRPr="00646AD5">
              <w:rPr>
                <w:i/>
                <w:iCs/>
              </w:rPr>
              <w:t>Дмитриев Георгий Андреевич</w:t>
            </w:r>
          </w:p>
        </w:tc>
      </w:tr>
      <w:tr w:rsidR="00646AD5" w:rsidRPr="00862760" w14:paraId="5F28FC9E" w14:textId="77777777" w:rsidTr="0088736B">
        <w:trPr>
          <w:gridAfter w:val="1"/>
          <w:wAfter w:w="9" w:type="dxa"/>
          <w:trHeight w:val="166"/>
        </w:trPr>
        <w:tc>
          <w:tcPr>
            <w:tcW w:w="4003" w:type="dxa"/>
          </w:tcPr>
          <w:p w14:paraId="66C5018C" w14:textId="05F6FB8E" w:rsidR="00646AD5" w:rsidRPr="00BD3696" w:rsidRDefault="00646AD5" w:rsidP="00646AD5">
            <w:pPr>
              <w:rPr>
                <w:sz w:val="22"/>
                <w:szCs w:val="22"/>
              </w:rPr>
            </w:pPr>
            <w:r w:rsidRPr="00BD3696">
              <w:rPr>
                <w:sz w:val="22"/>
                <w:szCs w:val="22"/>
              </w:rPr>
              <w:t>Курс, группа, форма обучения</w:t>
            </w:r>
          </w:p>
        </w:tc>
        <w:tc>
          <w:tcPr>
            <w:tcW w:w="5387" w:type="dxa"/>
          </w:tcPr>
          <w:p w14:paraId="2ED93DEA" w14:textId="6586AB3F" w:rsidR="00646AD5" w:rsidRPr="00862760" w:rsidRDefault="00646AD5" w:rsidP="00646AD5">
            <w:pPr>
              <w:rPr>
                <w:sz w:val="22"/>
                <w:szCs w:val="22"/>
              </w:rPr>
            </w:pPr>
            <w:r>
              <w:rPr>
                <w:i/>
                <w:iCs/>
              </w:rPr>
              <w:t xml:space="preserve">2 курс, </w:t>
            </w:r>
            <w:r w:rsidRPr="001219F5">
              <w:rPr>
                <w:i/>
                <w:iCs/>
              </w:rPr>
              <w:t>ПМ(м)-20-1-ОФО</w:t>
            </w:r>
          </w:p>
        </w:tc>
      </w:tr>
      <w:tr w:rsidR="00646AD5" w:rsidRPr="00862760" w14:paraId="1DF35F0C" w14:textId="77777777" w:rsidTr="0088736B">
        <w:trPr>
          <w:gridAfter w:val="1"/>
          <w:wAfter w:w="9" w:type="dxa"/>
        </w:trPr>
        <w:tc>
          <w:tcPr>
            <w:tcW w:w="4003" w:type="dxa"/>
          </w:tcPr>
          <w:p w14:paraId="10B50579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Направление подготовки</w:t>
            </w:r>
            <w:r>
              <w:rPr>
                <w:sz w:val="22"/>
                <w:szCs w:val="22"/>
              </w:rPr>
              <w:t>, профиль</w:t>
            </w:r>
          </w:p>
        </w:tc>
        <w:tc>
          <w:tcPr>
            <w:tcW w:w="5387" w:type="dxa"/>
          </w:tcPr>
          <w:p w14:paraId="0B9FABE8" w14:textId="77777777" w:rsidR="00646AD5" w:rsidRPr="00862760" w:rsidRDefault="00646AD5" w:rsidP="00646AD5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862760">
              <w:rPr>
                <w:i/>
                <w:iCs/>
                <w:color w:val="000000"/>
                <w:sz w:val="22"/>
                <w:szCs w:val="22"/>
              </w:rPr>
              <w:t>01.04.02 Прикладная математика и информатика,</w:t>
            </w:r>
          </w:p>
          <w:p w14:paraId="0792988F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i/>
                <w:iCs/>
                <w:color w:val="000000"/>
                <w:sz w:val="22"/>
                <w:szCs w:val="22"/>
              </w:rPr>
              <w:t>профиль «Математическое и информационное обеспечение экономической деятельности»</w:t>
            </w:r>
          </w:p>
        </w:tc>
      </w:tr>
      <w:tr w:rsidR="00646AD5" w:rsidRPr="00862760" w14:paraId="51FDA1F0" w14:textId="77777777" w:rsidTr="0088736B">
        <w:trPr>
          <w:gridAfter w:val="1"/>
          <w:wAfter w:w="9" w:type="dxa"/>
        </w:trPr>
        <w:tc>
          <w:tcPr>
            <w:tcW w:w="4003" w:type="dxa"/>
          </w:tcPr>
          <w:p w14:paraId="1C921293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Наименование структурного подразделения (кафедра / отделение)</w:t>
            </w:r>
          </w:p>
        </w:tc>
        <w:tc>
          <w:tcPr>
            <w:tcW w:w="5387" w:type="dxa"/>
          </w:tcPr>
          <w:p w14:paraId="2ADF4242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к</w:t>
            </w:r>
            <w:r w:rsidRPr="00862760">
              <w:rPr>
                <w:i/>
                <w:iCs/>
                <w:sz w:val="22"/>
                <w:szCs w:val="22"/>
              </w:rPr>
              <w:t>афедра прикладной математики</w:t>
            </w:r>
            <w:r>
              <w:rPr>
                <w:i/>
                <w:iCs/>
                <w:sz w:val="22"/>
                <w:szCs w:val="22"/>
              </w:rPr>
              <w:t xml:space="preserve"> и информатики</w:t>
            </w:r>
          </w:p>
        </w:tc>
      </w:tr>
      <w:tr w:rsidR="00646AD5" w:rsidRPr="00862760" w14:paraId="31F49F7A" w14:textId="77777777" w:rsidTr="0088736B">
        <w:trPr>
          <w:gridAfter w:val="1"/>
          <w:wAfter w:w="9" w:type="dxa"/>
        </w:trPr>
        <w:tc>
          <w:tcPr>
            <w:tcW w:w="4003" w:type="dxa"/>
          </w:tcPr>
          <w:p w14:paraId="0A3A445D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Вид практики</w:t>
            </w:r>
          </w:p>
        </w:tc>
        <w:tc>
          <w:tcPr>
            <w:tcW w:w="5387" w:type="dxa"/>
          </w:tcPr>
          <w:p w14:paraId="785D64E5" w14:textId="64C9A79B" w:rsidR="00646AD5" w:rsidRPr="00862760" w:rsidRDefault="00646AD5" w:rsidP="00646AD5">
            <w:pPr>
              <w:rPr>
                <w:sz w:val="22"/>
                <w:szCs w:val="22"/>
              </w:rPr>
            </w:pPr>
            <w:r>
              <w:rPr>
                <w:i/>
                <w:iCs/>
              </w:rPr>
              <w:t>учебная</w:t>
            </w:r>
            <w:r w:rsidRPr="00FF6C05">
              <w:rPr>
                <w:i/>
                <w:iCs/>
              </w:rPr>
              <w:t xml:space="preserve"> практика</w:t>
            </w:r>
          </w:p>
        </w:tc>
      </w:tr>
      <w:tr w:rsidR="00646AD5" w:rsidRPr="00862760" w14:paraId="7ADD9E8D" w14:textId="77777777" w:rsidTr="0088736B">
        <w:trPr>
          <w:gridAfter w:val="1"/>
          <w:wAfter w:w="9" w:type="dxa"/>
        </w:trPr>
        <w:tc>
          <w:tcPr>
            <w:tcW w:w="4003" w:type="dxa"/>
          </w:tcPr>
          <w:p w14:paraId="1096CF95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Тип практики </w:t>
            </w:r>
          </w:p>
        </w:tc>
        <w:tc>
          <w:tcPr>
            <w:tcW w:w="5387" w:type="dxa"/>
          </w:tcPr>
          <w:p w14:paraId="04A64CD1" w14:textId="71B8B8F3" w:rsidR="00646AD5" w:rsidRPr="00862760" w:rsidRDefault="00646AD5" w:rsidP="00646AD5">
            <w:pPr>
              <w:pStyle w:val="ConsPlusNormal"/>
              <w:rPr>
                <w:sz w:val="22"/>
                <w:szCs w:val="22"/>
              </w:rPr>
            </w:pPr>
            <w:r>
              <w:rPr>
                <w:i/>
                <w:iCs/>
              </w:rPr>
              <w:t>технологическая (проектно-технологическая)</w:t>
            </w:r>
          </w:p>
        </w:tc>
      </w:tr>
      <w:tr w:rsidR="00646AD5" w:rsidRPr="00862760" w14:paraId="412AF2E8" w14:textId="77777777" w:rsidTr="0088736B">
        <w:trPr>
          <w:gridAfter w:val="1"/>
          <w:wAfter w:w="9" w:type="dxa"/>
        </w:trPr>
        <w:tc>
          <w:tcPr>
            <w:tcW w:w="4003" w:type="dxa"/>
          </w:tcPr>
          <w:p w14:paraId="23188302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Способ проведения практики </w:t>
            </w:r>
          </w:p>
        </w:tc>
        <w:tc>
          <w:tcPr>
            <w:tcW w:w="5387" w:type="dxa"/>
          </w:tcPr>
          <w:p w14:paraId="7E6699E5" w14:textId="74DFC57D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i/>
                <w:iCs/>
                <w:sz w:val="22"/>
                <w:szCs w:val="22"/>
              </w:rPr>
              <w:t>стационарн</w:t>
            </w:r>
            <w:r>
              <w:rPr>
                <w:i/>
                <w:iCs/>
                <w:sz w:val="22"/>
                <w:szCs w:val="22"/>
              </w:rPr>
              <w:t>о</w:t>
            </w:r>
          </w:p>
        </w:tc>
      </w:tr>
      <w:tr w:rsidR="00646AD5" w:rsidRPr="00862760" w14:paraId="4496C937" w14:textId="77777777" w:rsidTr="0088736B">
        <w:trPr>
          <w:gridAfter w:val="1"/>
          <w:wAfter w:w="9" w:type="dxa"/>
        </w:trPr>
        <w:tc>
          <w:tcPr>
            <w:tcW w:w="4003" w:type="dxa"/>
          </w:tcPr>
          <w:p w14:paraId="27B58CEB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Форма проведения практики </w:t>
            </w:r>
          </w:p>
        </w:tc>
        <w:tc>
          <w:tcPr>
            <w:tcW w:w="5387" w:type="dxa"/>
          </w:tcPr>
          <w:p w14:paraId="7AEBD6A7" w14:textId="48D85F79" w:rsidR="00646AD5" w:rsidRPr="00862760" w:rsidRDefault="00646AD5" w:rsidP="00646AD5">
            <w:pPr>
              <w:rPr>
                <w:sz w:val="22"/>
                <w:szCs w:val="22"/>
              </w:rPr>
            </w:pPr>
            <w:r>
              <w:rPr>
                <w:i/>
                <w:iCs/>
              </w:rPr>
              <w:t>непрерывно</w:t>
            </w:r>
          </w:p>
        </w:tc>
      </w:tr>
      <w:tr w:rsidR="00646AD5" w:rsidRPr="00862760" w14:paraId="5C4AE19B" w14:textId="77777777" w:rsidTr="0088736B">
        <w:trPr>
          <w:gridAfter w:val="1"/>
          <w:wAfter w:w="9" w:type="dxa"/>
        </w:trPr>
        <w:tc>
          <w:tcPr>
            <w:tcW w:w="4003" w:type="dxa"/>
          </w:tcPr>
          <w:p w14:paraId="67B22941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Место прохождения практики </w:t>
            </w:r>
          </w:p>
        </w:tc>
        <w:tc>
          <w:tcPr>
            <w:tcW w:w="5387" w:type="dxa"/>
          </w:tcPr>
          <w:p w14:paraId="38E5A07E" w14:textId="77777777" w:rsidR="00646AD5" w:rsidRPr="00862760" w:rsidRDefault="00646AD5" w:rsidP="00646AD5">
            <w:pPr>
              <w:pStyle w:val="ConsPlusNormal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к</w:t>
            </w:r>
            <w:r w:rsidRPr="00862760">
              <w:rPr>
                <w:i/>
                <w:iCs/>
                <w:sz w:val="22"/>
                <w:szCs w:val="22"/>
              </w:rPr>
              <w:t>афедра прикладной математики</w:t>
            </w:r>
            <w:r>
              <w:rPr>
                <w:i/>
                <w:iCs/>
                <w:sz w:val="22"/>
                <w:szCs w:val="22"/>
              </w:rPr>
              <w:t xml:space="preserve"> и информатики</w:t>
            </w:r>
          </w:p>
        </w:tc>
      </w:tr>
      <w:tr w:rsidR="00646AD5" w:rsidRPr="00862760" w14:paraId="05763DE4" w14:textId="77777777" w:rsidTr="0088736B">
        <w:trPr>
          <w:gridAfter w:val="1"/>
          <w:wAfter w:w="9" w:type="dxa"/>
        </w:trPr>
        <w:tc>
          <w:tcPr>
            <w:tcW w:w="4003" w:type="dxa"/>
            <w:tcBorders>
              <w:bottom w:val="single" w:sz="4" w:space="0" w:color="auto"/>
            </w:tcBorders>
          </w:tcPr>
          <w:p w14:paraId="3FBDDD5C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Период прохождения практики 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71E1FB65" w14:textId="02DE0758" w:rsidR="00646AD5" w:rsidRPr="00862760" w:rsidRDefault="00646AD5" w:rsidP="00646AD5">
            <w:pPr>
              <w:pStyle w:val="ConsPlusNormal"/>
              <w:rPr>
                <w:sz w:val="22"/>
                <w:szCs w:val="22"/>
              </w:rPr>
            </w:pPr>
            <w:r w:rsidRPr="00B22823">
              <w:rPr>
                <w:i/>
                <w:iCs/>
              </w:rPr>
              <w:t>с «</w:t>
            </w:r>
            <w:r>
              <w:rPr>
                <w:i/>
                <w:iCs/>
              </w:rPr>
              <w:t>14</w:t>
            </w:r>
            <w:r w:rsidRPr="00B22823">
              <w:rPr>
                <w:i/>
                <w:iCs/>
              </w:rPr>
              <w:t xml:space="preserve">» </w:t>
            </w:r>
            <w:r>
              <w:rPr>
                <w:i/>
                <w:iCs/>
              </w:rPr>
              <w:t>февраля</w:t>
            </w:r>
            <w:r w:rsidRPr="00B22823">
              <w:rPr>
                <w:i/>
                <w:iCs/>
              </w:rPr>
              <w:t xml:space="preserve"> 202</w:t>
            </w:r>
            <w:r>
              <w:rPr>
                <w:i/>
                <w:iCs/>
              </w:rPr>
              <w:t>3</w:t>
            </w:r>
            <w:r w:rsidRPr="00B22823">
              <w:rPr>
                <w:i/>
                <w:iCs/>
              </w:rPr>
              <w:t xml:space="preserve"> г. по «</w:t>
            </w:r>
            <w:r>
              <w:rPr>
                <w:i/>
                <w:iCs/>
              </w:rPr>
              <w:t>16</w:t>
            </w:r>
            <w:r w:rsidRPr="00B22823">
              <w:rPr>
                <w:i/>
                <w:iCs/>
              </w:rPr>
              <w:t xml:space="preserve">» </w:t>
            </w:r>
            <w:r>
              <w:rPr>
                <w:i/>
                <w:iCs/>
              </w:rPr>
              <w:t>марта</w:t>
            </w:r>
            <w:r w:rsidRPr="00B22823">
              <w:rPr>
                <w:i/>
                <w:iCs/>
              </w:rPr>
              <w:t xml:space="preserve"> 202</w:t>
            </w:r>
            <w:r>
              <w:rPr>
                <w:i/>
                <w:iCs/>
              </w:rPr>
              <w:t>3</w:t>
            </w:r>
            <w:r w:rsidRPr="00B22823">
              <w:rPr>
                <w:i/>
                <w:iCs/>
              </w:rPr>
              <w:t xml:space="preserve"> г.</w:t>
            </w:r>
          </w:p>
        </w:tc>
      </w:tr>
      <w:tr w:rsidR="00646AD5" w:rsidRPr="00862760" w14:paraId="6E3FAE21" w14:textId="77777777" w:rsidTr="0088736B">
        <w:trPr>
          <w:gridAfter w:val="1"/>
          <w:wAfter w:w="9" w:type="dxa"/>
        </w:trPr>
        <w:tc>
          <w:tcPr>
            <w:tcW w:w="4003" w:type="dxa"/>
            <w:tcBorders>
              <w:bottom w:val="single" w:sz="4" w:space="0" w:color="auto"/>
            </w:tcBorders>
          </w:tcPr>
          <w:p w14:paraId="24311265" w14:textId="77777777" w:rsidR="00646AD5" w:rsidRPr="00862760" w:rsidRDefault="00646AD5" w:rsidP="00646AD5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099B79DF" w14:textId="77777777" w:rsidR="00646AD5" w:rsidRPr="00862760" w:rsidRDefault="00646AD5" w:rsidP="00646AD5">
            <w:pPr>
              <w:pStyle w:val="ConsPlus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  <w:p w14:paraId="2C9F16F0" w14:textId="77777777" w:rsidR="00646AD5" w:rsidRPr="00862760" w:rsidRDefault="00646AD5" w:rsidP="00646AD5">
            <w:pPr>
              <w:pStyle w:val="ConsPlusNormal"/>
              <w:rPr>
                <w:sz w:val="22"/>
                <w:szCs w:val="22"/>
              </w:rPr>
            </w:pPr>
          </w:p>
        </w:tc>
      </w:tr>
      <w:tr w:rsidR="00646AD5" w:rsidRPr="00862760" w14:paraId="003FAE73" w14:textId="77777777" w:rsidTr="0073344D">
        <w:tc>
          <w:tcPr>
            <w:tcW w:w="93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829FE" w14:textId="77777777" w:rsidR="00646AD5" w:rsidRPr="00862760" w:rsidRDefault="00646AD5" w:rsidP="00646AD5">
            <w:pPr>
              <w:pStyle w:val="ConsPlusNormal"/>
              <w:ind w:firstLine="567"/>
              <w:jc w:val="both"/>
              <w:rPr>
                <w:sz w:val="22"/>
                <w:szCs w:val="22"/>
              </w:rPr>
            </w:pPr>
          </w:p>
        </w:tc>
      </w:tr>
      <w:tr w:rsidR="00646AD5" w:rsidRPr="00862760" w14:paraId="6B8D3B50" w14:textId="77777777" w:rsidTr="0073344D">
        <w:tc>
          <w:tcPr>
            <w:tcW w:w="9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F6210" w14:textId="77777777" w:rsidR="00646AD5" w:rsidRPr="00C64E77" w:rsidRDefault="00646AD5" w:rsidP="00646AD5">
            <w:pPr>
              <w:pStyle w:val="ConsPlusNormal"/>
              <w:ind w:firstLine="567"/>
              <w:jc w:val="center"/>
              <w:rPr>
                <w:b/>
                <w:sz w:val="22"/>
                <w:szCs w:val="22"/>
              </w:rPr>
            </w:pPr>
            <w:r w:rsidRPr="00C64E77">
              <w:rPr>
                <w:b/>
                <w:sz w:val="22"/>
                <w:szCs w:val="22"/>
              </w:rPr>
              <w:t>Содержание индивидуального задания</w:t>
            </w:r>
          </w:p>
          <w:p w14:paraId="4D8A979D" w14:textId="09F7761A" w:rsidR="00646AD5" w:rsidRDefault="00646AD5" w:rsidP="00646AD5">
            <w:pPr>
              <w:pStyle w:val="ConsPlusNormal"/>
              <w:ind w:firstLine="567"/>
              <w:jc w:val="center"/>
              <w:rPr>
                <w:b/>
                <w:sz w:val="22"/>
                <w:szCs w:val="22"/>
                <w:highlight w:val="yellow"/>
              </w:rPr>
            </w:pPr>
          </w:p>
          <w:p w14:paraId="4CD6114F" w14:textId="77777777" w:rsidR="00646AD5" w:rsidRPr="00C64E77" w:rsidRDefault="00646AD5" w:rsidP="00646AD5">
            <w:pPr>
              <w:pStyle w:val="ConsPlusNormal"/>
              <w:ind w:firstLine="567"/>
              <w:jc w:val="both"/>
              <w:rPr>
                <w:bCs/>
                <w:sz w:val="22"/>
                <w:szCs w:val="22"/>
                <w:highlight w:val="yellow"/>
              </w:rPr>
            </w:pPr>
            <w:r w:rsidRPr="00C64E77">
              <w:rPr>
                <w:bCs/>
                <w:sz w:val="22"/>
                <w:szCs w:val="22"/>
                <w:highlight w:val="yellow"/>
              </w:rPr>
              <w:t>Краткое содержание индивидуального задания.</w:t>
            </w:r>
            <w:r>
              <w:rPr>
                <w:bCs/>
                <w:sz w:val="22"/>
                <w:szCs w:val="22"/>
                <w:highlight w:val="yellow"/>
              </w:rPr>
              <w:t xml:space="preserve">  </w:t>
            </w:r>
            <w:r w:rsidRPr="00C64E77">
              <w:rPr>
                <w:bCs/>
                <w:sz w:val="22"/>
                <w:szCs w:val="22"/>
                <w:highlight w:val="yellow"/>
              </w:rPr>
              <w:t>Краткое содержание индивидуального задания.</w:t>
            </w:r>
            <w:r>
              <w:rPr>
                <w:bCs/>
                <w:sz w:val="22"/>
                <w:szCs w:val="22"/>
                <w:highlight w:val="yellow"/>
              </w:rPr>
              <w:t xml:space="preserve"> </w:t>
            </w:r>
            <w:r w:rsidRPr="00C64E77">
              <w:rPr>
                <w:bCs/>
                <w:sz w:val="22"/>
                <w:szCs w:val="22"/>
                <w:highlight w:val="yellow"/>
              </w:rPr>
              <w:t>Краткое содержание индивидуального задания.</w:t>
            </w:r>
            <w:r>
              <w:rPr>
                <w:bCs/>
                <w:sz w:val="22"/>
                <w:szCs w:val="22"/>
                <w:highlight w:val="yellow"/>
              </w:rPr>
              <w:t xml:space="preserve"> </w:t>
            </w:r>
            <w:r w:rsidRPr="00C64E77">
              <w:rPr>
                <w:bCs/>
                <w:sz w:val="22"/>
                <w:szCs w:val="22"/>
                <w:highlight w:val="yellow"/>
              </w:rPr>
              <w:t>Краткое содержание индивидуального задания.</w:t>
            </w:r>
          </w:p>
          <w:p w14:paraId="26141598" w14:textId="58E739A0" w:rsidR="00646AD5" w:rsidRPr="00422243" w:rsidRDefault="00646AD5" w:rsidP="00646AD5">
            <w:pPr>
              <w:pStyle w:val="ConsPlusNormal"/>
              <w:ind w:firstLine="567"/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</w:tr>
    </w:tbl>
    <w:p w14:paraId="56CBF74C" w14:textId="77777777" w:rsidR="00422243" w:rsidRDefault="00422243"/>
    <w:tbl>
      <w:tblPr>
        <w:tblW w:w="900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8"/>
        <w:gridCol w:w="284"/>
        <w:gridCol w:w="1194"/>
        <w:gridCol w:w="284"/>
        <w:gridCol w:w="1701"/>
        <w:gridCol w:w="283"/>
        <w:gridCol w:w="2534"/>
      </w:tblGrid>
      <w:tr w:rsidR="00883ED8" w:rsidRPr="00862760" w14:paraId="28EA99E9" w14:textId="77777777" w:rsidTr="00422243">
        <w:tc>
          <w:tcPr>
            <w:tcW w:w="90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DB04F6" w14:textId="77777777" w:rsidR="00883ED8" w:rsidRPr="00862760" w:rsidRDefault="00883ED8" w:rsidP="004B40D0">
            <w:pPr>
              <w:pStyle w:val="ConsPlusNormal"/>
              <w:ind w:left="-75"/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Задание на практику составил:</w:t>
            </w:r>
          </w:p>
          <w:p w14:paraId="125A2FDB" w14:textId="77777777" w:rsidR="00883ED8" w:rsidRPr="00862760" w:rsidRDefault="00883ED8" w:rsidP="00422243">
            <w:pPr>
              <w:pStyle w:val="ConsPlusNormal"/>
              <w:spacing w:after="120"/>
              <w:ind w:left="-74"/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руководитель практики от образовательной организации</w:t>
            </w:r>
          </w:p>
        </w:tc>
      </w:tr>
      <w:tr w:rsidR="00422243" w:rsidRPr="00862760" w14:paraId="5B55D512" w14:textId="77777777" w:rsidTr="00422243"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F3FB5" w14:textId="77777777" w:rsidR="00422243" w:rsidRPr="00B968C1" w:rsidRDefault="00422243" w:rsidP="00422243">
            <w:pPr>
              <w:pStyle w:val="ConsPlusNormal"/>
            </w:pPr>
            <w:r>
              <w:t>к.ф.-м.н., зав. кафедрой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DBE836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10D8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5B1545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BDA00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Басаева Е.К.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3F6F50F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64243017" w14:textId="113C9C1D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  <w:r w:rsidRPr="00422243">
              <w:rPr>
                <w:sz w:val="22"/>
                <w:szCs w:val="22"/>
                <w:u w:val="single"/>
              </w:rPr>
              <w:t xml:space="preserve">   «</w:t>
            </w:r>
            <w:r w:rsidR="00BD3696">
              <w:rPr>
                <w:sz w:val="22"/>
                <w:szCs w:val="22"/>
                <w:u w:val="single"/>
              </w:rPr>
              <w:t>1</w:t>
            </w:r>
            <w:r w:rsidR="008C1315">
              <w:rPr>
                <w:sz w:val="22"/>
                <w:szCs w:val="22"/>
                <w:u w:val="single"/>
              </w:rPr>
              <w:t>4</w:t>
            </w:r>
            <w:r w:rsidRPr="00422243">
              <w:rPr>
                <w:sz w:val="22"/>
                <w:szCs w:val="22"/>
                <w:u w:val="single"/>
              </w:rPr>
              <w:t xml:space="preserve">» </w:t>
            </w:r>
            <w:r w:rsidR="008C1315">
              <w:rPr>
                <w:sz w:val="22"/>
                <w:szCs w:val="22"/>
                <w:u w:val="single"/>
              </w:rPr>
              <w:t>февраля</w:t>
            </w:r>
            <w:r w:rsidRPr="00422243">
              <w:rPr>
                <w:sz w:val="22"/>
                <w:szCs w:val="22"/>
                <w:u w:val="single"/>
              </w:rPr>
              <w:t xml:space="preserve"> 202</w:t>
            </w:r>
            <w:r w:rsidR="00C64E77">
              <w:rPr>
                <w:sz w:val="22"/>
                <w:szCs w:val="22"/>
                <w:u w:val="single"/>
              </w:rPr>
              <w:t>3</w:t>
            </w:r>
            <w:r w:rsidRPr="00422243">
              <w:rPr>
                <w:sz w:val="22"/>
                <w:szCs w:val="22"/>
                <w:u w:val="single"/>
              </w:rPr>
              <w:t xml:space="preserve"> г.</w:t>
            </w:r>
            <w:r>
              <w:rPr>
                <w:sz w:val="22"/>
                <w:szCs w:val="22"/>
                <w:u w:val="single"/>
              </w:rPr>
              <w:t>_</w:t>
            </w:r>
          </w:p>
        </w:tc>
      </w:tr>
      <w:tr w:rsidR="00422243" w:rsidRPr="004C631C" w14:paraId="499C54C0" w14:textId="77777777" w:rsidTr="00422243">
        <w:trPr>
          <w:trHeight w:val="77"/>
        </w:trPr>
        <w:tc>
          <w:tcPr>
            <w:tcW w:w="2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BF0E7" w14:textId="77777777" w:rsidR="00422243" w:rsidRPr="004C631C" w:rsidRDefault="00422243" w:rsidP="00422243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4C631C"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B58DD5" w14:textId="77777777" w:rsidR="00422243" w:rsidRPr="004C631C" w:rsidRDefault="00422243" w:rsidP="00422243">
            <w:pPr>
              <w:pStyle w:val="ConsPlusNormal"/>
              <w:ind w:left="-75"/>
              <w:rPr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60EFBE5" w14:textId="77777777" w:rsidR="00422243" w:rsidRPr="004C631C" w:rsidRDefault="00422243" w:rsidP="00422243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4C631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E26007" w14:textId="77777777" w:rsidR="00422243" w:rsidRPr="004C631C" w:rsidRDefault="00422243" w:rsidP="00422243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8AAC3B" w14:textId="77777777" w:rsidR="00422243" w:rsidRPr="004C631C" w:rsidRDefault="00422243" w:rsidP="00422243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4C631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FE3C68" w14:textId="77777777" w:rsidR="00422243" w:rsidRPr="004C631C" w:rsidRDefault="00422243" w:rsidP="00422243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40604DFA" w14:textId="77777777" w:rsidR="00422243" w:rsidRPr="004C631C" w:rsidRDefault="00422243" w:rsidP="00422243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4C631C">
              <w:rPr>
                <w:sz w:val="16"/>
                <w:szCs w:val="16"/>
              </w:rPr>
              <w:t>(дата)</w:t>
            </w:r>
          </w:p>
        </w:tc>
      </w:tr>
      <w:tr w:rsidR="00422243" w:rsidRPr="00862760" w14:paraId="06B85F63" w14:textId="77777777" w:rsidTr="00422243">
        <w:tc>
          <w:tcPr>
            <w:tcW w:w="90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6C16EE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</w:tr>
      <w:tr w:rsidR="00422243" w:rsidRPr="00862760" w14:paraId="512BF348" w14:textId="77777777" w:rsidTr="00422243">
        <w:tc>
          <w:tcPr>
            <w:tcW w:w="90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3011E8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</w:tr>
      <w:tr w:rsidR="00422243" w:rsidRPr="00862760" w14:paraId="70BBA09B" w14:textId="77777777" w:rsidTr="00422243">
        <w:tc>
          <w:tcPr>
            <w:tcW w:w="90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20F09E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Задание на практику</w:t>
            </w:r>
            <w:r w:rsidRPr="00862760">
              <w:rPr>
                <w:sz w:val="22"/>
                <w:szCs w:val="22"/>
                <w:lang w:val="en-US"/>
              </w:rPr>
              <w:t xml:space="preserve"> </w:t>
            </w:r>
            <w:r w:rsidRPr="00862760">
              <w:rPr>
                <w:sz w:val="22"/>
                <w:szCs w:val="22"/>
              </w:rPr>
              <w:t>принял:</w:t>
            </w:r>
          </w:p>
        </w:tc>
      </w:tr>
      <w:tr w:rsidR="00422243" w:rsidRPr="00862760" w14:paraId="105262D9" w14:textId="77777777" w:rsidTr="00422243"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690D57E3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F189CA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FDA8F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B06110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876BC" w14:textId="1C13A8D9" w:rsidR="00422243" w:rsidRPr="00862760" w:rsidRDefault="00646AD5" w:rsidP="00422243">
            <w:pPr>
              <w:pStyle w:val="ConsPlusNormal"/>
              <w:ind w:left="-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Дмитриев Г.А.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3FCE8E" w14:textId="77777777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5DE409A2" w14:textId="5BD7C11A" w:rsidR="00422243" w:rsidRPr="00862760" w:rsidRDefault="00422243" w:rsidP="00422243">
            <w:pPr>
              <w:pStyle w:val="ConsPlusNormal"/>
              <w:ind w:left="-75"/>
              <w:rPr>
                <w:sz w:val="22"/>
                <w:szCs w:val="22"/>
              </w:rPr>
            </w:pPr>
            <w:r w:rsidRPr="00422243">
              <w:rPr>
                <w:sz w:val="22"/>
                <w:szCs w:val="22"/>
                <w:u w:val="single"/>
              </w:rPr>
              <w:t xml:space="preserve">   «</w:t>
            </w:r>
            <w:r w:rsidR="00BD3696">
              <w:rPr>
                <w:sz w:val="22"/>
                <w:szCs w:val="22"/>
                <w:u w:val="single"/>
              </w:rPr>
              <w:t>1</w:t>
            </w:r>
            <w:r w:rsidR="008C1315">
              <w:rPr>
                <w:sz w:val="22"/>
                <w:szCs w:val="22"/>
                <w:u w:val="single"/>
              </w:rPr>
              <w:t>4</w:t>
            </w:r>
            <w:r w:rsidRPr="00422243">
              <w:rPr>
                <w:sz w:val="22"/>
                <w:szCs w:val="22"/>
                <w:u w:val="single"/>
              </w:rPr>
              <w:t xml:space="preserve">» </w:t>
            </w:r>
            <w:r w:rsidR="008C1315">
              <w:rPr>
                <w:sz w:val="22"/>
                <w:szCs w:val="22"/>
                <w:u w:val="single"/>
              </w:rPr>
              <w:t>февраля</w:t>
            </w:r>
            <w:r w:rsidRPr="00422243">
              <w:rPr>
                <w:sz w:val="22"/>
                <w:szCs w:val="22"/>
                <w:u w:val="single"/>
              </w:rPr>
              <w:t xml:space="preserve"> 202</w:t>
            </w:r>
            <w:r w:rsidR="00C64E77">
              <w:rPr>
                <w:sz w:val="22"/>
                <w:szCs w:val="22"/>
                <w:u w:val="single"/>
              </w:rPr>
              <w:t>3</w:t>
            </w:r>
            <w:r w:rsidRPr="00422243">
              <w:rPr>
                <w:sz w:val="22"/>
                <w:szCs w:val="22"/>
                <w:u w:val="single"/>
              </w:rPr>
              <w:t xml:space="preserve"> г.</w:t>
            </w:r>
            <w:r>
              <w:rPr>
                <w:sz w:val="22"/>
                <w:szCs w:val="22"/>
                <w:u w:val="single"/>
              </w:rPr>
              <w:t>_</w:t>
            </w:r>
          </w:p>
        </w:tc>
      </w:tr>
      <w:tr w:rsidR="00422243" w:rsidRPr="004C631C" w14:paraId="70AAA329" w14:textId="77777777" w:rsidTr="00422243">
        <w:trPr>
          <w:trHeight w:val="77"/>
        </w:trPr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3A6CDE3" w14:textId="77777777" w:rsidR="00422243" w:rsidRPr="004C631C" w:rsidRDefault="00422243" w:rsidP="00422243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355A00" w14:textId="77777777" w:rsidR="00422243" w:rsidRPr="004C631C" w:rsidRDefault="00422243" w:rsidP="00422243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6CA985B" w14:textId="77777777" w:rsidR="00422243" w:rsidRPr="004C631C" w:rsidRDefault="00422243" w:rsidP="00422243">
            <w:pPr>
              <w:pStyle w:val="ConsPlusNormal"/>
              <w:jc w:val="center"/>
              <w:rPr>
                <w:sz w:val="16"/>
                <w:szCs w:val="16"/>
              </w:rPr>
            </w:pPr>
            <w:r w:rsidRPr="004C631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439354" w14:textId="77777777" w:rsidR="00422243" w:rsidRPr="004C631C" w:rsidRDefault="00422243" w:rsidP="00422243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77E72A" w14:textId="77777777" w:rsidR="00422243" w:rsidRPr="004C631C" w:rsidRDefault="00422243" w:rsidP="00422243">
            <w:pPr>
              <w:pStyle w:val="ConsPlusNormal"/>
              <w:jc w:val="center"/>
              <w:rPr>
                <w:sz w:val="16"/>
                <w:szCs w:val="16"/>
              </w:rPr>
            </w:pPr>
            <w:r w:rsidRPr="004C631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EEC1472" w14:textId="77777777" w:rsidR="00422243" w:rsidRPr="004C631C" w:rsidRDefault="00422243" w:rsidP="00422243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31D91941" w14:textId="77777777" w:rsidR="00422243" w:rsidRPr="004C631C" w:rsidRDefault="00422243" w:rsidP="00422243">
            <w:pPr>
              <w:pStyle w:val="ConsPlusNormal"/>
              <w:jc w:val="center"/>
              <w:rPr>
                <w:sz w:val="16"/>
                <w:szCs w:val="16"/>
              </w:rPr>
            </w:pPr>
            <w:r w:rsidRPr="004C631C">
              <w:rPr>
                <w:sz w:val="16"/>
                <w:szCs w:val="16"/>
              </w:rPr>
              <w:t>(дата)</w:t>
            </w:r>
          </w:p>
        </w:tc>
      </w:tr>
    </w:tbl>
    <w:p w14:paraId="5D423FD9" w14:textId="77777777" w:rsidR="00883ED8" w:rsidRPr="00862760" w:rsidRDefault="00883ED8" w:rsidP="00883ED8">
      <w:pPr>
        <w:rPr>
          <w:i/>
          <w:iCs/>
          <w:sz w:val="4"/>
          <w:szCs w:val="4"/>
        </w:rPr>
      </w:pPr>
      <w:r>
        <w:rPr>
          <w:i/>
          <w:iCs/>
          <w:sz w:val="28"/>
          <w:szCs w:val="28"/>
        </w:rPr>
        <w:br w:type="page"/>
      </w:r>
    </w:p>
    <w:p w14:paraId="51984DA9" w14:textId="77777777" w:rsidR="00883ED8" w:rsidRPr="00B9579B" w:rsidRDefault="00883ED8" w:rsidP="00B9579B">
      <w:pPr>
        <w:pStyle w:val="1"/>
        <w:jc w:val="right"/>
        <w:rPr>
          <w:rFonts w:ascii="Times New Roman" w:hAnsi="Times New Roman" w:cs="Times New Roman"/>
          <w:b/>
          <w:bCs/>
          <w:color w:val="auto"/>
        </w:rPr>
      </w:pPr>
      <w:bookmarkStart w:id="10" w:name="_Toc128050253"/>
      <w:r w:rsidRPr="00B9579B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 w:rsidR="0088736B" w:rsidRPr="00B9579B">
        <w:rPr>
          <w:rFonts w:ascii="Times New Roman" w:hAnsi="Times New Roman" w:cs="Times New Roman"/>
          <w:b/>
          <w:bCs/>
          <w:color w:val="auto"/>
        </w:rPr>
        <w:t>3</w:t>
      </w:r>
      <w:bookmarkEnd w:id="10"/>
    </w:p>
    <w:p w14:paraId="5AE82076" w14:textId="77777777" w:rsidR="00883ED8" w:rsidRPr="00FB4DC7" w:rsidRDefault="00883ED8" w:rsidP="00883ED8">
      <w:pPr>
        <w:tabs>
          <w:tab w:val="left" w:pos="709"/>
        </w:tabs>
        <w:ind w:firstLine="709"/>
        <w:jc w:val="right"/>
        <w:rPr>
          <w:i/>
        </w:rPr>
      </w:pPr>
    </w:p>
    <w:p w14:paraId="1632476E" w14:textId="77777777" w:rsidR="00883ED8" w:rsidRPr="00FB4DC7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highlight w:val="white"/>
        </w:rPr>
      </w:pPr>
      <w:r w:rsidRPr="00FB4DC7">
        <w:rPr>
          <w:iCs/>
          <w:color w:val="000000"/>
          <w:highlight w:val="white"/>
        </w:rPr>
        <w:t>ФГБ</w:t>
      </w:r>
      <w:r>
        <w:rPr>
          <w:iCs/>
          <w:color w:val="000000"/>
          <w:highlight w:val="white"/>
        </w:rPr>
        <w:t>О</w:t>
      </w:r>
      <w:r w:rsidRPr="00FB4DC7">
        <w:rPr>
          <w:iCs/>
          <w:color w:val="000000"/>
          <w:highlight w:val="white"/>
        </w:rPr>
        <w:t>У ВО «Северо-Осетинский государственный университет</w:t>
      </w:r>
    </w:p>
    <w:p w14:paraId="21EB0468" w14:textId="77777777" w:rsidR="00883ED8" w:rsidRPr="00FB4DC7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highlight w:val="white"/>
        </w:rPr>
      </w:pPr>
      <w:r w:rsidRPr="00FB4DC7">
        <w:rPr>
          <w:iCs/>
          <w:color w:val="000000"/>
          <w:highlight w:val="white"/>
        </w:rPr>
        <w:t xml:space="preserve"> имени Коста Левановича Хетагурова»</w:t>
      </w:r>
    </w:p>
    <w:p w14:paraId="5014BB29" w14:textId="77777777" w:rsidR="00883ED8" w:rsidRPr="00FB4DC7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highlight w:val="white"/>
        </w:rPr>
      </w:pPr>
    </w:p>
    <w:p w14:paraId="465CE245" w14:textId="77777777" w:rsidR="000E054C" w:rsidRDefault="00883ED8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FB4DC7">
        <w:rPr>
          <w:iCs/>
          <w:color w:val="000000"/>
          <w:highlight w:val="white"/>
        </w:rPr>
        <w:t>Кафедра прикладной математики</w:t>
      </w:r>
      <w:r>
        <w:rPr>
          <w:iCs/>
          <w:color w:val="000000"/>
          <w:highlight w:val="white"/>
        </w:rPr>
        <w:t xml:space="preserve"> и информатики</w:t>
      </w:r>
      <w:r w:rsidR="000E054C" w:rsidRPr="000E054C">
        <w:rPr>
          <w:b/>
        </w:rPr>
        <w:t xml:space="preserve"> </w:t>
      </w:r>
    </w:p>
    <w:p w14:paraId="74614AC1" w14:textId="77777777" w:rsidR="000E054C" w:rsidRPr="00B15424" w:rsidRDefault="000E054C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</w:p>
    <w:p w14:paraId="537DB836" w14:textId="77777777" w:rsidR="000E054C" w:rsidRDefault="000E054C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1910D140" w14:textId="77777777" w:rsidR="00883ED8" w:rsidRDefault="000E054C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ДНЕВНИК</w:t>
      </w:r>
      <w:r w:rsidRPr="00A276C5">
        <w:rPr>
          <w:b/>
        </w:rPr>
        <w:t xml:space="preserve"> ПРАКТИКИ</w:t>
      </w:r>
    </w:p>
    <w:p w14:paraId="353851BA" w14:textId="77777777" w:rsidR="000E054C" w:rsidRDefault="000E054C" w:rsidP="00883E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4CA41F5E" w14:textId="77777777" w:rsidR="000E054C" w:rsidRDefault="000E054C" w:rsidP="000E054C">
      <w:pPr>
        <w:jc w:val="center"/>
        <w:rPr>
          <w:b/>
        </w:rPr>
      </w:pPr>
      <w:r>
        <w:rPr>
          <w:b/>
        </w:rPr>
        <w:t>Общие сведения</w:t>
      </w:r>
    </w:p>
    <w:p w14:paraId="4F5427F9" w14:textId="77777777" w:rsidR="000E054C" w:rsidRDefault="000E054C" w:rsidP="000E054C">
      <w:pPr>
        <w:jc w:val="center"/>
        <w:rPr>
          <w:b/>
        </w:rPr>
      </w:pP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7"/>
        <w:gridCol w:w="5661"/>
      </w:tblGrid>
      <w:tr w:rsidR="00E37F60" w:rsidRPr="00862760" w14:paraId="285CD4BD" w14:textId="77777777" w:rsidTr="00DE63FA">
        <w:tc>
          <w:tcPr>
            <w:tcW w:w="4007" w:type="dxa"/>
            <w:tcBorders>
              <w:top w:val="single" w:sz="4" w:space="0" w:color="auto"/>
            </w:tcBorders>
          </w:tcPr>
          <w:p w14:paraId="6A8E5897" w14:textId="77777777" w:rsidR="00E37F60" w:rsidRPr="000E054C" w:rsidRDefault="00E37F60" w:rsidP="00E37F60">
            <w:pPr>
              <w:rPr>
                <w:sz w:val="22"/>
                <w:szCs w:val="22"/>
                <w:highlight w:val="yellow"/>
              </w:rPr>
            </w:pPr>
            <w:r w:rsidRPr="008D7043">
              <w:rPr>
                <w:sz w:val="22"/>
                <w:szCs w:val="22"/>
              </w:rPr>
              <w:t>ФИО обучающегося</w:t>
            </w:r>
          </w:p>
        </w:tc>
        <w:tc>
          <w:tcPr>
            <w:tcW w:w="5661" w:type="dxa"/>
            <w:tcBorders>
              <w:top w:val="single" w:sz="4" w:space="0" w:color="auto"/>
            </w:tcBorders>
          </w:tcPr>
          <w:p w14:paraId="71E99097" w14:textId="1E0E7E0E" w:rsidR="00E37F60" w:rsidRPr="008B020D" w:rsidRDefault="00E37F60" w:rsidP="00E37F60">
            <w:pPr>
              <w:rPr>
                <w:i/>
                <w:iCs/>
                <w:sz w:val="22"/>
                <w:szCs w:val="22"/>
              </w:rPr>
            </w:pPr>
            <w:r w:rsidRPr="008B020D">
              <w:rPr>
                <w:i/>
                <w:iCs/>
              </w:rPr>
              <w:t>Дмитриев Георгий Андреевич</w:t>
            </w:r>
          </w:p>
        </w:tc>
      </w:tr>
      <w:tr w:rsidR="00E37F60" w:rsidRPr="00862760" w14:paraId="2F46A624" w14:textId="77777777" w:rsidTr="00DE63FA">
        <w:trPr>
          <w:trHeight w:val="166"/>
        </w:trPr>
        <w:tc>
          <w:tcPr>
            <w:tcW w:w="4007" w:type="dxa"/>
          </w:tcPr>
          <w:p w14:paraId="0C5A0F16" w14:textId="0E8BE3AC" w:rsidR="00E37F60" w:rsidRPr="00BD3696" w:rsidRDefault="00E37F60" w:rsidP="00E37F60">
            <w:pPr>
              <w:rPr>
                <w:sz w:val="22"/>
                <w:szCs w:val="22"/>
              </w:rPr>
            </w:pPr>
            <w:r w:rsidRPr="00BD3696">
              <w:rPr>
                <w:sz w:val="22"/>
                <w:szCs w:val="22"/>
              </w:rPr>
              <w:t>Курс, группа, форма обучения</w:t>
            </w:r>
          </w:p>
        </w:tc>
        <w:tc>
          <w:tcPr>
            <w:tcW w:w="5661" w:type="dxa"/>
          </w:tcPr>
          <w:p w14:paraId="760169D9" w14:textId="5450057E" w:rsidR="00E37F60" w:rsidRPr="00862760" w:rsidRDefault="00E37F60" w:rsidP="00E37F60">
            <w:pPr>
              <w:rPr>
                <w:sz w:val="22"/>
                <w:szCs w:val="22"/>
              </w:rPr>
            </w:pPr>
            <w:r w:rsidRPr="00BD3696">
              <w:rPr>
                <w:i/>
                <w:iCs/>
              </w:rPr>
              <w:t>2 курс, ПМ(м)-20-1-ОФО</w:t>
            </w:r>
          </w:p>
        </w:tc>
      </w:tr>
      <w:tr w:rsidR="00E37F60" w:rsidRPr="00862760" w14:paraId="3A9D672B" w14:textId="77777777" w:rsidTr="00DE63FA">
        <w:tc>
          <w:tcPr>
            <w:tcW w:w="4007" w:type="dxa"/>
          </w:tcPr>
          <w:p w14:paraId="6FAF500F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Направление подготовки</w:t>
            </w:r>
            <w:r>
              <w:rPr>
                <w:sz w:val="22"/>
                <w:szCs w:val="22"/>
              </w:rPr>
              <w:t>, профиль</w:t>
            </w:r>
          </w:p>
        </w:tc>
        <w:tc>
          <w:tcPr>
            <w:tcW w:w="5661" w:type="dxa"/>
          </w:tcPr>
          <w:p w14:paraId="339F3B92" w14:textId="77777777" w:rsidR="00E37F60" w:rsidRPr="00862760" w:rsidRDefault="00E37F60" w:rsidP="00E37F60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862760">
              <w:rPr>
                <w:i/>
                <w:iCs/>
                <w:color w:val="000000"/>
                <w:sz w:val="22"/>
                <w:szCs w:val="22"/>
              </w:rPr>
              <w:t>01.04.02 Прикладная математика и информатика,</w:t>
            </w:r>
          </w:p>
          <w:p w14:paraId="7EBD2E12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i/>
                <w:iCs/>
                <w:color w:val="000000"/>
                <w:sz w:val="22"/>
                <w:szCs w:val="22"/>
              </w:rPr>
              <w:t>профиль «Математическое и информационное обеспечение экономической деятельности»</w:t>
            </w:r>
          </w:p>
        </w:tc>
      </w:tr>
      <w:tr w:rsidR="00E37F60" w:rsidRPr="00862760" w14:paraId="48F8F6D6" w14:textId="77777777" w:rsidTr="00DE63FA">
        <w:tc>
          <w:tcPr>
            <w:tcW w:w="4007" w:type="dxa"/>
          </w:tcPr>
          <w:p w14:paraId="438BB590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Наименование структурного подразделения (кафедра / отделение)</w:t>
            </w:r>
          </w:p>
        </w:tc>
        <w:tc>
          <w:tcPr>
            <w:tcW w:w="5661" w:type="dxa"/>
          </w:tcPr>
          <w:p w14:paraId="61C12017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к</w:t>
            </w:r>
            <w:r w:rsidRPr="00862760">
              <w:rPr>
                <w:i/>
                <w:iCs/>
                <w:sz w:val="22"/>
                <w:szCs w:val="22"/>
              </w:rPr>
              <w:t>афедра прикладной математики</w:t>
            </w:r>
            <w:r>
              <w:rPr>
                <w:i/>
                <w:iCs/>
                <w:sz w:val="22"/>
                <w:szCs w:val="22"/>
              </w:rPr>
              <w:t xml:space="preserve"> и информатики</w:t>
            </w:r>
          </w:p>
        </w:tc>
      </w:tr>
      <w:tr w:rsidR="00E37F60" w:rsidRPr="00862760" w14:paraId="151B655F" w14:textId="77777777" w:rsidTr="00DE63FA">
        <w:tc>
          <w:tcPr>
            <w:tcW w:w="4007" w:type="dxa"/>
          </w:tcPr>
          <w:p w14:paraId="1222397A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Вид практики</w:t>
            </w:r>
          </w:p>
        </w:tc>
        <w:tc>
          <w:tcPr>
            <w:tcW w:w="5661" w:type="dxa"/>
          </w:tcPr>
          <w:p w14:paraId="4603A69B" w14:textId="320911B2" w:rsidR="00E37F60" w:rsidRPr="00862760" w:rsidRDefault="00E37F60" w:rsidP="00E37F60">
            <w:pPr>
              <w:rPr>
                <w:sz w:val="22"/>
                <w:szCs w:val="22"/>
              </w:rPr>
            </w:pPr>
            <w:r>
              <w:rPr>
                <w:i/>
                <w:iCs/>
              </w:rPr>
              <w:t>учебная</w:t>
            </w:r>
            <w:r w:rsidRPr="00FF6C05">
              <w:rPr>
                <w:i/>
                <w:iCs/>
              </w:rPr>
              <w:t xml:space="preserve"> практика</w:t>
            </w:r>
          </w:p>
        </w:tc>
      </w:tr>
      <w:tr w:rsidR="00E37F60" w:rsidRPr="00862760" w14:paraId="5F874F0F" w14:textId="77777777" w:rsidTr="00DE63FA">
        <w:tc>
          <w:tcPr>
            <w:tcW w:w="4007" w:type="dxa"/>
          </w:tcPr>
          <w:p w14:paraId="570CB7EA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Тип практики </w:t>
            </w:r>
          </w:p>
        </w:tc>
        <w:tc>
          <w:tcPr>
            <w:tcW w:w="5661" w:type="dxa"/>
          </w:tcPr>
          <w:p w14:paraId="1DF87403" w14:textId="7FA971EE" w:rsidR="00E37F60" w:rsidRPr="00862760" w:rsidRDefault="00E37F60" w:rsidP="00E37F60">
            <w:pPr>
              <w:pStyle w:val="ConsPlusNormal"/>
              <w:rPr>
                <w:sz w:val="22"/>
                <w:szCs w:val="22"/>
              </w:rPr>
            </w:pPr>
            <w:r>
              <w:rPr>
                <w:i/>
                <w:iCs/>
              </w:rPr>
              <w:t>технологическая (проектно-технологическая)</w:t>
            </w:r>
          </w:p>
        </w:tc>
      </w:tr>
      <w:tr w:rsidR="00E37F60" w:rsidRPr="00862760" w14:paraId="6D78C499" w14:textId="77777777" w:rsidTr="00DE63FA">
        <w:tc>
          <w:tcPr>
            <w:tcW w:w="4007" w:type="dxa"/>
          </w:tcPr>
          <w:p w14:paraId="64F0E696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Способ проведения практики </w:t>
            </w:r>
          </w:p>
        </w:tc>
        <w:tc>
          <w:tcPr>
            <w:tcW w:w="5661" w:type="dxa"/>
          </w:tcPr>
          <w:p w14:paraId="08CAF72A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i/>
                <w:iCs/>
                <w:sz w:val="22"/>
                <w:szCs w:val="22"/>
              </w:rPr>
              <w:t>стационарн</w:t>
            </w:r>
            <w:r>
              <w:rPr>
                <w:i/>
                <w:iCs/>
                <w:sz w:val="22"/>
                <w:szCs w:val="22"/>
              </w:rPr>
              <w:t>о</w:t>
            </w:r>
          </w:p>
        </w:tc>
      </w:tr>
      <w:tr w:rsidR="00E37F60" w:rsidRPr="00862760" w14:paraId="0ED4098C" w14:textId="77777777" w:rsidTr="00DE63FA">
        <w:tc>
          <w:tcPr>
            <w:tcW w:w="4007" w:type="dxa"/>
          </w:tcPr>
          <w:p w14:paraId="4D1B0037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Форма проведения практики </w:t>
            </w:r>
          </w:p>
        </w:tc>
        <w:tc>
          <w:tcPr>
            <w:tcW w:w="5661" w:type="dxa"/>
          </w:tcPr>
          <w:p w14:paraId="1FE427B5" w14:textId="5EC9A00D" w:rsidR="00E37F60" w:rsidRPr="00862760" w:rsidRDefault="00E37F60" w:rsidP="00E37F60">
            <w:pPr>
              <w:rPr>
                <w:sz w:val="22"/>
                <w:szCs w:val="22"/>
              </w:rPr>
            </w:pPr>
            <w:r>
              <w:rPr>
                <w:i/>
                <w:iCs/>
              </w:rPr>
              <w:t>непрерывно</w:t>
            </w:r>
          </w:p>
        </w:tc>
      </w:tr>
      <w:tr w:rsidR="00E37F60" w:rsidRPr="00862760" w14:paraId="7F93995E" w14:textId="77777777" w:rsidTr="00DE63FA">
        <w:tc>
          <w:tcPr>
            <w:tcW w:w="4007" w:type="dxa"/>
          </w:tcPr>
          <w:p w14:paraId="777EFB93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Место прохождения практики </w:t>
            </w:r>
          </w:p>
        </w:tc>
        <w:tc>
          <w:tcPr>
            <w:tcW w:w="5661" w:type="dxa"/>
          </w:tcPr>
          <w:p w14:paraId="5D862DB0" w14:textId="77777777" w:rsidR="00E37F60" w:rsidRPr="00862760" w:rsidRDefault="00E37F60" w:rsidP="00E37F60">
            <w:pPr>
              <w:pStyle w:val="ConsPlusNormal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к</w:t>
            </w:r>
            <w:r w:rsidRPr="00862760">
              <w:rPr>
                <w:i/>
                <w:iCs/>
                <w:sz w:val="22"/>
                <w:szCs w:val="22"/>
              </w:rPr>
              <w:t>афедра прикладной математики</w:t>
            </w:r>
            <w:r>
              <w:rPr>
                <w:i/>
                <w:iCs/>
                <w:sz w:val="22"/>
                <w:szCs w:val="22"/>
              </w:rPr>
              <w:t xml:space="preserve"> и информатики</w:t>
            </w:r>
          </w:p>
        </w:tc>
      </w:tr>
      <w:tr w:rsidR="00E37F60" w:rsidRPr="00862760" w14:paraId="0F00E313" w14:textId="77777777" w:rsidTr="00DE63FA">
        <w:tc>
          <w:tcPr>
            <w:tcW w:w="4007" w:type="dxa"/>
            <w:tcBorders>
              <w:bottom w:val="single" w:sz="4" w:space="0" w:color="auto"/>
            </w:tcBorders>
          </w:tcPr>
          <w:p w14:paraId="5C6FA295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 xml:space="preserve">Период прохождения практики </w:t>
            </w:r>
          </w:p>
        </w:tc>
        <w:tc>
          <w:tcPr>
            <w:tcW w:w="5661" w:type="dxa"/>
            <w:tcBorders>
              <w:bottom w:val="single" w:sz="4" w:space="0" w:color="auto"/>
            </w:tcBorders>
          </w:tcPr>
          <w:p w14:paraId="41BD1CA6" w14:textId="2E852ACC" w:rsidR="00E37F60" w:rsidRPr="00862760" w:rsidRDefault="00E37F60" w:rsidP="00E37F60">
            <w:pPr>
              <w:pStyle w:val="ConsPlusNormal"/>
              <w:rPr>
                <w:sz w:val="22"/>
                <w:szCs w:val="22"/>
              </w:rPr>
            </w:pPr>
            <w:r w:rsidRPr="00B22823">
              <w:rPr>
                <w:i/>
                <w:iCs/>
              </w:rPr>
              <w:t>с «</w:t>
            </w:r>
            <w:r>
              <w:rPr>
                <w:i/>
                <w:iCs/>
              </w:rPr>
              <w:t>14</w:t>
            </w:r>
            <w:r w:rsidRPr="00B22823">
              <w:rPr>
                <w:i/>
                <w:iCs/>
              </w:rPr>
              <w:t xml:space="preserve">» </w:t>
            </w:r>
            <w:r>
              <w:rPr>
                <w:i/>
                <w:iCs/>
              </w:rPr>
              <w:t>февраля</w:t>
            </w:r>
            <w:r w:rsidRPr="00B22823">
              <w:rPr>
                <w:i/>
                <w:iCs/>
              </w:rPr>
              <w:t xml:space="preserve"> 202</w:t>
            </w:r>
            <w:r>
              <w:rPr>
                <w:i/>
                <w:iCs/>
              </w:rPr>
              <w:t>3</w:t>
            </w:r>
            <w:r w:rsidRPr="00B22823">
              <w:rPr>
                <w:i/>
                <w:iCs/>
              </w:rPr>
              <w:t xml:space="preserve"> г. по «</w:t>
            </w:r>
            <w:r>
              <w:rPr>
                <w:i/>
                <w:iCs/>
              </w:rPr>
              <w:t>16</w:t>
            </w:r>
            <w:r w:rsidRPr="00B22823">
              <w:rPr>
                <w:i/>
                <w:iCs/>
              </w:rPr>
              <w:t xml:space="preserve">» </w:t>
            </w:r>
            <w:r>
              <w:rPr>
                <w:i/>
                <w:iCs/>
              </w:rPr>
              <w:t>марта</w:t>
            </w:r>
            <w:r w:rsidRPr="00B22823">
              <w:rPr>
                <w:i/>
                <w:iCs/>
              </w:rPr>
              <w:t xml:space="preserve"> 202</w:t>
            </w:r>
            <w:r>
              <w:rPr>
                <w:i/>
                <w:iCs/>
              </w:rPr>
              <w:t>3</w:t>
            </w:r>
            <w:r w:rsidRPr="00B22823">
              <w:rPr>
                <w:i/>
                <w:iCs/>
              </w:rPr>
              <w:t xml:space="preserve"> г.</w:t>
            </w:r>
          </w:p>
        </w:tc>
      </w:tr>
      <w:tr w:rsidR="00E37F60" w:rsidRPr="00862760" w14:paraId="7C0697C6" w14:textId="77777777" w:rsidTr="00DE63FA">
        <w:tc>
          <w:tcPr>
            <w:tcW w:w="4007" w:type="dxa"/>
            <w:tcBorders>
              <w:bottom w:val="single" w:sz="4" w:space="0" w:color="auto"/>
            </w:tcBorders>
          </w:tcPr>
          <w:p w14:paraId="3014106B" w14:textId="77777777" w:rsidR="00E37F60" w:rsidRPr="00862760" w:rsidRDefault="00E37F60" w:rsidP="00E37F60">
            <w:pPr>
              <w:rPr>
                <w:sz w:val="22"/>
                <w:szCs w:val="22"/>
              </w:rPr>
            </w:pPr>
            <w:r w:rsidRPr="00862760">
              <w:rPr>
                <w:sz w:val="22"/>
                <w:szCs w:val="22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61" w:type="dxa"/>
            <w:tcBorders>
              <w:bottom w:val="single" w:sz="4" w:space="0" w:color="auto"/>
            </w:tcBorders>
          </w:tcPr>
          <w:p w14:paraId="0CC69B69" w14:textId="77777777" w:rsidR="00E37F60" w:rsidRPr="00862760" w:rsidRDefault="00E37F60" w:rsidP="00E37F60">
            <w:pPr>
              <w:pStyle w:val="ConsPlus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  <w:p w14:paraId="3A44CA03" w14:textId="77777777" w:rsidR="00E37F60" w:rsidRPr="00862760" w:rsidRDefault="00E37F60" w:rsidP="00E37F60">
            <w:pPr>
              <w:pStyle w:val="ConsPlusNormal"/>
              <w:rPr>
                <w:sz w:val="22"/>
                <w:szCs w:val="22"/>
              </w:rPr>
            </w:pPr>
          </w:p>
        </w:tc>
      </w:tr>
    </w:tbl>
    <w:p w14:paraId="23F97A19" w14:textId="77777777" w:rsidR="000E054C" w:rsidRPr="00B15424" w:rsidRDefault="000E054C" w:rsidP="000E054C">
      <w:pPr>
        <w:jc w:val="center"/>
        <w:rPr>
          <w:b/>
          <w:sz w:val="20"/>
          <w:szCs w:val="20"/>
        </w:rPr>
      </w:pPr>
    </w:p>
    <w:p w14:paraId="34CDCB9A" w14:textId="77777777" w:rsidR="000E054C" w:rsidRDefault="000E054C" w:rsidP="000E054C">
      <w:pPr>
        <w:spacing w:after="120"/>
        <w:jc w:val="center"/>
        <w:rPr>
          <w:b/>
        </w:rPr>
      </w:pPr>
      <w:r>
        <w:rPr>
          <w:b/>
        </w:rPr>
        <w:t>Учет выполняемой работы</w:t>
      </w:r>
    </w:p>
    <w:tbl>
      <w:tblPr>
        <w:tblW w:w="9673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5103"/>
        <w:gridCol w:w="2551"/>
        <w:gridCol w:w="1559"/>
      </w:tblGrid>
      <w:tr w:rsidR="008310C0" w:rsidRPr="008D3290" w14:paraId="59F28298" w14:textId="77777777" w:rsidTr="00B15424">
        <w:trPr>
          <w:trHeight w:val="31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08A777" w14:textId="77777777" w:rsidR="008310C0" w:rsidRPr="004F750E" w:rsidRDefault="008310C0" w:rsidP="008310C0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D55E0" w14:textId="77777777" w:rsidR="008310C0" w:rsidRPr="004F750E" w:rsidRDefault="008310C0" w:rsidP="008310C0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43D75" w14:textId="77777777" w:rsidR="008310C0" w:rsidRPr="004F750E" w:rsidRDefault="008310C0" w:rsidP="008310C0">
            <w:pPr>
              <w:pStyle w:val="ConsPlusNormal"/>
              <w:jc w:val="center"/>
            </w:pPr>
            <w:r>
              <w:t>Дата выполнения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66521" w14:textId="77777777" w:rsidR="008310C0" w:rsidRPr="004F750E" w:rsidRDefault="008310C0" w:rsidP="008310C0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8310C0" w:rsidRPr="008D3290" w14:paraId="296234F0" w14:textId="77777777" w:rsidTr="00B15424">
        <w:trPr>
          <w:trHeight w:val="43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88F8BB" w14:textId="77777777" w:rsidR="008310C0" w:rsidRPr="004F750E" w:rsidRDefault="008310C0" w:rsidP="009C16C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AECE8" w14:textId="77777777" w:rsidR="008310C0" w:rsidRPr="00101874" w:rsidRDefault="008310C0" w:rsidP="009C16C6">
            <w:r>
              <w:rPr>
                <w:sz w:val="22"/>
                <w:szCs w:val="22"/>
              </w:rPr>
              <w:t>Выдача и о</w:t>
            </w:r>
            <w:r w:rsidRPr="00040D23">
              <w:rPr>
                <w:sz w:val="22"/>
                <w:szCs w:val="22"/>
              </w:rPr>
              <w:t xml:space="preserve">формление индивидуального </w:t>
            </w:r>
            <w:r>
              <w:rPr>
                <w:sz w:val="22"/>
                <w:szCs w:val="22"/>
              </w:rPr>
              <w:t xml:space="preserve">плана прохождения практики и индивидуального </w:t>
            </w:r>
            <w:r w:rsidRPr="00040D23">
              <w:rPr>
                <w:sz w:val="22"/>
                <w:szCs w:val="22"/>
              </w:rPr>
              <w:t xml:space="preserve">задания </w:t>
            </w:r>
            <w:r>
              <w:rPr>
                <w:sz w:val="22"/>
                <w:szCs w:val="22"/>
              </w:rPr>
              <w:t>на практику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F6B5A" w14:textId="3278EC58" w:rsidR="008310C0" w:rsidRPr="004F750E" w:rsidRDefault="00BD3696" w:rsidP="009C16C6">
            <w:pPr>
              <w:pStyle w:val="ConsPlusNormal"/>
            </w:pPr>
            <w:r>
              <w:t>1</w:t>
            </w:r>
            <w:r w:rsidR="008C1315">
              <w:t>4</w:t>
            </w:r>
            <w:r w:rsidR="008310C0">
              <w:t>.0</w:t>
            </w:r>
            <w:r w:rsidR="008C1315">
              <w:t>2</w:t>
            </w:r>
            <w:r w:rsidR="008310C0">
              <w:t>.202</w:t>
            </w:r>
            <w:r w:rsidR="008D7043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664B45" w14:textId="77777777" w:rsidR="008310C0" w:rsidRPr="004F750E" w:rsidRDefault="008310C0" w:rsidP="009C16C6">
            <w:pPr>
              <w:pStyle w:val="ConsPlusNormal"/>
            </w:pPr>
            <w:r>
              <w:t>выполнено</w:t>
            </w:r>
          </w:p>
        </w:tc>
      </w:tr>
      <w:tr w:rsidR="009C16C6" w:rsidRPr="008D3290" w14:paraId="51806DAA" w14:textId="77777777" w:rsidTr="00B15424">
        <w:trPr>
          <w:trHeight w:val="36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95AEBC" w14:textId="77777777" w:rsidR="009C16C6" w:rsidRPr="004F750E" w:rsidRDefault="009C16C6" w:rsidP="009C16C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D4116" w14:textId="385E8356" w:rsidR="009C16C6" w:rsidRPr="001E5EA0" w:rsidRDefault="009C16C6" w:rsidP="009C16C6">
            <w:pPr>
              <w:pStyle w:val="ConsPlusNormal"/>
              <w:rPr>
                <w:color w:val="FF0000"/>
              </w:rPr>
            </w:pPr>
            <w:r w:rsidRPr="00426AB5">
              <w:rPr>
                <w:color w:val="FF0000"/>
                <w:lang w:val="en-US"/>
              </w:rPr>
              <w:t>??</w:t>
            </w:r>
            <w:r w:rsidR="001E5EA0">
              <w:rPr>
                <w:color w:val="FF0000"/>
              </w:rPr>
              <w:t>?????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693DB" w14:textId="5CB2EFE7" w:rsidR="009C16C6" w:rsidRDefault="009C16C6" w:rsidP="009C16C6">
            <w:pPr>
              <w:pStyle w:val="ConsPlusNormal"/>
            </w:pPr>
            <w:r>
              <w:rPr>
                <w:color w:val="FF0000"/>
              </w:rPr>
              <w:t>1</w:t>
            </w:r>
            <w:r w:rsidR="008C1315">
              <w:rPr>
                <w:color w:val="FF0000"/>
              </w:rPr>
              <w:t>5</w:t>
            </w:r>
            <w:r w:rsidRPr="00DE63FA">
              <w:rPr>
                <w:color w:val="FF0000"/>
              </w:rPr>
              <w:t>.0</w:t>
            </w:r>
            <w:r w:rsidR="008C1315">
              <w:rPr>
                <w:color w:val="FF0000"/>
              </w:rPr>
              <w:t>2</w:t>
            </w:r>
            <w:r w:rsidRPr="00DE63FA">
              <w:rPr>
                <w:color w:val="FF0000"/>
              </w:rPr>
              <w:t>.202</w:t>
            </w:r>
            <w:r w:rsidR="00B15424">
              <w:rPr>
                <w:color w:val="FF0000"/>
              </w:rPr>
              <w:t>3</w:t>
            </w:r>
            <w:r w:rsidRPr="00DE63FA">
              <w:rPr>
                <w:color w:val="FF0000"/>
              </w:rPr>
              <w:t>–</w:t>
            </w:r>
            <w:r w:rsidR="00B15424">
              <w:rPr>
                <w:color w:val="FF0000"/>
              </w:rPr>
              <w:t>2</w:t>
            </w:r>
            <w:r w:rsidR="009C1A44">
              <w:rPr>
                <w:color w:val="FF0000"/>
              </w:rPr>
              <w:t>0</w:t>
            </w:r>
            <w:r w:rsidRPr="00DE63FA">
              <w:rPr>
                <w:color w:val="FF0000"/>
              </w:rPr>
              <w:t>.0</w:t>
            </w:r>
            <w:r w:rsidR="009C1A44">
              <w:rPr>
                <w:color w:val="FF0000"/>
              </w:rPr>
              <w:t>2</w:t>
            </w:r>
            <w:r w:rsidRPr="00DE63FA">
              <w:rPr>
                <w:color w:val="FF0000"/>
              </w:rPr>
              <w:t>.202</w:t>
            </w:r>
            <w:r w:rsidR="00B15424">
              <w:rPr>
                <w:color w:val="FF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B2E824" w14:textId="7D4A356F" w:rsidR="009C16C6" w:rsidRPr="004F750E" w:rsidRDefault="009C16C6" w:rsidP="009C16C6">
            <w:pPr>
              <w:pStyle w:val="ConsPlusNormal"/>
            </w:pPr>
            <w:r>
              <w:t>выполнено</w:t>
            </w:r>
          </w:p>
        </w:tc>
      </w:tr>
      <w:tr w:rsidR="009C16C6" w:rsidRPr="008D3290" w14:paraId="44895D18" w14:textId="77777777" w:rsidTr="00B15424">
        <w:trPr>
          <w:trHeight w:val="28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FC02A0" w14:textId="77777777" w:rsidR="009C16C6" w:rsidRPr="004F750E" w:rsidRDefault="009C16C6" w:rsidP="009C16C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FD953B" w14:textId="77777777" w:rsidR="009C16C6" w:rsidRPr="00426AB5" w:rsidRDefault="009C16C6" w:rsidP="009C16C6">
            <w:pPr>
              <w:rPr>
                <w:color w:val="FF0000"/>
                <w:lang w:val="en-US"/>
              </w:rPr>
            </w:pPr>
            <w:r w:rsidRPr="00426AB5">
              <w:rPr>
                <w:color w:val="FF0000"/>
                <w:lang w:val="en-US"/>
              </w:rPr>
              <w:t>???????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52E1DC" w14:textId="1C92B9F1" w:rsidR="009C16C6" w:rsidRPr="00DE63FA" w:rsidRDefault="00B15424" w:rsidP="009C16C6">
            <w:pPr>
              <w:pStyle w:val="ConsPlusNormal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9C1A44">
              <w:rPr>
                <w:color w:val="FF0000"/>
              </w:rPr>
              <w:t>1</w:t>
            </w:r>
            <w:r w:rsidR="009C16C6" w:rsidRPr="00DE63FA">
              <w:rPr>
                <w:color w:val="FF0000"/>
              </w:rPr>
              <w:t>.</w:t>
            </w:r>
            <w:r w:rsidR="009C16C6">
              <w:rPr>
                <w:color w:val="FF0000"/>
              </w:rPr>
              <w:t>0</w:t>
            </w:r>
            <w:r w:rsidR="009C1A44">
              <w:rPr>
                <w:color w:val="FF0000"/>
              </w:rPr>
              <w:t>2</w:t>
            </w:r>
            <w:r w:rsidR="009C16C6" w:rsidRPr="00DE63FA">
              <w:rPr>
                <w:color w:val="FF0000"/>
              </w:rPr>
              <w:t>.202</w:t>
            </w:r>
            <w:r>
              <w:rPr>
                <w:color w:val="FF0000"/>
              </w:rPr>
              <w:t>3</w:t>
            </w:r>
            <w:r w:rsidR="009C16C6" w:rsidRPr="00DE63FA">
              <w:rPr>
                <w:color w:val="FF0000"/>
              </w:rPr>
              <w:t>–</w:t>
            </w:r>
            <w:r w:rsidR="009C1A44">
              <w:rPr>
                <w:color w:val="FF0000"/>
              </w:rPr>
              <w:t>27</w:t>
            </w:r>
            <w:r w:rsidR="009C16C6" w:rsidRPr="00DE63FA">
              <w:rPr>
                <w:color w:val="FF0000"/>
              </w:rPr>
              <w:t>.</w:t>
            </w:r>
            <w:r w:rsidR="009C16C6">
              <w:rPr>
                <w:color w:val="FF0000"/>
              </w:rPr>
              <w:t>0</w:t>
            </w:r>
            <w:r w:rsidR="009C1A44">
              <w:rPr>
                <w:color w:val="FF0000"/>
              </w:rPr>
              <w:t>2</w:t>
            </w:r>
            <w:r w:rsidR="009C16C6" w:rsidRPr="00DE63FA">
              <w:rPr>
                <w:color w:val="FF0000"/>
              </w:rPr>
              <w:t>.202</w:t>
            </w:r>
            <w:r>
              <w:rPr>
                <w:color w:val="FF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AF7E35" w14:textId="2C3E0ADA" w:rsidR="009C16C6" w:rsidRPr="004F750E" w:rsidRDefault="009C16C6" w:rsidP="009C16C6">
            <w:pPr>
              <w:pStyle w:val="ConsPlusNormal"/>
            </w:pPr>
            <w:r>
              <w:t>выполнено</w:t>
            </w:r>
          </w:p>
        </w:tc>
      </w:tr>
      <w:tr w:rsidR="009C16C6" w:rsidRPr="008D3290" w14:paraId="3CE29559" w14:textId="77777777" w:rsidTr="00B15424">
        <w:trPr>
          <w:trHeight w:val="6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C53125" w14:textId="77777777" w:rsidR="009C16C6" w:rsidRPr="004F750E" w:rsidRDefault="009C16C6" w:rsidP="009C16C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FB3799" w14:textId="77777777" w:rsidR="009C16C6" w:rsidRPr="00426AB5" w:rsidRDefault="009C16C6" w:rsidP="009C16C6">
            <w:pPr>
              <w:rPr>
                <w:color w:val="FF0000"/>
                <w:lang w:val="en-US"/>
              </w:rPr>
            </w:pPr>
            <w:r w:rsidRPr="00426AB5">
              <w:rPr>
                <w:color w:val="FF0000"/>
                <w:lang w:val="en-US"/>
              </w:rPr>
              <w:t>???????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90DCA5" w14:textId="41D042FA" w:rsidR="009C16C6" w:rsidRPr="00DE63FA" w:rsidRDefault="009C1A44" w:rsidP="009C16C6">
            <w:pPr>
              <w:pStyle w:val="ConsPlusNormal"/>
              <w:rPr>
                <w:color w:val="FF0000"/>
              </w:rPr>
            </w:pPr>
            <w:r>
              <w:rPr>
                <w:color w:val="FF0000"/>
              </w:rPr>
              <w:t>28</w:t>
            </w:r>
            <w:r w:rsidR="009C16C6" w:rsidRPr="00DE63FA">
              <w:rPr>
                <w:color w:val="FF0000"/>
              </w:rPr>
              <w:t>.</w:t>
            </w:r>
            <w:r w:rsidR="009C16C6">
              <w:rPr>
                <w:color w:val="FF0000"/>
              </w:rPr>
              <w:t>0</w:t>
            </w:r>
            <w:r>
              <w:rPr>
                <w:color w:val="FF0000"/>
              </w:rPr>
              <w:t>2</w:t>
            </w:r>
            <w:r w:rsidR="009C16C6" w:rsidRPr="00DE63FA">
              <w:rPr>
                <w:color w:val="FF0000"/>
              </w:rPr>
              <w:t>.202</w:t>
            </w:r>
            <w:r w:rsidR="00B15424">
              <w:rPr>
                <w:color w:val="FF0000"/>
              </w:rPr>
              <w:t>3</w:t>
            </w:r>
            <w:r w:rsidR="009C16C6" w:rsidRPr="00DE63FA">
              <w:rPr>
                <w:color w:val="FF0000"/>
              </w:rPr>
              <w:t>–</w:t>
            </w:r>
            <w:r>
              <w:rPr>
                <w:color w:val="FF0000"/>
              </w:rPr>
              <w:t>13</w:t>
            </w:r>
            <w:r w:rsidR="009C16C6" w:rsidRPr="00DE63FA">
              <w:rPr>
                <w:color w:val="FF0000"/>
              </w:rPr>
              <w:t>.</w:t>
            </w:r>
            <w:r w:rsidR="009C16C6">
              <w:rPr>
                <w:color w:val="FF0000"/>
              </w:rPr>
              <w:t>0</w:t>
            </w:r>
            <w:r>
              <w:rPr>
                <w:color w:val="FF0000"/>
              </w:rPr>
              <w:t>3.</w:t>
            </w:r>
            <w:r w:rsidR="009C16C6" w:rsidRPr="00DE63FA">
              <w:rPr>
                <w:color w:val="FF0000"/>
              </w:rPr>
              <w:t>202</w:t>
            </w:r>
            <w:r w:rsidR="00B15424">
              <w:rPr>
                <w:color w:val="FF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6D8DB8" w14:textId="64162C46" w:rsidR="009C16C6" w:rsidRPr="004F750E" w:rsidRDefault="009C16C6" w:rsidP="009C16C6">
            <w:pPr>
              <w:pStyle w:val="ConsPlusNormal"/>
            </w:pPr>
            <w:r>
              <w:t>выполнено</w:t>
            </w:r>
          </w:p>
        </w:tc>
      </w:tr>
      <w:tr w:rsidR="009C16C6" w:rsidRPr="008D3290" w14:paraId="6C99650E" w14:textId="77777777" w:rsidTr="00B15424">
        <w:trPr>
          <w:trHeight w:val="55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C4A9" w14:textId="77777777" w:rsidR="009C16C6" w:rsidRPr="004F750E" w:rsidRDefault="009C16C6" w:rsidP="009C16C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AD35" w14:textId="77777777" w:rsidR="009C16C6" w:rsidRDefault="009C16C6" w:rsidP="009C16C6">
            <w:r w:rsidRPr="004F750E">
              <w:t>Подготовка отч</w:t>
            </w:r>
            <w:r>
              <w:t>е</w:t>
            </w:r>
            <w:r w:rsidRPr="004F750E">
              <w:t>та по практике</w:t>
            </w:r>
            <w:r>
              <w:t xml:space="preserve">. </w:t>
            </w:r>
          </w:p>
          <w:p w14:paraId="3CCF8486" w14:textId="20053B0A" w:rsidR="009C16C6" w:rsidRPr="004F750E" w:rsidRDefault="0098429A" w:rsidP="009C16C6">
            <w:r>
              <w:t>З</w:t>
            </w:r>
            <w:r w:rsidRPr="00040D23">
              <w:rPr>
                <w:sz w:val="22"/>
                <w:szCs w:val="22"/>
              </w:rPr>
              <w:t>ащита отчета по практике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EFB6" w14:textId="12B09E8E" w:rsidR="00B15424" w:rsidRPr="004F750E" w:rsidRDefault="009C1A44" w:rsidP="009C16C6">
            <w:pPr>
              <w:pStyle w:val="ConsPlusNormal"/>
            </w:pPr>
            <w:r>
              <w:t>1</w:t>
            </w:r>
            <w:r w:rsidR="00B15424">
              <w:t>4</w:t>
            </w:r>
            <w:r w:rsidR="009C16C6">
              <w:t>.0</w:t>
            </w:r>
            <w:r>
              <w:t>3</w:t>
            </w:r>
            <w:r w:rsidR="009C16C6">
              <w:t>.202</w:t>
            </w:r>
            <w:r w:rsidR="00B15424">
              <w:t>3</w:t>
            </w:r>
            <w:r w:rsidR="009C16C6">
              <w:t>–</w:t>
            </w:r>
            <w:r>
              <w:t>16</w:t>
            </w:r>
            <w:r w:rsidR="009C16C6">
              <w:t>.0</w:t>
            </w:r>
            <w:r>
              <w:t>3</w:t>
            </w:r>
            <w:r w:rsidR="009C16C6">
              <w:t>.202</w:t>
            </w:r>
            <w:r w:rsidR="00B15424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C33A" w14:textId="77777777" w:rsidR="009C16C6" w:rsidRPr="004F750E" w:rsidRDefault="009C16C6" w:rsidP="009C16C6">
            <w:pPr>
              <w:pStyle w:val="ConsPlusNormal"/>
            </w:pPr>
            <w:r>
              <w:t>выполнено</w:t>
            </w:r>
          </w:p>
        </w:tc>
      </w:tr>
    </w:tbl>
    <w:p w14:paraId="53C6C245" w14:textId="77777777" w:rsidR="008310C0" w:rsidRPr="00B15424" w:rsidRDefault="008310C0">
      <w:pPr>
        <w:rPr>
          <w:sz w:val="20"/>
          <w:szCs w:val="20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284"/>
        <w:gridCol w:w="1275"/>
        <w:gridCol w:w="284"/>
        <w:gridCol w:w="1878"/>
        <w:gridCol w:w="283"/>
        <w:gridCol w:w="2235"/>
      </w:tblGrid>
      <w:tr w:rsidR="008310C0" w:rsidRPr="008D3290" w14:paraId="2809C0AD" w14:textId="77777777" w:rsidTr="00BD369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17B865" w14:textId="77777777" w:rsidR="008310C0" w:rsidRPr="008D3290" w:rsidRDefault="008310C0" w:rsidP="00BD3696">
            <w:pPr>
              <w:pStyle w:val="ConsPlusNormal"/>
              <w:ind w:left="318"/>
            </w:pPr>
            <w:r w:rsidRPr="008310C0">
              <w:t>Дневник заполнил:</w:t>
            </w:r>
          </w:p>
        </w:tc>
      </w:tr>
      <w:tr w:rsidR="008310C0" w:rsidRPr="008D3290" w14:paraId="7F8957F9" w14:textId="77777777" w:rsidTr="00BD3696"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931795A" w14:textId="77777777" w:rsidR="008310C0" w:rsidRPr="008D3290" w:rsidRDefault="008310C0" w:rsidP="00BD3696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0936A2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19C85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5E98F1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54DB" w14:textId="6C667E9E" w:rsidR="008310C0" w:rsidRPr="008D3290" w:rsidRDefault="008A59D6" w:rsidP="00BD3696">
            <w:pPr>
              <w:pStyle w:val="ConsPlusNormal"/>
            </w:pPr>
            <w:r>
              <w:t>Г.А. Дмитриев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3AA2069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0AA4797" w14:textId="31832CD9" w:rsidR="008310C0" w:rsidRPr="008D3290" w:rsidRDefault="009C1A44" w:rsidP="00BD3696">
            <w:pPr>
              <w:pStyle w:val="ConsPlusNormal"/>
              <w:ind w:right="-384"/>
            </w:pPr>
            <w:r>
              <w:rPr>
                <w:u w:val="single"/>
              </w:rPr>
              <w:t>15</w:t>
            </w:r>
            <w:r w:rsidR="008310C0" w:rsidRPr="00706162">
              <w:rPr>
                <w:u w:val="single"/>
              </w:rPr>
              <w:t xml:space="preserve"> </w:t>
            </w:r>
            <w:r w:rsidR="009C16C6">
              <w:rPr>
                <w:u w:val="single"/>
              </w:rPr>
              <w:t>ма</w:t>
            </w:r>
            <w:r>
              <w:rPr>
                <w:u w:val="single"/>
              </w:rPr>
              <w:t>рта</w:t>
            </w:r>
            <w:r w:rsidR="008310C0" w:rsidRPr="00706162">
              <w:rPr>
                <w:u w:val="single"/>
              </w:rPr>
              <w:t xml:space="preserve"> 202</w:t>
            </w:r>
            <w:r w:rsidR="00B15424">
              <w:rPr>
                <w:u w:val="single"/>
              </w:rPr>
              <w:t>3</w:t>
            </w:r>
            <w:r w:rsidR="008310C0">
              <w:rPr>
                <w:u w:val="single"/>
              </w:rPr>
              <w:t xml:space="preserve"> </w:t>
            </w:r>
            <w:r w:rsidR="008310C0" w:rsidRPr="00706162">
              <w:rPr>
                <w:u w:val="single"/>
              </w:rPr>
              <w:t>г.</w:t>
            </w:r>
          </w:p>
        </w:tc>
      </w:tr>
      <w:tr w:rsidR="008310C0" w:rsidRPr="00AC7ECB" w14:paraId="55D9999F" w14:textId="77777777" w:rsidTr="00BD3696">
        <w:trPr>
          <w:trHeight w:val="77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300EFC8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5FB9D1A" w14:textId="77777777" w:rsidR="008310C0" w:rsidRPr="00AC7ECB" w:rsidRDefault="008310C0" w:rsidP="00BD3696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0C6D94C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8AECD5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57AC985F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35E5685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529F646" w14:textId="77777777" w:rsidR="008310C0" w:rsidRPr="00AC7ECB" w:rsidRDefault="008310C0" w:rsidP="00BD3696">
            <w:pPr>
              <w:pStyle w:val="ConsPlusNormal"/>
              <w:tabs>
                <w:tab w:val="left" w:pos="633"/>
              </w:tabs>
              <w:ind w:firstLine="639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8310C0" w:rsidRPr="00DF1761" w14:paraId="1C942F66" w14:textId="77777777" w:rsidTr="00BD369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E73976" w14:textId="77777777" w:rsidR="008310C0" w:rsidRPr="00DF1761" w:rsidRDefault="008310C0" w:rsidP="00BD3696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8310C0" w:rsidRPr="008D3290" w14:paraId="04499FE0" w14:textId="77777777" w:rsidTr="00BD369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EB1320" w14:textId="77777777" w:rsidR="008310C0" w:rsidRPr="008D3290" w:rsidRDefault="008310C0" w:rsidP="00BD3696">
            <w:pPr>
              <w:pStyle w:val="ConsPlusNormal"/>
              <w:ind w:left="318"/>
              <w:rPr>
                <w:b/>
              </w:rPr>
            </w:pPr>
            <w:r>
              <w:t>Дневник проверил:</w:t>
            </w:r>
          </w:p>
        </w:tc>
      </w:tr>
      <w:tr w:rsidR="008310C0" w:rsidRPr="008D3290" w14:paraId="315392BB" w14:textId="77777777" w:rsidTr="00BD369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7018F" w14:textId="77777777" w:rsidR="008310C0" w:rsidRPr="008D3290" w:rsidRDefault="008310C0" w:rsidP="00B15424">
            <w:pPr>
              <w:pStyle w:val="ConsPlusNormal"/>
              <w:ind w:left="318"/>
            </w:pPr>
            <w:r>
              <w:t>руководитель практики от образовательной организации</w:t>
            </w:r>
          </w:p>
        </w:tc>
      </w:tr>
      <w:tr w:rsidR="008310C0" w:rsidRPr="008D3290" w14:paraId="5775822F" w14:textId="77777777" w:rsidTr="00BD3696"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0EA38" w14:textId="77777777" w:rsidR="008310C0" w:rsidRPr="008D3290" w:rsidRDefault="008310C0" w:rsidP="00BD3696">
            <w:pPr>
              <w:pStyle w:val="ConsPlusNormal"/>
            </w:pPr>
            <w:r>
              <w:t xml:space="preserve">      к.ф.-м.н., зав. кафедрой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59661D3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3C2AE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C05DAF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6DF90" w14:textId="77777777" w:rsidR="008310C0" w:rsidRPr="008D3290" w:rsidRDefault="008310C0" w:rsidP="00BD3696">
            <w:pPr>
              <w:pStyle w:val="ConsPlusNormal"/>
            </w:pPr>
            <w:r>
              <w:t>Е.К. Басаева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4B5AC0" w14:textId="77777777" w:rsidR="008310C0" w:rsidRPr="008D3290" w:rsidRDefault="008310C0" w:rsidP="00BD3696">
            <w:pPr>
              <w:pStyle w:val="ConsPlusNormal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AE53D82" w14:textId="0648358E" w:rsidR="008310C0" w:rsidRPr="00706162" w:rsidRDefault="009C1A44" w:rsidP="00BD3696">
            <w:pPr>
              <w:pStyle w:val="ConsPlusNormal"/>
              <w:ind w:right="-243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6C1EAC">
              <w:rPr>
                <w:u w:val="single"/>
              </w:rPr>
              <w:t>6</w:t>
            </w:r>
            <w:r w:rsidR="008310C0" w:rsidRPr="00706162">
              <w:rPr>
                <w:u w:val="single"/>
              </w:rPr>
              <w:t xml:space="preserve"> </w:t>
            </w:r>
            <w:r w:rsidR="009C16C6">
              <w:rPr>
                <w:u w:val="single"/>
              </w:rPr>
              <w:t>ма</w:t>
            </w:r>
            <w:r>
              <w:rPr>
                <w:u w:val="single"/>
              </w:rPr>
              <w:t>рта</w:t>
            </w:r>
            <w:r w:rsidR="008310C0" w:rsidRPr="00706162">
              <w:rPr>
                <w:u w:val="single"/>
              </w:rPr>
              <w:t xml:space="preserve"> 202</w:t>
            </w:r>
            <w:r w:rsidR="00B15424">
              <w:rPr>
                <w:u w:val="single"/>
              </w:rPr>
              <w:t>3</w:t>
            </w:r>
            <w:r w:rsidR="008310C0">
              <w:rPr>
                <w:u w:val="single"/>
              </w:rPr>
              <w:t xml:space="preserve"> </w:t>
            </w:r>
            <w:r w:rsidR="008310C0" w:rsidRPr="00706162">
              <w:rPr>
                <w:u w:val="single"/>
              </w:rPr>
              <w:t>г.</w:t>
            </w:r>
          </w:p>
        </w:tc>
      </w:tr>
      <w:tr w:rsidR="008310C0" w:rsidRPr="00AC7ECB" w14:paraId="302BC3FF" w14:textId="77777777" w:rsidTr="00BD3696">
        <w:trPr>
          <w:trHeight w:val="77"/>
        </w:trPr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03CBC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F6D535" w14:textId="77777777" w:rsidR="008310C0" w:rsidRPr="00AC7ECB" w:rsidRDefault="008310C0" w:rsidP="00BD3696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F5E3516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2756E0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3C8699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047067" w14:textId="77777777" w:rsidR="008310C0" w:rsidRPr="00AC7ECB" w:rsidRDefault="008310C0" w:rsidP="00BD369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A58EA93" w14:textId="77777777" w:rsidR="008310C0" w:rsidRPr="00AC7ECB" w:rsidRDefault="008310C0" w:rsidP="00BD3696">
            <w:pPr>
              <w:pStyle w:val="ConsPlusNormal"/>
              <w:ind w:firstLine="639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bookmarkEnd w:id="8"/>
    </w:tbl>
    <w:p w14:paraId="1A0AE920" w14:textId="77777777" w:rsidR="008310C0" w:rsidRDefault="008310C0" w:rsidP="008310C0">
      <w:pPr>
        <w:rPr>
          <w:i/>
          <w:iCs/>
          <w:sz w:val="4"/>
          <w:szCs w:val="4"/>
        </w:rPr>
      </w:pPr>
    </w:p>
    <w:sectPr w:rsidR="008310C0" w:rsidSect="00C25215">
      <w:footerReference w:type="default" r:id="rId11"/>
      <w:pgSz w:w="11906" w:h="16838"/>
      <w:pgMar w:top="851" w:right="851" w:bottom="993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F714" w14:textId="77777777" w:rsidR="00682868" w:rsidRDefault="00682868">
      <w:r>
        <w:separator/>
      </w:r>
    </w:p>
  </w:endnote>
  <w:endnote w:type="continuationSeparator" w:id="0">
    <w:p w14:paraId="6528E2C6" w14:textId="77777777" w:rsidR="00682868" w:rsidRDefault="0068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52157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539016EF" w14:textId="77777777" w:rsidR="009C1A44" w:rsidRPr="00C25215" w:rsidRDefault="009C1A44">
        <w:pPr>
          <w:pStyle w:val="a5"/>
          <w:jc w:val="right"/>
          <w:rPr>
            <w:color w:val="FFFFFF" w:themeColor="background1"/>
          </w:rPr>
        </w:pPr>
        <w:r w:rsidRPr="00C25215">
          <w:rPr>
            <w:color w:val="FFFFFF" w:themeColor="background1"/>
          </w:rPr>
          <w:fldChar w:fldCharType="begin"/>
        </w:r>
        <w:r w:rsidRPr="00C25215">
          <w:rPr>
            <w:color w:val="FFFFFF" w:themeColor="background1"/>
          </w:rPr>
          <w:instrText>PAGE   \* MERGEFORMAT</w:instrText>
        </w:r>
        <w:r w:rsidRPr="00C25215">
          <w:rPr>
            <w:color w:val="FFFFFF" w:themeColor="background1"/>
          </w:rPr>
          <w:fldChar w:fldCharType="separate"/>
        </w:r>
        <w:r w:rsidRPr="00C25215">
          <w:rPr>
            <w:color w:val="FFFFFF" w:themeColor="background1"/>
          </w:rPr>
          <w:t>2</w:t>
        </w:r>
        <w:r w:rsidRPr="00C25215">
          <w:rPr>
            <w:color w:val="FFFFFF" w:themeColor="background1"/>
          </w:rPr>
          <w:fldChar w:fldCharType="end"/>
        </w:r>
      </w:p>
    </w:sdtContent>
  </w:sdt>
  <w:p w14:paraId="59CCC210" w14:textId="77777777" w:rsidR="009C1A44" w:rsidRDefault="009C1A44" w:rsidP="004B40D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8DD1" w14:textId="77777777" w:rsidR="00682868" w:rsidRDefault="00682868">
      <w:r>
        <w:separator/>
      </w:r>
    </w:p>
  </w:footnote>
  <w:footnote w:type="continuationSeparator" w:id="0">
    <w:p w14:paraId="37B1428C" w14:textId="77777777" w:rsidR="00682868" w:rsidRDefault="00682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348"/>
    <w:multiLevelType w:val="hybridMultilevel"/>
    <w:tmpl w:val="DA5A6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F73"/>
    <w:multiLevelType w:val="hybridMultilevel"/>
    <w:tmpl w:val="11763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5E6F"/>
    <w:multiLevelType w:val="hybridMultilevel"/>
    <w:tmpl w:val="0D1A1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487E"/>
    <w:multiLevelType w:val="hybridMultilevel"/>
    <w:tmpl w:val="5A524F7C"/>
    <w:lvl w:ilvl="0" w:tplc="F5BA652A">
      <w:start w:val="1"/>
      <w:numFmt w:val="bullet"/>
      <w:lvlText w:val="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20354AC1"/>
    <w:multiLevelType w:val="hybridMultilevel"/>
    <w:tmpl w:val="24E6DE2E"/>
    <w:lvl w:ilvl="0" w:tplc="041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5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1358A"/>
    <w:multiLevelType w:val="hybridMultilevel"/>
    <w:tmpl w:val="39B4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E69CE"/>
    <w:multiLevelType w:val="hybridMultilevel"/>
    <w:tmpl w:val="58DA12DE"/>
    <w:lvl w:ilvl="0" w:tplc="6820061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95F3EA1"/>
    <w:multiLevelType w:val="hybridMultilevel"/>
    <w:tmpl w:val="F412F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51405E"/>
    <w:multiLevelType w:val="hybridMultilevel"/>
    <w:tmpl w:val="4CF0E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D8"/>
    <w:rsid w:val="00005207"/>
    <w:rsid w:val="000679D8"/>
    <w:rsid w:val="00071528"/>
    <w:rsid w:val="00081630"/>
    <w:rsid w:val="000E054C"/>
    <w:rsid w:val="001219F5"/>
    <w:rsid w:val="00123672"/>
    <w:rsid w:val="001667FB"/>
    <w:rsid w:val="00170E22"/>
    <w:rsid w:val="0017248D"/>
    <w:rsid w:val="00196C25"/>
    <w:rsid w:val="001C447A"/>
    <w:rsid w:val="001E5EA0"/>
    <w:rsid w:val="002348A1"/>
    <w:rsid w:val="00272933"/>
    <w:rsid w:val="002B6A69"/>
    <w:rsid w:val="002C51E3"/>
    <w:rsid w:val="00315FB8"/>
    <w:rsid w:val="003C27D8"/>
    <w:rsid w:val="003E6FAD"/>
    <w:rsid w:val="00422243"/>
    <w:rsid w:val="00426AB5"/>
    <w:rsid w:val="00455350"/>
    <w:rsid w:val="00456FCD"/>
    <w:rsid w:val="004623AE"/>
    <w:rsid w:val="00462FC9"/>
    <w:rsid w:val="0047164E"/>
    <w:rsid w:val="00475326"/>
    <w:rsid w:val="00486549"/>
    <w:rsid w:val="00487BBB"/>
    <w:rsid w:val="004B1369"/>
    <w:rsid w:val="004B40D0"/>
    <w:rsid w:val="004D445D"/>
    <w:rsid w:val="0050220A"/>
    <w:rsid w:val="00502B2D"/>
    <w:rsid w:val="00535470"/>
    <w:rsid w:val="00550975"/>
    <w:rsid w:val="0057205B"/>
    <w:rsid w:val="00645572"/>
    <w:rsid w:val="00646AD5"/>
    <w:rsid w:val="00675B1E"/>
    <w:rsid w:val="00682868"/>
    <w:rsid w:val="006B16CD"/>
    <w:rsid w:val="006C1EAC"/>
    <w:rsid w:val="007012EF"/>
    <w:rsid w:val="00701F46"/>
    <w:rsid w:val="0073344D"/>
    <w:rsid w:val="007B6243"/>
    <w:rsid w:val="007F350B"/>
    <w:rsid w:val="008254DF"/>
    <w:rsid w:val="008310C0"/>
    <w:rsid w:val="00847B57"/>
    <w:rsid w:val="00883ED8"/>
    <w:rsid w:val="008840C2"/>
    <w:rsid w:val="0088736B"/>
    <w:rsid w:val="008A59D6"/>
    <w:rsid w:val="008B020D"/>
    <w:rsid w:val="008C1315"/>
    <w:rsid w:val="008D7043"/>
    <w:rsid w:val="008D7E94"/>
    <w:rsid w:val="009035DC"/>
    <w:rsid w:val="0091027C"/>
    <w:rsid w:val="00927D1A"/>
    <w:rsid w:val="00966137"/>
    <w:rsid w:val="00971F2D"/>
    <w:rsid w:val="0098429A"/>
    <w:rsid w:val="009935AE"/>
    <w:rsid w:val="009A5F27"/>
    <w:rsid w:val="009A5F77"/>
    <w:rsid w:val="009C16C6"/>
    <w:rsid w:val="009C1A44"/>
    <w:rsid w:val="009D292D"/>
    <w:rsid w:val="009E4843"/>
    <w:rsid w:val="009F7503"/>
    <w:rsid w:val="00A54EB0"/>
    <w:rsid w:val="00A653B2"/>
    <w:rsid w:val="00AF3664"/>
    <w:rsid w:val="00B15424"/>
    <w:rsid w:val="00B22823"/>
    <w:rsid w:val="00B23483"/>
    <w:rsid w:val="00B40E3D"/>
    <w:rsid w:val="00B546D7"/>
    <w:rsid w:val="00B64701"/>
    <w:rsid w:val="00B9579B"/>
    <w:rsid w:val="00BD3696"/>
    <w:rsid w:val="00BD5F32"/>
    <w:rsid w:val="00C12EB8"/>
    <w:rsid w:val="00C25215"/>
    <w:rsid w:val="00C64E77"/>
    <w:rsid w:val="00C702BD"/>
    <w:rsid w:val="00CF69F2"/>
    <w:rsid w:val="00CF6A3A"/>
    <w:rsid w:val="00D03842"/>
    <w:rsid w:val="00D41457"/>
    <w:rsid w:val="00D52682"/>
    <w:rsid w:val="00D83A9E"/>
    <w:rsid w:val="00DA3151"/>
    <w:rsid w:val="00DA6F20"/>
    <w:rsid w:val="00DD0AA1"/>
    <w:rsid w:val="00DE63FA"/>
    <w:rsid w:val="00E3071A"/>
    <w:rsid w:val="00E37F60"/>
    <w:rsid w:val="00E715C5"/>
    <w:rsid w:val="00E741FF"/>
    <w:rsid w:val="00E77CCF"/>
    <w:rsid w:val="00E91E1A"/>
    <w:rsid w:val="00EF7780"/>
    <w:rsid w:val="00F22684"/>
    <w:rsid w:val="00F34627"/>
    <w:rsid w:val="00F67002"/>
    <w:rsid w:val="00F77DCD"/>
    <w:rsid w:val="00F946B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BCE5"/>
  <w15:chartTrackingRefBased/>
  <w15:docId w15:val="{6C4D1711-E851-493F-8E42-C7D871B7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4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83ED8"/>
    <w:pPr>
      <w:spacing w:before="100" w:beforeAutospacing="1" w:after="100" w:afterAutospacing="1"/>
    </w:pPr>
  </w:style>
  <w:style w:type="character" w:styleId="a4">
    <w:name w:val="page number"/>
    <w:basedOn w:val="a0"/>
    <w:semiHidden/>
    <w:rsid w:val="00883ED8"/>
  </w:style>
  <w:style w:type="paragraph" w:styleId="a5">
    <w:name w:val="footer"/>
    <w:basedOn w:val="a"/>
    <w:link w:val="a6"/>
    <w:uiPriority w:val="99"/>
    <w:unhideWhenUsed/>
    <w:rsid w:val="00883E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3E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883E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AF3664"/>
    <w:pPr>
      <w:ind w:left="720"/>
    </w:pPr>
  </w:style>
  <w:style w:type="character" w:customStyle="1" w:styleId="a8">
    <w:name w:val="Абзац списка Знак"/>
    <w:link w:val="a7"/>
    <w:uiPriority w:val="34"/>
    <w:rsid w:val="00AF36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546D7"/>
    <w:pPr>
      <w:spacing w:line="360" w:lineRule="auto"/>
      <w:ind w:left="567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B546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Pa2">
    <w:name w:val="Pa2"/>
    <w:basedOn w:val="a"/>
    <w:next w:val="a"/>
    <w:uiPriority w:val="99"/>
    <w:rsid w:val="00B546D7"/>
    <w:pPr>
      <w:autoSpaceDE w:val="0"/>
      <w:autoSpaceDN w:val="0"/>
      <w:adjustRightInd w:val="0"/>
      <w:spacing w:line="241" w:lineRule="atLeast"/>
    </w:pPr>
    <w:rPr>
      <w:rFonts w:eastAsiaTheme="minorHAnsi"/>
      <w:lang w:eastAsia="en-US"/>
    </w:rPr>
  </w:style>
  <w:style w:type="paragraph" w:customStyle="1" w:styleId="western">
    <w:name w:val="western"/>
    <w:basedOn w:val="a"/>
    <w:rsid w:val="00B546D7"/>
    <w:pPr>
      <w:spacing w:before="100" w:beforeAutospacing="1" w:after="100" w:afterAutospacing="1"/>
    </w:pPr>
  </w:style>
  <w:style w:type="character" w:customStyle="1" w:styleId="ft55">
    <w:name w:val="ft55"/>
    <w:basedOn w:val="a0"/>
    <w:rsid w:val="00B546D7"/>
  </w:style>
  <w:style w:type="paragraph" w:styleId="a9">
    <w:name w:val="Balloon Text"/>
    <w:basedOn w:val="a"/>
    <w:link w:val="aa"/>
    <w:uiPriority w:val="99"/>
    <w:semiHidden/>
    <w:unhideWhenUsed/>
    <w:rsid w:val="0057205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205B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623A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23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uiPriority w:val="99"/>
    <w:semiHidden/>
    <w:unhideWhenUsed/>
    <w:rsid w:val="00FF2482"/>
    <w:rPr>
      <w:color w:val="000080"/>
      <w:u w:val="single"/>
    </w:rPr>
  </w:style>
  <w:style w:type="character" w:styleId="ae">
    <w:name w:val="Placeholder Text"/>
    <w:basedOn w:val="a0"/>
    <w:uiPriority w:val="99"/>
    <w:semiHidden/>
    <w:rsid w:val="00966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&#1055;&#1088;&#1086;&#1077;&#1082;&#1094;&#1080;&#1103;_&#1052;&#1077;&#1088;&#1082;&#1072;&#1090;&#1086;&#1088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is-lab.info/w/&#1050;&#1088;&#1072;&#1090;&#1082;&#1086;&#1077;_&#1074;&#1074;&#1077;&#1076;&#1077;&#1085;&#1080;&#1077;_&#1074;_&#1043;&#1048;&#1057;._&#1063;&#1072;&#1089;&#1090;&#1100;_7:_&#1057;&#1080;&#1089;&#1090;&#1077;&#1084;&#1099;_&#1082;&#1086;&#1086;&#1088;&#1076;&#1080;&#1085;&#1072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16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Chermen Basaev</dc:creator>
  <cp:keywords/>
  <dc:description/>
  <cp:lastModifiedBy>George Jpegov</cp:lastModifiedBy>
  <cp:revision>73</cp:revision>
  <dcterms:created xsi:type="dcterms:W3CDTF">2022-01-16T06:49:00Z</dcterms:created>
  <dcterms:modified xsi:type="dcterms:W3CDTF">2023-03-12T19:12:00Z</dcterms:modified>
</cp:coreProperties>
</file>