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PRODUCT REQUIREMENTS DOCUMENT</w:t>
      </w:r>
    </w:p>
    <w:p>
      <w:pPr>
        <w:spacing w:before="80" w:after="0"/>
      </w:pPr>
      <w:r>
        <w:t xml:space="preserve"/>
      </w:r>
    </w:p>
    <w:p>
      <w:pPr>
        <w:pBdr>
          <w:top w:val="single" w:color="1B4F8A" w:sz="12" w:space="8"/>
          <w:bottom w:val="single" w:color="1B4F8A" w:sz="12" w:space="8"/>
        </w:pBdr>
        <w:spacing w:before="0" w:after="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PartsDex</w:t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32"/>
          <w:szCs w:val="32"/>
        </w:rPr>
        <w:t xml:space="preserve">Plumbing, HVAC &amp; Boiler Parts Identifier</w:t>
      </w:r>
    </w:p>
    <w:p>
      <w:pPr>
        <w:spacing w:before="1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MVP Build — Capstone Project</w:t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2026</w:t>
      </w:r>
    </w:p>
    <w:p>
      <w:pPr>
        <w:spacing w:before="32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 —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 (MVP)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Developers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PartsDex is a mobile-first Progressive Web App (PWA) designed for on-site crews and trade professionals in the plumbing, HVAC, and boiler &amp; heating industries. Built primarily for field use on smartphones, PartsDex also works seamlessly on desktop browsers — install it once from the browser, and it lives on your phone like a native app. The application solves a persistent real-world problem: in these trades, the same physical part can have dozens of different names, part numbers, and regional aliases — making identification, ordering, and communication extremely difficult for both experienced technicians and new entrants to the field.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PartsDex provides a clean, searchable database of parts with detailed information including industry names and aliases, technical diagrams, compatibility guides, and use-case overviews. The MVP is scoped for a 2-week build by a 2-person frontend-focused team, with a clear path to a future AR integration phase.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Tradespeople and apprentices in plumbing, HVAC, and boiler &amp; heating regularly encounter the following friction 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single part (e.g., a compression fitting) may be called by 6+ different names depending on region, manufacturer, and trade 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technicians waste time and money ordering wrong parts due to naming confusion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no single, visual, searchable reference that bridges old and new terminology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resources (manufacturer PDFs, trade catalogs) are fragmented, offline, and not user-friendly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1.2 Solution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PartsDex centralizes part knowledge in a fast, visual, PWA built for the job site. A technician pulls out their phone, searches or browses, and instantly has a complete part profile in hand — what it is, what it does, what it's compatible with, how it's installed, and every name it goes by in the industry. No app store download required; it installs directly from the browser and works offline.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Technician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5–20+ years in the trade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part ID and alias lookup on-site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Apprentice / New Hire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0–2 years experience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part names, uses, and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Counter Staff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Supply house / distributor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Cross-referencing customer descriptions to SKUs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HVAC/Plumbing Instructor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school educator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teaching aids and reference material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Product Overview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2.1 Product Vision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 be the definitive on-the-job reference tool for trade professionals — the app you open when you're holding a part and don't know what it's called, where it goes, or what it connects to.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2.2 MVP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MVP focuses on delivering a complete, polished core experience across three industry verticals. Feature scope has been deliberately constrained to ensure a shippable, high-quality product within 2 weeks.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 Scope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search (by name, alias, part number, keyword)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detail pages (overview, diagram, aliases, compatibility, use cases)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browsing by industry vertical (Plumbing, HVAC, Boiler &amp; Heating)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Progressive Web App (PWA) — installable on iPhone and Android, works offline, no App Store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Static data layer with curated initial parts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and sort by category, type, and material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Out of Scope for MVP (Future Phases)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 part identification via camera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accounts and saved parts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Community-submitted parts or edits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Native iOS / Android app (PWA covers this need for MVP; native app is a future phase if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integrations with supplier catalogs (e.g., Ferguson, Grainger)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AI-powered part identification from photo input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2.3 Success Metrics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in database at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100+ curated parts across 3 verticals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result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 part returned in top 3 results for all seeded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core flows usable on a 375px wide viewport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seconds on 4G 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Capstone evaluation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Demonstrates real-world usefulness to non-technical evaluators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Feature Specifications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3.1 Feature 1 — Global Search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search bar is the primary entry point for the app and must support flexible, forgiving queries.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input is visible on every page (persistent 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Searches run across: part name, all aliases, part number, category, and description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display within 300ms for the seeded local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show part thumbnail, primary name, and category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'Did you mean?' suggestion for near-matches and typos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Empty state shows recently viewed parts or popular searches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Search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Partial match: searching 'comp' should surface 'compression fitting', 'compression valve'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Alias match: searching 'olive' should return 'compression ring' (olive is a common alias)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Case-insensitive, accent-insensitive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2 characters to trigger search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3.2 Feature 2 — Part Detail Page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part detail page is the core product experience. Every part has a dedicated page structured into clear, scannable sections.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Header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name, category badge, short tagline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illustration or photo showing the part clearly labeled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the part is, what it does, typical applications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Names &amp; Aliases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known names: trade slang, regional terms, manufacturer names, old vs. new terminology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 Parts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this component connects to or is used with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Installation Notes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Brief overview of typical installation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 Materials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Copper, PVC, brass, stainless,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Related Parts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 or commonly confused parts with link to their detail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 to Have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3.3 Feature 3 — Category Browser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Users who don't know the part name can browse by industry vertical and part category.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Industry Verticals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Plumbing — pipes, fittings, valves, fixtures, drainage, supply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HVAC — ductwork, air handlers, refrigerant components, thermostats, filters, dampers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Boiler &amp; Heating — boiler components, expansion tanks, circulators, radiators, controls, heat exchangers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Browse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displays 3 vertical cards with icons and part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Selecting a vertical shows part type sub-categories (e.g., under Plumbing: Fittings, Valves, Pipes, Fixtures)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grid view shows thumbnail, name, and short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panel allows narrowing by material, size range, and connection type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3.4 Feature 4 — Alias &amp; Terminology Glossary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standalone glossary section for users who want to explore terminology without a specific part in mind.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Alphabetical list of all known aliases and trade terms in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alias entry links to its canonical part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Helpful for new technicians learning trade vocabulary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Filterable by industry vertical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3.5 Feature 5 — PWA &amp; Mobile-First Experience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PartsDex is built as a Progressive Web App (PWA) with a mobile-first design philosophy. The primary use case is a field technician on a job site pulling out their phone to identify an unfamiliar part or look up what they need to complete a job. The app installs directly from Chrome or Safari onto any smartphone home screen — no App Store, no friction.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Designed and tested at 375px viewport width (iPhone SE — the smallest common smartphone) as the primary design target; scales up for tablet and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Diagrams scale and remain legible on small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Touch targets minimum 44x44px per WCAG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navigation bar for one-handed, thumb-friendly access on phones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 stays pinned to top on scroll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PWA installable directly from Chrome or Safari — appears on phone home screen like a native app, no App Store required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mode via service worker — critical parts data cached locally so crews can use the app in basements, mechanical rooms, and areas with no cell signal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Works on both iPhone (Safari) and Android (Chrome) — same codebase, same experience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Desktop web also fully supported for office staff, instructors, and parts counter use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Technical Architecture &amp; Stack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Recommended Tech Stack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stack is chosen to maximize velocity for a frontend-focused team while delivering a polished, performant result.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(Vite) + PWA Plugin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dev server, component reuse, both teammates likely familiar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vite-plugin-pwa + Workbox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Generates service worker and web manifest; enables offline mode, install-to-home-screen on iOS and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Rapid, consistent styling without writing custom CSS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 routing for part detail pages and category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JSON / static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backend needed for MVP; fast to seed and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Fuse.js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 fuzzy search library — works entirely in-browser on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Clean, consistent icon set with plumbing/HVAC adjacent icons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tier, instant deploys from GitHub, zero config for Vite/PWA apps; serves the installable PWA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Collaboration between 2 developers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Data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part is stored as a structured JSON object in a flat file. This eliminates backend complexity while keeping the data easy to edit, extend, and eventually migrate to a real database.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slug identifier (e.g., 'compression-fitting-15mm')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canonical, most widely recognized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known trade names, regional names, slang, and manufacturer 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Top-level: 'plumbing' | 'hvac' | 'boiler-heating'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'fittings', 'valves', 'ductwork', 'controls'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Plain-English description of what the part is and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diagramUrl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 to diagram SVG or PNG image asset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part IDs that this part connects 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['copper', 'brass', 'PVC', 'stainless']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installationNotes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Brief installation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Free-form tags for improved search (e.g., 'compression', 'push-fit', 'solder')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Project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Recommended folder structure for the React/Vite project:</w:t>
      </w:r>
    </w:p>
    <w:p>
      <w:pPr>
        <w:spacing w:before="80" w:after="0"/>
      </w:pPr>
      <w:r>
        <w:t xml:space="preserve"/>
      </w:r>
    </w:p>
    <w:p>
      <w:pPr>
        <w:pBdr>
          <w:left w:val="single" w:color="1B4F8A" w:sz="12" w:space="4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b/>
          <w:bCs/>
          <w:color w:val="1B4F8A"/>
          <w:sz w:val="20"/>
          <w:szCs w:val="20"/>
        </w:rPr>
        <w:t xml:space="preserve">src/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components/   — reusable UI components (SearchBar, PartCard, DiagramViewer)</w:t>
      </w:r>
    </w:p>
    <w:p>
      <w:pPr>
        <w:pBdr>
          <w:left w:val="single" w:color="1B4F8A" w:sz="12" w:space="4"/>
        </w:pBdr>
        <w:shd w:fill="F5F5F5" w:val="clear"/>
        <w:spacing w:before="40" w:after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pages/        — route-level pages (Home, PartDetail, Browse, Glossary)</w:t>
      </w:r>
    </w:p>
    <w:p>
      <w:pPr>
        <w:pBdr>
          <w:left w:val="single" w:color="1B4F8A" w:sz="12" w:space="4"/>
        </w:pBdr>
        <w:shd w:fill="F5F5F5" w:val="clear"/>
        <w:spacing w:before="40" w:after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data/         — parts.json, categories.json, aliases.json</w:t>
      </w:r>
    </w:p>
    <w:p>
      <w:pPr>
        <w:pBdr>
          <w:left w:val="single" w:color="1B4F8A" w:sz="12" w:space="4"/>
        </w:pBdr>
        <w:shd w:fill="F5F5F5" w:val="clear"/>
        <w:spacing w:before="40" w:after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assets/        — diagrams, icons, images</w:t>
      </w:r>
    </w:p>
    <w:p>
      <w:pPr>
        <w:pBdr>
          <w:left w:val="single" w:color="1B4F8A" w:sz="12" w:space="4"/>
        </w:pBdr>
        <w:shd w:fill="F5F5F5" w:val="clear"/>
        <w:spacing w:before="40" w:after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hooks/         — useSearch, usePartById, useCategory</w:t>
      </w:r>
    </w:p>
    <w:p>
      <w:pPr>
        <w:pBdr>
          <w:left w:val="single" w:color="1B4F8A" w:sz="12" w:space="4"/>
        </w:pBdr>
        <w:shd w:fill="F5F5F5" w:val="clear"/>
        <w:spacing w:before="40"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utils/         — search config (Fuse.js), data helpers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2-Week Build Plan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Sprint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2-week sprint is divided into two focused phases: build week and polish week. Each day has defined deliverables to prevent scope drift and ensure a shippable product at the end of Week 2.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Week 1 — Core Build (Days 1–7)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80"/>
        <w:gridCol w:w="25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Suggestion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Repo, Vite + React + Tailwind + vite-plugin-pwa, routing scaffold, PWA manifest &amp; service worker configured, deploy pipeline to Vercel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parts.json schema finalized, 25 parts seeded across all 3 verticals, Fuse.js integrated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Foundation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system, typography scale, navigation bar, layout shell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bar component, results page, fuzzy match working, alias search confirmed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section, 3 vertical cards, search CTA, recent/popular parts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Detail 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P0 sections live: header, diagram, overview, aliases table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Expansion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to 60 parts total; add diagrams/images for first 25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Browser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 landing pages, sub-category grid, part cards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Expansion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100 parts; all with aliases and compatibility data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 Parts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 parts section on detail page; related parts links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filter, material filter, vertical filter on browse page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Glossary 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Alias glossary A–Z, filter by vertical, links to part pages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Pass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full mobile pass; bottom nav, touch targets, test install-to-home-screen on iOS and Android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5.3 Week 2 — Polish &amp; Finalize (Days 8–14)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Polish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spacing, color, typography across all pages; diagram styling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&amp; Mobile Finalize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mobile audit on all pages; fix overflow issues, verify offline mode works, test on real iOS and Android devices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States &amp; Errors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No-results state, loading states, graceful fallbacks for missing images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Audit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all 100 parts for accuracy, completeness, and clear writing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Optimize images, lazy load diagrams, verify &lt;2s load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&amp; Bug Fix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walkthrough of all user flows; fix any remaining bugs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Prep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deploy, demo script prepared, capstone presentation materials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5.4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sourcing: finding 100 accurate, well-described parts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data entry Day 1; use trade catalogs (e.g., Wolseley, Ferguson) as reference; prioritize depth over breadth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Diagram/image quality: finding clear technical diagrams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royalty-free SVGs; create simple labeled diagrams in Figma or Excalidraw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creep: adding features mid-sprint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Strictly follow this PRD; log new ideas in a backlog doc, do not build during MVP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accuracy on aliases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Fuse.js threshold tuning; test with 20 real-world alias queries before Day 5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UX &amp; Design Guidelines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Clarity over cleverness — field technicians need information fast, not beautiful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Mobile-first — design for a phone screen in a dirty hand, not a desktop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Scannable — use clear labels, visual hierarchy, and whitespace so users find info without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through accuracy — every part entry must be factually correct; wrong info destroys credibility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80"/>
        <w:gridCol w:w="4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#1B4F8A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Navigation, headings, primary CTAs, category badges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#2E7D32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Compatibility indicators, active states, status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Gray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#F5F5F5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background, card backgrounds, alternate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Dark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text, part names, primary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#555555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text, metadata, timestamps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6.3 Key UI Components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Card (used in grid/search results)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thumbnail diagram (square, 1:1 ratio)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name (bold, 16px)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badge (color-coded pill)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One-line description excerpt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Tap/click navigates to Part Detail page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Search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Full-width, persistent in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Placeholder: 'Search by name, alias, or part number...'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dropdown appears below as user types (debounced 200ms)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 part thumbnail + name + category in dropdown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Alias Table (on Part Detail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columns: 'Name / Alias' and 'Context'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 explains where that name is used (e.g., 'UK trade term', 'Old BS standard', 'Manufacturer brand name')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Highlighted row for the primary/canonical name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Future Phases (Post-MVP)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7.1 Phase 2 — AR Part Identification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most compelling differentiator for PartsDex's long-term roadmap. A technician points their phone camera at an unknown part, and the app identifies it.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camera access via browser MediaDevices API (already supported in PWA context on iOS and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or integrate a parts image classification model (TensorFlow.js for in-browser, or API call to a hosted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Initial training data: photos of the 100 MVP parts from multiple angles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 overlay displays part name, aliases, and compatibility hints directly on camera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complexity: 4–6 weeks additional development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7.2 Phase 3 — Backend &amp; User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Migrate from static JSON to a hosted database (Supabase or Firebase 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accounts with saved/favorited parts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Technician-submitted aliases and notes (community knowledge layer)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 for content management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7.3 Phase 4 — Supplier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inventory and pricing from major distributors (Ferguson, Grainger, Wolseley)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'Where to buy this part' links with local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number cross-reference between manufacturer catalogs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7.4 Phase 5 — Native Mobile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 and Android native apps via React Native if PWA experience needs improvement on specific platforms (large logic reuse from PWA 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mode for use in basements, mechanical rooms, and areas without cell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notifications for new parts in a technician's saved categories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Appendix</w:t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8.1 Sample Parts List for MVP Seeding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is a starter list of parts to seed across all three verticals. Each should have a full entry including aliases, overview, and compatibility.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Plumbing (suggested: 40 parts)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Compression fitting (olive, compression ring, compression nut)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Push-fit fitting (Speedfit, SharkBite, push-to-connect)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Gate valve (sluice valve, full-bore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Ball valve (quarter-turn valve, shut-off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Stop valve (service valve, mini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P-trap (waste trap, sink trap, bottle trap)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 coupling, elbow (street elbow, sweep elbow), tee, reducer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 valve (ball cock, ballvalve, toilet fill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Isolation valve, check valve (one-way valve, non-return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Flexible tap connector, basin wrench, pipe clip/bracket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HVAC (suggested: 35 parts)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Schrader valve (service valve, charging valve, AC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TXV — thermostatic expansion valve (metering device, expansion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drier (liquid line drier, moisture indicator)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Air handler unit (fan coil unit, AHU, air handling unit)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Damper (volume control damper, fire damper, VAV box)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Duct elbow, duct reducer, plenum, diffuser, register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Condenser fan motor, evaporator coil, compressor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Refrigerant sight glass, service port, Schrader core remover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Boiler &amp; Heating (suggested: 25 parts)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Expansion vessel (expansion tank, pressure vessel, diaphragm tank)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Circulator pump (heating pump, zone pump, wet rotor pump)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Pressure relief valve (PRV, safety valve, T&amp;P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Zone valve (motorized valve, 2-port valve, mid-position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 exchanger (plate heat exchanger, PHE, brazed plate)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Lockshield valve (balancing valve, radiator lockshield)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TRV — thermostatic radiator valve (rad valve, room thermostat valve)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Filling loop (filling link, bypass link, system filler)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8.2 Useful Reference Resources for Data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CIPHE (Chartered Institute of Plumbing and Heating Engineering) — parts glossaries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Ferguson Enterprises product catalog — cross-reference part numbers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Grainger industrial catalog — HVAC and boiler component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ASHRAE Handbook — authoritative HVAC terminology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BS EN standards documentation — European/UK part naming conventions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Capstone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PRD — full MVP specification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March 2026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PartIQ — 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	Confidential — Capstone MVP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2026-03-08T17:35:31.954Z</dcterms:created>
  <dcterms:modified xsi:type="dcterms:W3CDTF">2026-03-08T17:35:31.955Z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