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5F921" w14:textId="77777777" w:rsidR="00C272B1" w:rsidRDefault="009D1402" w:rsidP="008D393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Long</w:t>
      </w:r>
    </w:p>
    <w:p w14:paraId="54F33F67" w14:textId="01618539" w:rsidR="009D1402" w:rsidRDefault="009D1402" w:rsidP="008D393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BME 844</w:t>
      </w:r>
      <w:r w:rsidR="00EA3F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Advanced Ultrasound</w:t>
      </w:r>
    </w:p>
    <w:p w14:paraId="12D43926" w14:textId="0A31FD20" w:rsidR="009D1402" w:rsidRDefault="009D1402" w:rsidP="008D393A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Fullwave</w:t>
      </w:r>
      <w:proofErr w:type="spellEnd"/>
      <w:r>
        <w:rPr>
          <w:rFonts w:ascii="Times New Roman" w:hAnsi="Times New Roman" w:cs="Times New Roman"/>
        </w:rPr>
        <w:t xml:space="preserve"> </w:t>
      </w:r>
      <w:r w:rsidR="008D393A">
        <w:rPr>
          <w:rFonts w:ascii="Times New Roman" w:hAnsi="Times New Roman" w:cs="Times New Roman"/>
        </w:rPr>
        <w:t>Assignment</w:t>
      </w:r>
    </w:p>
    <w:p w14:paraId="29A52BE4" w14:textId="77777777" w:rsidR="009D1402" w:rsidRDefault="009D1402" w:rsidP="00234DAF">
      <w:pPr>
        <w:jc w:val="both"/>
        <w:rPr>
          <w:rFonts w:ascii="Times New Roman" w:hAnsi="Times New Roman" w:cs="Times New Roman"/>
        </w:rPr>
      </w:pPr>
    </w:p>
    <w:p w14:paraId="5DD340DB" w14:textId="40F2869F" w:rsidR="00712E48" w:rsidRPr="002D4D32" w:rsidRDefault="009D1402" w:rsidP="00AF0ED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9D1402">
        <w:rPr>
          <w:rFonts w:ascii="Times New Roman" w:hAnsi="Times New Roman" w:cs="Times New Roman"/>
          <w:b/>
        </w:rPr>
        <w:t xml:space="preserve">Focused wave and a single </w:t>
      </w:r>
      <w:proofErr w:type="spellStart"/>
      <w:r w:rsidRPr="009D1402">
        <w:rPr>
          <w:rFonts w:ascii="Times New Roman" w:hAnsi="Times New Roman" w:cs="Times New Roman"/>
          <w:b/>
        </w:rPr>
        <w:t>scatterer</w:t>
      </w:r>
      <w:proofErr w:type="spellEnd"/>
    </w:p>
    <w:p w14:paraId="0A562EF7" w14:textId="5FF1E7F7" w:rsidR="00AF0ED5" w:rsidRPr="00AF0ED5" w:rsidRDefault="00712E48" w:rsidP="00AF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pressure field for</w:t>
      </w:r>
      <w:r w:rsidR="00AF0E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AF0ED5">
        <w:rPr>
          <w:rFonts w:ascii="Times New Roman" w:hAnsi="Times New Roman" w:cs="Times New Roman"/>
        </w:rPr>
        <w:t xml:space="preserve">focused </w:t>
      </w:r>
      <w:r>
        <w:rPr>
          <w:rFonts w:ascii="Times New Roman" w:hAnsi="Times New Roman" w:cs="Times New Roman"/>
        </w:rPr>
        <w:t xml:space="preserve">transmit </w:t>
      </w:r>
      <w:r w:rsidR="00AF0ED5">
        <w:rPr>
          <w:rFonts w:ascii="Times New Roman" w:hAnsi="Times New Roman" w:cs="Times New Roman"/>
        </w:rPr>
        <w:t xml:space="preserve">wave and point target both centered at y = </w:t>
      </w:r>
      <w:proofErr w:type="spellStart"/>
      <w:r w:rsidR="00AF0ED5">
        <w:rPr>
          <w:rFonts w:ascii="Times New Roman" w:hAnsi="Times New Roman" w:cs="Times New Roman"/>
        </w:rPr>
        <w:t>nY</w:t>
      </w:r>
      <w:proofErr w:type="spellEnd"/>
      <w:r w:rsidR="00AF0ED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3 and z = </w:t>
      </w:r>
      <w:proofErr w:type="spellStart"/>
      <w:r>
        <w:rPr>
          <w:rFonts w:ascii="Times New Roman" w:hAnsi="Times New Roman" w:cs="Times New Roman"/>
        </w:rPr>
        <w:t>nZ</w:t>
      </w:r>
      <w:proofErr w:type="spellEnd"/>
      <w:r>
        <w:rPr>
          <w:rFonts w:ascii="Times New Roman" w:hAnsi="Times New Roman" w:cs="Times New Roman"/>
        </w:rPr>
        <w:t xml:space="preserve">/1.3 was simulated in </w:t>
      </w:r>
      <w:proofErr w:type="spellStart"/>
      <w:r>
        <w:rPr>
          <w:rFonts w:ascii="Times New Roman" w:hAnsi="Times New Roman" w:cs="Times New Roman"/>
        </w:rPr>
        <w:t>Fullwave</w:t>
      </w:r>
      <w:proofErr w:type="spellEnd"/>
      <w:r>
        <w:rPr>
          <w:rFonts w:ascii="Times New Roman" w:hAnsi="Times New Roman" w:cs="Times New Roman"/>
        </w:rPr>
        <w:t xml:space="preserve">. </w:t>
      </w:r>
      <w:r w:rsidR="001453AF">
        <w:rPr>
          <w:rFonts w:ascii="Times New Roman" w:hAnsi="Times New Roman" w:cs="Times New Roman"/>
        </w:rPr>
        <w:t>A snapshot of the</w:t>
      </w:r>
      <w:r>
        <w:rPr>
          <w:rFonts w:ascii="Times New Roman" w:hAnsi="Times New Roman" w:cs="Times New Roman"/>
        </w:rPr>
        <w:t xml:space="preserve"> field corresponding to t = 21 </w:t>
      </w:r>
      <w:proofErr w:type="spellStart"/>
      <w:r>
        <w:rPr>
          <w:rFonts w:ascii="Times New Roman" w:hAnsi="Times New Roman" w:cs="Times New Roman"/>
        </w:rPr>
        <w:t>μs</w:t>
      </w:r>
      <w:proofErr w:type="spellEnd"/>
      <w:r>
        <w:rPr>
          <w:rFonts w:ascii="Times New Roman" w:hAnsi="Times New Roman" w:cs="Times New Roman"/>
        </w:rPr>
        <w:t xml:space="preserve"> of the simulated time vector (where t = 0 after transmission of the first pulse) </w:t>
      </w:r>
      <w:r w:rsidR="001453AF">
        <w:rPr>
          <w:rFonts w:ascii="Times New Roman" w:hAnsi="Times New Roman" w:cs="Times New Roman"/>
        </w:rPr>
        <w:t>is shown below</w:t>
      </w:r>
      <w:r>
        <w:rPr>
          <w:rFonts w:ascii="Times New Roman" w:hAnsi="Times New Roman" w:cs="Times New Roman"/>
        </w:rPr>
        <w:t>.</w:t>
      </w:r>
    </w:p>
    <w:p w14:paraId="2AAE91EC" w14:textId="64414051" w:rsidR="0012283B" w:rsidRPr="0012283B" w:rsidRDefault="00281FD4" w:rsidP="00281FD4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64D48E1" wp14:editId="5D8C6B4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_WillieLo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3E9" w14:textId="21302CA6" w:rsidR="009D1402" w:rsidRDefault="0012283B" w:rsidP="00281F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</w:t>
      </w:r>
      <w:r w:rsidR="003230CE">
        <w:rPr>
          <w:rFonts w:ascii="Times New Roman" w:hAnsi="Times New Roman" w:cs="Times New Roman"/>
          <w:b/>
        </w:rPr>
        <w:t xml:space="preserve">: </w:t>
      </w:r>
      <w:r w:rsidR="00457FD8">
        <w:rPr>
          <w:rFonts w:ascii="Times New Roman" w:hAnsi="Times New Roman" w:cs="Times New Roman"/>
        </w:rPr>
        <w:t xml:space="preserve">Pressure field at t = 21 </w:t>
      </w:r>
      <w:proofErr w:type="spellStart"/>
      <w:r w:rsidR="00457FD8">
        <w:rPr>
          <w:rFonts w:ascii="Times New Roman" w:hAnsi="Times New Roman" w:cs="Times New Roman"/>
        </w:rPr>
        <w:t>μs</w:t>
      </w:r>
      <w:proofErr w:type="spellEnd"/>
      <w:r w:rsidR="00457FD8">
        <w:rPr>
          <w:rFonts w:ascii="Times New Roman" w:hAnsi="Times New Roman" w:cs="Times New Roman"/>
        </w:rPr>
        <w:t xml:space="preserve">. Note that </w:t>
      </w:r>
      <w:r w:rsidR="003230CE">
        <w:rPr>
          <w:rFonts w:ascii="Times New Roman" w:hAnsi="Times New Roman" w:cs="Times New Roman"/>
        </w:rPr>
        <w:t>t = 0</w:t>
      </w:r>
      <w:r w:rsidR="00332B24">
        <w:rPr>
          <w:rFonts w:ascii="Times New Roman" w:hAnsi="Times New Roman" w:cs="Times New Roman"/>
        </w:rPr>
        <w:t xml:space="preserve"> </w:t>
      </w:r>
      <w:r w:rsidR="008772EF">
        <w:rPr>
          <w:rFonts w:ascii="Times New Roman" w:hAnsi="Times New Roman" w:cs="Times New Roman"/>
        </w:rPr>
        <w:t xml:space="preserve">corresponds to </w:t>
      </w:r>
      <w:r>
        <w:rPr>
          <w:rFonts w:ascii="Times New Roman" w:hAnsi="Times New Roman" w:cs="Times New Roman"/>
        </w:rPr>
        <w:t>the</w:t>
      </w:r>
      <w:r w:rsidR="00B358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end of the first</w:t>
      </w:r>
      <w:r w:rsidR="003230CE">
        <w:rPr>
          <w:rFonts w:ascii="Times New Roman" w:hAnsi="Times New Roman" w:cs="Times New Roman"/>
        </w:rPr>
        <w:t xml:space="preserve"> </w:t>
      </w:r>
      <w:r w:rsidR="008772EF">
        <w:rPr>
          <w:rFonts w:ascii="Times New Roman" w:hAnsi="Times New Roman" w:cs="Times New Roman"/>
        </w:rPr>
        <w:t>transmit</w:t>
      </w:r>
      <w:r>
        <w:rPr>
          <w:rFonts w:ascii="Times New Roman" w:hAnsi="Times New Roman" w:cs="Times New Roman"/>
        </w:rPr>
        <w:t xml:space="preserve"> pulse (i.e. after emission of the first </w:t>
      </w:r>
      <w:r w:rsidR="00B3583C">
        <w:rPr>
          <w:rFonts w:ascii="Times New Roman" w:hAnsi="Times New Roman" w:cs="Times New Roman"/>
        </w:rPr>
        <w:t>2-cycle pulse</w:t>
      </w:r>
      <w:r>
        <w:rPr>
          <w:rFonts w:ascii="Times New Roman" w:hAnsi="Times New Roman" w:cs="Times New Roman"/>
        </w:rPr>
        <w:t xml:space="preserve"> of the focused </w:t>
      </w:r>
      <w:proofErr w:type="spellStart"/>
      <w:r>
        <w:rPr>
          <w:rFonts w:ascii="Times New Roman" w:hAnsi="Times New Roman" w:cs="Times New Roman"/>
        </w:rPr>
        <w:t>Tx</w:t>
      </w:r>
      <w:proofErr w:type="spellEnd"/>
      <w:r>
        <w:rPr>
          <w:rFonts w:ascii="Times New Roman" w:hAnsi="Times New Roman" w:cs="Times New Roman"/>
        </w:rPr>
        <w:t xml:space="preserve"> beam).</w:t>
      </w:r>
    </w:p>
    <w:p w14:paraId="32086576" w14:textId="26EA3729" w:rsidR="00281FD4" w:rsidRDefault="00281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52DD1D" w14:textId="77777777" w:rsidR="003230CE" w:rsidRPr="005D5D9A" w:rsidRDefault="003230CE" w:rsidP="00234DAF">
      <w:pPr>
        <w:ind w:left="720"/>
        <w:jc w:val="both"/>
        <w:rPr>
          <w:rFonts w:ascii="Times New Roman" w:hAnsi="Times New Roman" w:cs="Times New Roman"/>
        </w:rPr>
      </w:pPr>
    </w:p>
    <w:p w14:paraId="072932F7" w14:textId="77777777" w:rsidR="009D1402" w:rsidRPr="008D393A" w:rsidRDefault="009D1402" w:rsidP="008D393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8D393A">
        <w:rPr>
          <w:rFonts w:ascii="Times New Roman" w:hAnsi="Times New Roman" w:cs="Times New Roman"/>
          <w:b/>
        </w:rPr>
        <w:t>Propagation in human tissue</w:t>
      </w:r>
    </w:p>
    <w:p w14:paraId="5294F210" w14:textId="0C925AE4" w:rsidR="00D0297A" w:rsidRDefault="009D1402" w:rsidP="008D393A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PSF </w:t>
      </w:r>
      <w:r w:rsidR="008D393A">
        <w:rPr>
          <w:rFonts w:ascii="Times New Roman" w:hAnsi="Times New Roman" w:cs="Times New Roman"/>
          <w:b/>
        </w:rPr>
        <w:t>in homogenous tissue and abdomen</w:t>
      </w:r>
    </w:p>
    <w:p w14:paraId="7B2727F0" w14:textId="39E4549C" w:rsidR="00712E48" w:rsidRPr="00712E48" w:rsidRDefault="00B00491" w:rsidP="00712E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effects</w:t>
      </w:r>
      <w:r w:rsidR="00712E48">
        <w:rPr>
          <w:rFonts w:ascii="Times New Roman" w:hAnsi="Times New Roman" w:cs="Times New Roman"/>
        </w:rPr>
        <w:t xml:space="preserve"> of tissue layers on </w:t>
      </w:r>
      <w:r w:rsidR="001453AF">
        <w:rPr>
          <w:rFonts w:ascii="Times New Roman" w:hAnsi="Times New Roman" w:cs="Times New Roman"/>
        </w:rPr>
        <w:t xml:space="preserve">an ultrasound imaging system </w:t>
      </w:r>
      <w:r>
        <w:rPr>
          <w:rFonts w:ascii="Times New Roman" w:hAnsi="Times New Roman" w:cs="Times New Roman"/>
        </w:rPr>
        <w:t>were</w:t>
      </w:r>
      <w:r w:rsidR="001453AF">
        <w:rPr>
          <w:rFonts w:ascii="Times New Roman" w:hAnsi="Times New Roman" w:cs="Times New Roman"/>
        </w:rPr>
        <w:t xml:space="preserve"> evaluated </w:t>
      </w:r>
      <w:r>
        <w:rPr>
          <w:rFonts w:ascii="Times New Roman" w:hAnsi="Times New Roman" w:cs="Times New Roman"/>
        </w:rPr>
        <w:t>via</w:t>
      </w:r>
      <w:r w:rsidR="00B705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comparison of simulated</w:t>
      </w:r>
      <w:r w:rsidR="00712E48">
        <w:rPr>
          <w:rFonts w:ascii="Times New Roman" w:hAnsi="Times New Roman" w:cs="Times New Roman"/>
        </w:rPr>
        <w:t xml:space="preserve"> PSF</w:t>
      </w:r>
      <w:r w:rsidR="00B7052E">
        <w:rPr>
          <w:rFonts w:ascii="Times New Roman" w:hAnsi="Times New Roman" w:cs="Times New Roman"/>
        </w:rPr>
        <w:t>s</w:t>
      </w:r>
      <w:r w:rsidR="00712E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712E48">
        <w:rPr>
          <w:rFonts w:ascii="Times New Roman" w:hAnsi="Times New Roman" w:cs="Times New Roman"/>
        </w:rPr>
        <w:t xml:space="preserve"> homogenous tissue and </w:t>
      </w:r>
      <w:r>
        <w:rPr>
          <w:rFonts w:ascii="Times New Roman" w:hAnsi="Times New Roman" w:cs="Times New Roman"/>
        </w:rPr>
        <w:t>in a</w:t>
      </w:r>
      <w:r w:rsidR="001453AF">
        <w:rPr>
          <w:rFonts w:ascii="Times New Roman" w:hAnsi="Times New Roman" w:cs="Times New Roman"/>
        </w:rPr>
        <w:t xml:space="preserve"> </w:t>
      </w:r>
      <w:r w:rsidR="00712E48">
        <w:rPr>
          <w:rFonts w:ascii="Times New Roman" w:hAnsi="Times New Roman" w:cs="Times New Roman"/>
        </w:rPr>
        <w:t>human abdomen phantom.</w:t>
      </w:r>
    </w:p>
    <w:p w14:paraId="6BCD1D5B" w14:textId="19FE1F9C" w:rsidR="00281FD4" w:rsidRDefault="00281FD4" w:rsidP="00281FD4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50F5B92" wp14:editId="21F4F6AB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a_1_WillieLo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2D4" w14:textId="3BECE30C" w:rsidR="00D0297A" w:rsidRDefault="00D0297A" w:rsidP="00281FD4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2: </w:t>
      </w:r>
      <w:r w:rsidR="005E7C75">
        <w:rPr>
          <w:rFonts w:ascii="Times New Roman" w:hAnsi="Times New Roman" w:cs="Times New Roman"/>
        </w:rPr>
        <w:t>PSF</w:t>
      </w:r>
      <w:r w:rsidR="008D393A">
        <w:rPr>
          <w:rFonts w:ascii="Times New Roman" w:hAnsi="Times New Roman" w:cs="Times New Roman"/>
        </w:rPr>
        <w:t xml:space="preserve"> in homogenous tissue medium</w:t>
      </w:r>
      <w:r w:rsidR="00281FD4" w:rsidRPr="00281FD4">
        <w:rPr>
          <w:rFonts w:ascii="Times New Roman" w:hAnsi="Times New Roman" w:cs="Times New Roman"/>
        </w:rPr>
        <w:t xml:space="preserve"> </w:t>
      </w:r>
      <w:r w:rsidR="00281FD4">
        <w:rPr>
          <w:rFonts w:ascii="Times New Roman" w:hAnsi="Times New Roman" w:cs="Times New Roman"/>
        </w:rPr>
        <w:t>generated using point targets with reflectio</w:t>
      </w:r>
      <w:r w:rsidR="008D393A">
        <w:rPr>
          <w:rFonts w:ascii="Times New Roman" w:hAnsi="Times New Roman" w:cs="Times New Roman"/>
        </w:rPr>
        <w:t>n coefficients R = 0.03 and 0.5 at 45 dB dynamic range.</w:t>
      </w:r>
    </w:p>
    <w:p w14:paraId="745AF115" w14:textId="77777777" w:rsidR="00281FD4" w:rsidRDefault="00281FD4" w:rsidP="00281FD4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05FF6F01" w14:textId="0C84EE33" w:rsidR="00281FD4" w:rsidRDefault="00281FD4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the figure above, increase in the reflection coefficient from of the </w:t>
      </w:r>
      <w:proofErr w:type="spellStart"/>
      <w:r>
        <w:rPr>
          <w:rFonts w:ascii="Times New Roman" w:hAnsi="Times New Roman" w:cs="Times New Roman"/>
        </w:rPr>
        <w:t>scatterer</w:t>
      </w:r>
      <w:proofErr w:type="spellEnd"/>
      <w:r>
        <w:rPr>
          <w:rFonts w:ascii="Times New Roman" w:hAnsi="Times New Roman" w:cs="Times New Roman"/>
        </w:rPr>
        <w:t xml:space="preserve"> does not significantly alter the PSF in the homogenous condition. </w:t>
      </w:r>
      <w:r w:rsidR="00A929A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choes are only generated from the single </w:t>
      </w:r>
      <w:r w:rsidR="00A929A5">
        <w:rPr>
          <w:rFonts w:ascii="Times New Roman" w:hAnsi="Times New Roman" w:cs="Times New Roman"/>
        </w:rPr>
        <w:t>inhomogeneous</w:t>
      </w:r>
      <w:r>
        <w:rPr>
          <w:rFonts w:ascii="Times New Roman" w:hAnsi="Times New Roman" w:cs="Times New Roman"/>
        </w:rPr>
        <w:t xml:space="preserve"> point</w:t>
      </w:r>
      <w:r w:rsidR="00A929A5">
        <w:rPr>
          <w:rFonts w:ascii="Times New Roman" w:hAnsi="Times New Roman" w:cs="Times New Roman"/>
        </w:rPr>
        <w:t xml:space="preserve"> </w:t>
      </w:r>
      <w:proofErr w:type="spellStart"/>
      <w:r w:rsidR="00A929A5">
        <w:rPr>
          <w:rFonts w:ascii="Times New Roman" w:hAnsi="Times New Roman" w:cs="Times New Roman"/>
        </w:rPr>
        <w:t>scatterer</w:t>
      </w:r>
      <w:proofErr w:type="spellEnd"/>
      <w:r w:rsidR="00A929A5">
        <w:rPr>
          <w:rFonts w:ascii="Times New Roman" w:hAnsi="Times New Roman" w:cs="Times New Roman"/>
        </w:rPr>
        <w:t>. Consequently, a</w:t>
      </w:r>
      <w:r>
        <w:rPr>
          <w:rFonts w:ascii="Times New Roman" w:hAnsi="Times New Roman" w:cs="Times New Roman"/>
        </w:rPr>
        <w:t xml:space="preserve">n increase in the reflection or echo amplitude from this point </w:t>
      </w:r>
      <w:r w:rsidR="00A929A5"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</w:rPr>
        <w:t xml:space="preserve"> not drastically change the log-compressed B-mode image </w:t>
      </w:r>
      <w:r w:rsidR="00A929A5">
        <w:rPr>
          <w:rFonts w:ascii="Times New Roman" w:hAnsi="Times New Roman" w:cs="Times New Roman"/>
        </w:rPr>
        <w:t>representing the</w:t>
      </w:r>
      <w:r>
        <w:rPr>
          <w:rFonts w:ascii="Times New Roman" w:hAnsi="Times New Roman" w:cs="Times New Roman"/>
        </w:rPr>
        <w:t xml:space="preserve"> relative echo magnitude of the </w:t>
      </w:r>
      <w:r w:rsidR="00A929A5">
        <w:rPr>
          <w:rFonts w:ascii="Times New Roman" w:hAnsi="Times New Roman" w:cs="Times New Roman"/>
        </w:rPr>
        <w:t xml:space="preserve">acoustic </w:t>
      </w:r>
      <w:r>
        <w:rPr>
          <w:rFonts w:ascii="Times New Roman" w:hAnsi="Times New Roman" w:cs="Times New Roman"/>
        </w:rPr>
        <w:t xml:space="preserve">field. </w:t>
      </w:r>
    </w:p>
    <w:p w14:paraId="4DA7B412" w14:textId="51D79965" w:rsidR="00281FD4" w:rsidRPr="005E7C75" w:rsidRDefault="00281FD4" w:rsidP="00281FD4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249247" wp14:editId="4C345B90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a_2_WillieLo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080F" w14:textId="08A18BA3" w:rsidR="005E7C75" w:rsidRDefault="005E7C75" w:rsidP="004D754E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3:</w:t>
      </w:r>
      <w:r>
        <w:rPr>
          <w:rFonts w:ascii="Times New Roman" w:hAnsi="Times New Roman" w:cs="Times New Roman"/>
        </w:rPr>
        <w:t xml:space="preserve"> PSF</w:t>
      </w:r>
      <w:r w:rsidR="008D393A">
        <w:rPr>
          <w:rFonts w:ascii="Times New Roman" w:hAnsi="Times New Roman" w:cs="Times New Roman"/>
        </w:rPr>
        <w:t xml:space="preserve"> in tissue medium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aber</w:t>
      </w:r>
      <w:r w:rsidR="00281FD4">
        <w:rPr>
          <w:rFonts w:ascii="Times New Roman" w:hAnsi="Times New Roman" w:cs="Times New Roman"/>
        </w:rPr>
        <w:t>rating</w:t>
      </w:r>
      <w:proofErr w:type="spellEnd"/>
      <w:r w:rsidR="00281FD4">
        <w:rPr>
          <w:rFonts w:ascii="Times New Roman" w:hAnsi="Times New Roman" w:cs="Times New Roman"/>
        </w:rPr>
        <w:t xml:space="preserve"> near-field tissue layers generated using point targets with reflection coefficients R = 0.03 and 0.5</w:t>
      </w:r>
      <w:r w:rsidR="008D393A">
        <w:rPr>
          <w:rFonts w:ascii="Times New Roman" w:hAnsi="Times New Roman" w:cs="Times New Roman"/>
        </w:rPr>
        <w:t xml:space="preserve"> at 45 dB dynamic range</w:t>
      </w:r>
      <w:r w:rsidR="00281FD4">
        <w:rPr>
          <w:rFonts w:ascii="Times New Roman" w:hAnsi="Times New Roman" w:cs="Times New Roman"/>
        </w:rPr>
        <w:t>.</w:t>
      </w:r>
    </w:p>
    <w:p w14:paraId="43C88742" w14:textId="77777777" w:rsidR="00BD330C" w:rsidRPr="00281FD4" w:rsidRDefault="00BD330C" w:rsidP="00281FD4">
      <w:pPr>
        <w:jc w:val="both"/>
        <w:rPr>
          <w:rFonts w:ascii="Times New Roman" w:hAnsi="Times New Roman" w:cs="Times New Roman"/>
        </w:rPr>
      </w:pPr>
    </w:p>
    <w:p w14:paraId="7EF9C7FD" w14:textId="2D698782" w:rsidR="003230CE" w:rsidRDefault="00442E49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CC6BE3">
        <w:rPr>
          <w:rFonts w:ascii="Times New Roman" w:hAnsi="Times New Roman" w:cs="Times New Roman"/>
        </w:rPr>
        <w:t xml:space="preserve"> the human abdomen </w:t>
      </w:r>
      <w:r>
        <w:rPr>
          <w:rFonts w:ascii="Times New Roman" w:hAnsi="Times New Roman" w:cs="Times New Roman"/>
        </w:rPr>
        <w:t>simulation</w:t>
      </w:r>
      <w:r w:rsidR="00CC6BE3">
        <w:rPr>
          <w:rFonts w:ascii="Times New Roman" w:hAnsi="Times New Roman" w:cs="Times New Roman"/>
        </w:rPr>
        <w:t xml:space="preserve">, there is a notable </w:t>
      </w:r>
      <w:r>
        <w:rPr>
          <w:rFonts w:ascii="Times New Roman" w:hAnsi="Times New Roman" w:cs="Times New Roman"/>
        </w:rPr>
        <w:t>change</w:t>
      </w:r>
      <w:r w:rsidR="00CC6BE3">
        <w:rPr>
          <w:rFonts w:ascii="Times New Roman" w:hAnsi="Times New Roman" w:cs="Times New Roman"/>
        </w:rPr>
        <w:t xml:space="preserve"> in the PSF with increased reflection of the </w:t>
      </w:r>
      <w:r>
        <w:rPr>
          <w:rFonts w:ascii="Times New Roman" w:hAnsi="Times New Roman" w:cs="Times New Roman"/>
        </w:rPr>
        <w:t xml:space="preserve">point </w:t>
      </w:r>
      <w:proofErr w:type="spellStart"/>
      <w:r w:rsidR="00CC6BE3">
        <w:rPr>
          <w:rFonts w:ascii="Times New Roman" w:hAnsi="Times New Roman" w:cs="Times New Roman"/>
        </w:rPr>
        <w:t>scatterer</w:t>
      </w:r>
      <w:proofErr w:type="spellEnd"/>
      <w:r w:rsidR="00CC6BE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the presence of tissue layers</w:t>
      </w:r>
      <w:r w:rsidR="00CC6BE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reverberation from</w:t>
      </w:r>
      <w:r w:rsidR="00BD330C">
        <w:rPr>
          <w:rFonts w:ascii="Times New Roman" w:hAnsi="Times New Roman" w:cs="Times New Roman"/>
        </w:rPr>
        <w:t xml:space="preserve"> echoes </w:t>
      </w:r>
      <w:r>
        <w:rPr>
          <w:rFonts w:ascii="Times New Roman" w:hAnsi="Times New Roman" w:cs="Times New Roman"/>
        </w:rPr>
        <w:t>in</w:t>
      </w:r>
      <w:r w:rsidR="00BD330C">
        <w:rPr>
          <w:rFonts w:ascii="Times New Roman" w:hAnsi="Times New Roman" w:cs="Times New Roman"/>
        </w:rPr>
        <w:t xml:space="preserve"> the near field tissue layers overwrites the echoes from the p</w:t>
      </w:r>
      <w:r w:rsidR="00A929A5">
        <w:rPr>
          <w:rFonts w:ascii="Times New Roman" w:hAnsi="Times New Roman" w:cs="Times New Roman"/>
        </w:rPr>
        <w:t xml:space="preserve">oint </w:t>
      </w:r>
      <w:proofErr w:type="spellStart"/>
      <w:r w:rsidR="00A929A5">
        <w:rPr>
          <w:rFonts w:ascii="Times New Roman" w:hAnsi="Times New Roman" w:cs="Times New Roman"/>
        </w:rPr>
        <w:t>scatterer</w:t>
      </w:r>
      <w:proofErr w:type="spellEnd"/>
      <w:r w:rsidR="00A929A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For instance, in the R = 0.03 condition, the original PSF profile is completely obscured by noise. </w:t>
      </w:r>
      <w:r w:rsidR="00A929A5">
        <w:rPr>
          <w:rFonts w:ascii="Times New Roman" w:hAnsi="Times New Roman" w:cs="Times New Roman"/>
        </w:rPr>
        <w:t>With increased reflection coefficient</w:t>
      </w:r>
      <w:r w:rsidR="00BD33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however,</w:t>
      </w:r>
      <w:r w:rsidR="00BD330C">
        <w:rPr>
          <w:rFonts w:ascii="Times New Roman" w:hAnsi="Times New Roman" w:cs="Times New Roman"/>
        </w:rPr>
        <w:t xml:space="preserve"> </w:t>
      </w:r>
      <w:r w:rsidR="00CC6BE3">
        <w:rPr>
          <w:rFonts w:ascii="Times New Roman" w:hAnsi="Times New Roman" w:cs="Times New Roman"/>
        </w:rPr>
        <w:t xml:space="preserve">the point </w:t>
      </w:r>
      <w:proofErr w:type="spellStart"/>
      <w:r w:rsidR="00CC6BE3">
        <w:rPr>
          <w:rFonts w:ascii="Times New Roman" w:hAnsi="Times New Roman" w:cs="Times New Roman"/>
        </w:rPr>
        <w:t>scatterer</w:t>
      </w:r>
      <w:proofErr w:type="spellEnd"/>
      <w:r w:rsidR="00CC6BE3">
        <w:rPr>
          <w:rFonts w:ascii="Times New Roman" w:hAnsi="Times New Roman" w:cs="Times New Roman"/>
        </w:rPr>
        <w:t xml:space="preserve"> generates a higher amplitude echo relative to the reverberation and clutter </w:t>
      </w:r>
      <w:r w:rsidR="00332B24">
        <w:rPr>
          <w:rFonts w:ascii="Times New Roman" w:hAnsi="Times New Roman" w:cs="Times New Roman"/>
        </w:rPr>
        <w:t>from</w:t>
      </w:r>
      <w:r w:rsidR="00BD330C">
        <w:rPr>
          <w:rFonts w:ascii="Times New Roman" w:hAnsi="Times New Roman" w:cs="Times New Roman"/>
        </w:rPr>
        <w:t xml:space="preserve"> the near field, and a</w:t>
      </w:r>
      <w:r w:rsidR="00A929A5">
        <w:rPr>
          <w:rFonts w:ascii="Times New Roman" w:hAnsi="Times New Roman" w:cs="Times New Roman"/>
        </w:rPr>
        <w:t xml:space="preserve">s a result, the point target </w:t>
      </w:r>
      <w:r w:rsidR="00B70A39">
        <w:rPr>
          <w:rFonts w:ascii="Times New Roman" w:hAnsi="Times New Roman" w:cs="Times New Roman"/>
        </w:rPr>
        <w:t xml:space="preserve">is more easily discerned </w:t>
      </w:r>
      <w:r w:rsidR="00CC6BE3">
        <w:rPr>
          <w:rFonts w:ascii="Times New Roman" w:hAnsi="Times New Roman" w:cs="Times New Roman"/>
        </w:rPr>
        <w:t xml:space="preserve">from the </w:t>
      </w:r>
      <w:r w:rsidR="00332B24">
        <w:rPr>
          <w:rFonts w:ascii="Times New Roman" w:hAnsi="Times New Roman" w:cs="Times New Roman"/>
        </w:rPr>
        <w:t>diffuse</w:t>
      </w:r>
      <w:r w:rsidR="00CC6BE3">
        <w:rPr>
          <w:rFonts w:ascii="Times New Roman" w:hAnsi="Times New Roman" w:cs="Times New Roman"/>
        </w:rPr>
        <w:t xml:space="preserve"> noise. </w:t>
      </w:r>
    </w:p>
    <w:p w14:paraId="4F7A2D05" w14:textId="77777777" w:rsidR="00CC6BE3" w:rsidRPr="003230CE" w:rsidRDefault="00CC6BE3" w:rsidP="00234DA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35DBCD4" w14:textId="41571131" w:rsidR="001453AF" w:rsidRDefault="008D393A" w:rsidP="001453AF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 &amp; 1.5 MHz B</w:t>
      </w:r>
      <w:r w:rsidR="009D1402">
        <w:rPr>
          <w:rFonts w:ascii="Times New Roman" w:hAnsi="Times New Roman" w:cs="Times New Roman"/>
          <w:b/>
        </w:rPr>
        <w:t xml:space="preserve">-mode </w:t>
      </w:r>
      <w:r>
        <w:rPr>
          <w:rFonts w:ascii="Times New Roman" w:hAnsi="Times New Roman" w:cs="Times New Roman"/>
          <w:b/>
        </w:rPr>
        <w:t>images of abdomen</w:t>
      </w:r>
    </w:p>
    <w:p w14:paraId="21EFDD53" w14:textId="4931B9F5" w:rsidR="00FC2495" w:rsidRDefault="001453AF" w:rsidP="001453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influence of transmit frequency on image quality was investigated by simulating matched B-mode images using 1 MHz and 1.5 MHz transmit frequencies. It should be noted that </w:t>
      </w:r>
      <w:proofErr w:type="spellStart"/>
      <w:r w:rsidR="004D754E">
        <w:rPr>
          <w:rFonts w:ascii="Times New Roman" w:hAnsi="Times New Roman" w:cs="Times New Roman"/>
        </w:rPr>
        <w:t>Fullwave</w:t>
      </w:r>
      <w:proofErr w:type="spellEnd"/>
      <w:r w:rsidR="004D754E">
        <w:rPr>
          <w:rFonts w:ascii="Times New Roman" w:hAnsi="Times New Roman" w:cs="Times New Roman"/>
        </w:rPr>
        <w:t xml:space="preserve"> simulation r</w:t>
      </w:r>
      <w:r w:rsidR="00FC2495">
        <w:rPr>
          <w:rFonts w:ascii="Times New Roman" w:hAnsi="Times New Roman" w:cs="Times New Roman"/>
        </w:rPr>
        <w:t>untime incre</w:t>
      </w:r>
      <w:r w:rsidR="00D0297A">
        <w:rPr>
          <w:rFonts w:ascii="Times New Roman" w:hAnsi="Times New Roman" w:cs="Times New Roman"/>
        </w:rPr>
        <w:t>ases</w:t>
      </w:r>
      <w:r>
        <w:rPr>
          <w:rFonts w:ascii="Times New Roman" w:hAnsi="Times New Roman" w:cs="Times New Roman"/>
        </w:rPr>
        <w:t xml:space="preserve"> with higher transmit frequency</w:t>
      </w:r>
      <w:r w:rsidR="00FC2495">
        <w:rPr>
          <w:rFonts w:ascii="Times New Roman" w:hAnsi="Times New Roman" w:cs="Times New Roman"/>
        </w:rPr>
        <w:t xml:space="preserve">. </w:t>
      </w:r>
      <w:r w:rsidR="001069DE">
        <w:rPr>
          <w:rFonts w:ascii="Times New Roman" w:hAnsi="Times New Roman" w:cs="Times New Roman"/>
        </w:rPr>
        <w:t>Maintaining constant</w:t>
      </w:r>
      <w:r w:rsidR="008772EF">
        <w:rPr>
          <w:rFonts w:ascii="Times New Roman" w:hAnsi="Times New Roman" w:cs="Times New Roman"/>
        </w:rPr>
        <w:t xml:space="preserve"> points per wavelength</w:t>
      </w:r>
      <w:r w:rsidR="001069DE">
        <w:rPr>
          <w:rFonts w:ascii="Times New Roman" w:hAnsi="Times New Roman" w:cs="Times New Roman"/>
        </w:rPr>
        <w:t xml:space="preserve"> (</w:t>
      </w:r>
      <w:proofErr w:type="spellStart"/>
      <w:r w:rsidR="001069DE">
        <w:rPr>
          <w:rFonts w:ascii="Times New Roman" w:hAnsi="Times New Roman" w:cs="Times New Roman"/>
        </w:rPr>
        <w:t>ppw</w:t>
      </w:r>
      <w:proofErr w:type="spellEnd"/>
      <w:r w:rsidR="001069DE">
        <w:rPr>
          <w:rFonts w:ascii="Times New Roman" w:hAnsi="Times New Roman" w:cs="Times New Roman"/>
        </w:rPr>
        <w:t xml:space="preserve"> = 15)</w:t>
      </w:r>
      <w:r w:rsidR="008772EF">
        <w:rPr>
          <w:rFonts w:ascii="Times New Roman" w:hAnsi="Times New Roman" w:cs="Times New Roman"/>
        </w:rPr>
        <w:t>,</w:t>
      </w:r>
      <w:r w:rsidR="001069DE">
        <w:rPr>
          <w:rFonts w:ascii="Times New Roman" w:hAnsi="Times New Roman" w:cs="Times New Roman"/>
        </w:rPr>
        <w:t xml:space="preserve"> the</w:t>
      </w:r>
      <w:r w:rsidR="004D754E">
        <w:rPr>
          <w:rFonts w:ascii="Times New Roman" w:hAnsi="Times New Roman" w:cs="Times New Roman"/>
        </w:rPr>
        <w:t xml:space="preserve"> 1.5 </w:t>
      </w:r>
      <w:r w:rsidR="00FC2495">
        <w:rPr>
          <w:rFonts w:ascii="Times New Roman" w:hAnsi="Times New Roman" w:cs="Times New Roman"/>
        </w:rPr>
        <w:t>MHz</w:t>
      </w:r>
      <w:r w:rsidR="00332B24">
        <w:rPr>
          <w:rFonts w:ascii="Times New Roman" w:hAnsi="Times New Roman" w:cs="Times New Roman"/>
        </w:rPr>
        <w:t xml:space="preserve"> </w:t>
      </w:r>
      <w:r w:rsidR="001069DE">
        <w:rPr>
          <w:rFonts w:ascii="Times New Roman" w:hAnsi="Times New Roman" w:cs="Times New Roman"/>
        </w:rPr>
        <w:t>simulation</w:t>
      </w:r>
      <w:r w:rsidR="008772EF">
        <w:rPr>
          <w:rFonts w:ascii="Times New Roman" w:hAnsi="Times New Roman" w:cs="Times New Roman"/>
        </w:rPr>
        <w:t xml:space="preserve"> requires </w:t>
      </w:r>
      <w:r w:rsidR="00FC2495">
        <w:rPr>
          <w:rFonts w:ascii="Times New Roman" w:hAnsi="Times New Roman" w:cs="Times New Roman"/>
        </w:rPr>
        <w:t xml:space="preserve">more </w:t>
      </w:r>
      <w:r w:rsidR="008772EF">
        <w:rPr>
          <w:rFonts w:ascii="Times New Roman" w:hAnsi="Times New Roman" w:cs="Times New Roman"/>
        </w:rPr>
        <w:t xml:space="preserve">grid </w:t>
      </w:r>
      <w:r w:rsidR="00FC2495">
        <w:rPr>
          <w:rFonts w:ascii="Times New Roman" w:hAnsi="Times New Roman" w:cs="Times New Roman"/>
        </w:rPr>
        <w:t>points</w:t>
      </w:r>
      <w:r w:rsidR="00332B24">
        <w:rPr>
          <w:rFonts w:ascii="Times New Roman" w:hAnsi="Times New Roman" w:cs="Times New Roman"/>
        </w:rPr>
        <w:t xml:space="preserve"> to analyze the same </w:t>
      </w:r>
      <w:r w:rsidR="00CA080E">
        <w:rPr>
          <w:rFonts w:ascii="Times New Roman" w:hAnsi="Times New Roman" w:cs="Times New Roman"/>
        </w:rPr>
        <w:t>imaging depth</w:t>
      </w:r>
      <w:r w:rsidR="00332B24">
        <w:rPr>
          <w:rFonts w:ascii="Times New Roman" w:hAnsi="Times New Roman" w:cs="Times New Roman"/>
        </w:rPr>
        <w:t xml:space="preserve"> due to shorter wavelength</w:t>
      </w:r>
      <w:r w:rsidR="00CA080E">
        <w:rPr>
          <w:rFonts w:ascii="Times New Roman" w:hAnsi="Times New Roman" w:cs="Times New Roman"/>
        </w:rPr>
        <w:t>s</w:t>
      </w:r>
      <w:r w:rsidR="00332B24">
        <w:rPr>
          <w:rFonts w:ascii="Times New Roman" w:hAnsi="Times New Roman" w:cs="Times New Roman"/>
        </w:rPr>
        <w:t xml:space="preserve"> with increased frequency</w:t>
      </w:r>
      <w:r w:rsidR="008772EF">
        <w:rPr>
          <w:rFonts w:ascii="Times New Roman" w:hAnsi="Times New Roman" w:cs="Times New Roman"/>
        </w:rPr>
        <w:t xml:space="preserve">. </w:t>
      </w:r>
      <w:r w:rsidR="001069DE">
        <w:rPr>
          <w:rFonts w:ascii="Times New Roman" w:hAnsi="Times New Roman" w:cs="Times New Roman"/>
        </w:rPr>
        <w:t>Thus, the observed</w:t>
      </w:r>
      <w:r>
        <w:rPr>
          <w:rFonts w:ascii="Times New Roman" w:hAnsi="Times New Roman" w:cs="Times New Roman"/>
        </w:rPr>
        <w:t xml:space="preserve"> ~2.8 fold</w:t>
      </w:r>
      <w:r w:rsidR="001069DE">
        <w:rPr>
          <w:rFonts w:ascii="Times New Roman" w:hAnsi="Times New Roman" w:cs="Times New Roman"/>
        </w:rPr>
        <w:t xml:space="preserve"> increase</w:t>
      </w:r>
      <w:r w:rsidR="004D754E">
        <w:rPr>
          <w:rFonts w:ascii="Times New Roman" w:hAnsi="Times New Roman" w:cs="Times New Roman"/>
        </w:rPr>
        <w:t xml:space="preserve"> in runtime from 65.4 s (1 </w:t>
      </w:r>
      <w:r w:rsidR="00CA080E">
        <w:rPr>
          <w:rFonts w:ascii="Times New Roman" w:hAnsi="Times New Roman" w:cs="Times New Roman"/>
        </w:rPr>
        <w:t xml:space="preserve">MHz simulation) to 182 s (1.5 MHz simulation) </w:t>
      </w:r>
      <w:r w:rsidR="001069DE">
        <w:rPr>
          <w:rFonts w:ascii="Times New Roman" w:hAnsi="Times New Roman" w:cs="Times New Roman"/>
        </w:rPr>
        <w:t>is expected.</w:t>
      </w:r>
      <w:r w:rsidR="0079719F">
        <w:rPr>
          <w:rFonts w:ascii="Times New Roman" w:hAnsi="Times New Roman" w:cs="Times New Roman"/>
        </w:rPr>
        <w:t xml:space="preserve"> </w:t>
      </w:r>
    </w:p>
    <w:p w14:paraId="2DECC358" w14:textId="77777777" w:rsidR="004D754E" w:rsidRDefault="004D754E" w:rsidP="004D754E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2C0A952E" w14:textId="0C4806EC" w:rsidR="004D754E" w:rsidRDefault="004D754E" w:rsidP="004D754E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3E553D" wp14:editId="2986A821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b_WillieLo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BE22" w14:textId="71C46663" w:rsidR="004D754E" w:rsidRPr="004D754E" w:rsidRDefault="004D754E" w:rsidP="004D754E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4:</w:t>
      </w:r>
      <w:r>
        <w:rPr>
          <w:rFonts w:ascii="Times New Roman" w:hAnsi="Times New Roman" w:cs="Times New Roman"/>
        </w:rPr>
        <w:t xml:space="preserve"> B-mode images </w:t>
      </w:r>
      <w:r w:rsidR="008D393A">
        <w:rPr>
          <w:rFonts w:ascii="Times New Roman" w:hAnsi="Times New Roman" w:cs="Times New Roman"/>
        </w:rPr>
        <w:t>generated using transmit frequency 1.0 MHz (left) and 1.5 MHz (right) shown with 40 dB dynamic range.</w:t>
      </w:r>
    </w:p>
    <w:p w14:paraId="0A0A8129" w14:textId="77777777" w:rsidR="007E3EDE" w:rsidRPr="0079719F" w:rsidRDefault="007E3EDE" w:rsidP="00281FD4">
      <w:pPr>
        <w:jc w:val="both"/>
        <w:rPr>
          <w:rFonts w:ascii="Times New Roman" w:hAnsi="Times New Roman" w:cs="Times New Roman"/>
        </w:rPr>
      </w:pPr>
    </w:p>
    <w:p w14:paraId="7AF6F468" w14:textId="6F0B4273" w:rsidR="00454FD1" w:rsidRDefault="007E3EDE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B-mode images for the</w:t>
      </w:r>
      <w:r w:rsidR="004D754E">
        <w:rPr>
          <w:rFonts w:ascii="Times New Roman" w:hAnsi="Times New Roman" w:cs="Times New Roman"/>
        </w:rPr>
        <w:t xml:space="preserve"> 1 and 1.5 </w:t>
      </w:r>
      <w:r w:rsidR="00D31442">
        <w:rPr>
          <w:rFonts w:ascii="Times New Roman" w:hAnsi="Times New Roman" w:cs="Times New Roman"/>
        </w:rPr>
        <w:t xml:space="preserve">MHz conditions </w:t>
      </w:r>
      <w:r w:rsidR="001069DE">
        <w:rPr>
          <w:rFonts w:ascii="Times New Roman" w:hAnsi="Times New Roman" w:cs="Times New Roman"/>
        </w:rPr>
        <w:t>demonstrate</w:t>
      </w:r>
      <w:r w:rsidR="00D31442">
        <w:rPr>
          <w:rFonts w:ascii="Times New Roman" w:hAnsi="Times New Roman" w:cs="Times New Roman"/>
        </w:rPr>
        <w:t xml:space="preserve"> </w:t>
      </w:r>
      <w:r w:rsidR="00454FD1">
        <w:rPr>
          <w:rFonts w:ascii="Times New Roman" w:hAnsi="Times New Roman" w:cs="Times New Roman"/>
        </w:rPr>
        <w:t>clear</w:t>
      </w:r>
      <w:r w:rsidR="004D754E">
        <w:rPr>
          <w:rFonts w:ascii="Times New Roman" w:hAnsi="Times New Roman" w:cs="Times New Roman"/>
        </w:rPr>
        <w:t xml:space="preserve"> relationship</w:t>
      </w:r>
      <w:r w:rsidR="00454FD1">
        <w:rPr>
          <w:rFonts w:ascii="Times New Roman" w:hAnsi="Times New Roman" w:cs="Times New Roman"/>
        </w:rPr>
        <w:t>s</w:t>
      </w:r>
      <w:r w:rsidR="00D31442">
        <w:rPr>
          <w:rFonts w:ascii="Times New Roman" w:hAnsi="Times New Roman" w:cs="Times New Roman"/>
        </w:rPr>
        <w:t xml:space="preserve"> between image quality and ultrasound frequency.</w:t>
      </w:r>
      <w:r w:rsidR="00140440">
        <w:rPr>
          <w:rFonts w:ascii="Times New Roman" w:hAnsi="Times New Roman" w:cs="Times New Roman"/>
        </w:rPr>
        <w:t xml:space="preserve"> </w:t>
      </w:r>
      <w:r w:rsidR="001069DE">
        <w:rPr>
          <w:rFonts w:ascii="Times New Roman" w:hAnsi="Times New Roman" w:cs="Times New Roman"/>
        </w:rPr>
        <w:t>As expected,</w:t>
      </w:r>
      <w:r w:rsidR="00140440">
        <w:rPr>
          <w:rFonts w:ascii="Times New Roman" w:hAnsi="Times New Roman" w:cs="Times New Roman"/>
        </w:rPr>
        <w:t xml:space="preserve"> we observe higher</w:t>
      </w:r>
      <w:r w:rsidR="001069DE">
        <w:rPr>
          <w:rFonts w:ascii="Times New Roman" w:hAnsi="Times New Roman" w:cs="Times New Roman"/>
        </w:rPr>
        <w:t xml:space="preserve"> </w:t>
      </w:r>
      <w:r w:rsidR="00140440">
        <w:rPr>
          <w:rFonts w:ascii="Times New Roman" w:hAnsi="Times New Roman" w:cs="Times New Roman"/>
        </w:rPr>
        <w:t xml:space="preserve">resolution </w:t>
      </w:r>
      <w:r w:rsidR="004D754E">
        <w:rPr>
          <w:rFonts w:ascii="Times New Roman" w:hAnsi="Times New Roman" w:cs="Times New Roman"/>
        </w:rPr>
        <w:t xml:space="preserve">in the 1.5 </w:t>
      </w:r>
      <w:r w:rsidR="001069DE">
        <w:rPr>
          <w:rFonts w:ascii="Times New Roman" w:hAnsi="Times New Roman" w:cs="Times New Roman"/>
        </w:rPr>
        <w:t xml:space="preserve">MHz </w:t>
      </w:r>
      <w:proofErr w:type="gramStart"/>
      <w:r w:rsidR="001069DE">
        <w:rPr>
          <w:rFonts w:ascii="Times New Roman" w:hAnsi="Times New Roman" w:cs="Times New Roman"/>
        </w:rPr>
        <w:t>simulation</w:t>
      </w:r>
      <w:proofErr w:type="gramEnd"/>
      <w:r w:rsidR="001069DE">
        <w:rPr>
          <w:rFonts w:ascii="Times New Roman" w:hAnsi="Times New Roman" w:cs="Times New Roman"/>
        </w:rPr>
        <w:t xml:space="preserve"> due to </w:t>
      </w:r>
      <w:r w:rsidR="00EE68B0">
        <w:rPr>
          <w:rFonts w:ascii="Times New Roman" w:hAnsi="Times New Roman" w:cs="Times New Roman"/>
        </w:rPr>
        <w:t>the narrower axial and lateral beam profile</w:t>
      </w:r>
      <w:r w:rsidR="00C34AB1">
        <w:rPr>
          <w:rFonts w:ascii="Times New Roman" w:hAnsi="Times New Roman" w:cs="Times New Roman"/>
        </w:rPr>
        <w:t xml:space="preserve"> generated by the shorter wavelength pulse</w:t>
      </w:r>
      <w:r w:rsidR="001069DE">
        <w:rPr>
          <w:rFonts w:ascii="Times New Roman" w:hAnsi="Times New Roman" w:cs="Times New Roman"/>
        </w:rPr>
        <w:t xml:space="preserve">. </w:t>
      </w:r>
      <w:r w:rsidR="00BA274B">
        <w:rPr>
          <w:rFonts w:ascii="Times New Roman" w:hAnsi="Times New Roman" w:cs="Times New Roman"/>
        </w:rPr>
        <w:t>This results in</w:t>
      </w:r>
      <w:r w:rsidR="00EF7777">
        <w:rPr>
          <w:rFonts w:ascii="Times New Roman" w:hAnsi="Times New Roman" w:cs="Times New Roman"/>
        </w:rPr>
        <w:t xml:space="preserve"> </w:t>
      </w:r>
      <w:r w:rsidR="00D0297A">
        <w:rPr>
          <w:rFonts w:ascii="Times New Roman" w:hAnsi="Times New Roman" w:cs="Times New Roman"/>
        </w:rPr>
        <w:t>notable</w:t>
      </w:r>
      <w:r w:rsidR="00BA274B">
        <w:rPr>
          <w:rFonts w:ascii="Times New Roman" w:hAnsi="Times New Roman" w:cs="Times New Roman"/>
        </w:rPr>
        <w:t xml:space="preserve"> </w:t>
      </w:r>
      <w:r w:rsidR="00D0297A">
        <w:rPr>
          <w:rFonts w:ascii="Times New Roman" w:hAnsi="Times New Roman" w:cs="Times New Roman"/>
        </w:rPr>
        <w:t xml:space="preserve">improvement in the definition of </w:t>
      </w:r>
      <w:r w:rsidR="00EF7777">
        <w:rPr>
          <w:rFonts w:ascii="Times New Roman" w:hAnsi="Times New Roman" w:cs="Times New Roman"/>
        </w:rPr>
        <w:t xml:space="preserve">superficial </w:t>
      </w:r>
      <w:r w:rsidR="00D0297A">
        <w:rPr>
          <w:rFonts w:ascii="Times New Roman" w:hAnsi="Times New Roman" w:cs="Times New Roman"/>
        </w:rPr>
        <w:t xml:space="preserve">tissue layers as well as the border of the anechoic lesion. </w:t>
      </w:r>
    </w:p>
    <w:p w14:paraId="22B30A54" w14:textId="77777777" w:rsidR="00D0297A" w:rsidRPr="00454FD1" w:rsidRDefault="00D0297A" w:rsidP="00454FD1">
      <w:pPr>
        <w:jc w:val="both"/>
        <w:rPr>
          <w:rFonts w:ascii="Times New Roman" w:hAnsi="Times New Roman" w:cs="Times New Roman"/>
        </w:rPr>
      </w:pPr>
    </w:p>
    <w:p w14:paraId="499FFA4D" w14:textId="2FBE9738" w:rsidR="007E3EDE" w:rsidRPr="00D0297A" w:rsidRDefault="001069DE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0297A">
        <w:rPr>
          <w:rFonts w:ascii="Times New Roman" w:hAnsi="Times New Roman" w:cs="Times New Roman"/>
        </w:rPr>
        <w:t xml:space="preserve">On the other hand, </w:t>
      </w:r>
      <w:r w:rsidR="00576A7C">
        <w:rPr>
          <w:rFonts w:ascii="Times New Roman" w:hAnsi="Times New Roman" w:cs="Times New Roman"/>
        </w:rPr>
        <w:t xml:space="preserve">the </w:t>
      </w:r>
      <w:r w:rsidRPr="00D0297A">
        <w:rPr>
          <w:rFonts w:ascii="Times New Roman" w:hAnsi="Times New Roman" w:cs="Times New Roman"/>
        </w:rPr>
        <w:t xml:space="preserve">penetration depth is </w:t>
      </w:r>
      <w:r w:rsidR="00C34AB1" w:rsidRPr="00D0297A">
        <w:rPr>
          <w:rFonts w:ascii="Times New Roman" w:hAnsi="Times New Roman" w:cs="Times New Roman"/>
        </w:rPr>
        <w:t>lower</w:t>
      </w:r>
      <w:r w:rsidR="00B70A39">
        <w:rPr>
          <w:rFonts w:ascii="Times New Roman" w:hAnsi="Times New Roman" w:cs="Times New Roman"/>
        </w:rPr>
        <w:t xml:space="preserve"> for</w:t>
      </w:r>
      <w:r w:rsidRPr="00D0297A">
        <w:rPr>
          <w:rFonts w:ascii="Times New Roman" w:hAnsi="Times New Roman" w:cs="Times New Roman"/>
        </w:rPr>
        <w:t xml:space="preserve"> the 1</w:t>
      </w:r>
      <w:r w:rsidR="004D754E">
        <w:rPr>
          <w:rFonts w:ascii="Times New Roman" w:hAnsi="Times New Roman" w:cs="Times New Roman"/>
        </w:rPr>
        <w:t xml:space="preserve">.5 </w:t>
      </w:r>
      <w:r w:rsidRPr="00D0297A">
        <w:rPr>
          <w:rFonts w:ascii="Times New Roman" w:hAnsi="Times New Roman" w:cs="Times New Roman"/>
        </w:rPr>
        <w:t xml:space="preserve">MHz case. Frequency dependent attenuation </w:t>
      </w:r>
      <w:r w:rsidR="00EE68B0" w:rsidRPr="00D0297A">
        <w:rPr>
          <w:rFonts w:ascii="Times New Roman" w:hAnsi="Times New Roman" w:cs="Times New Roman"/>
        </w:rPr>
        <w:t>leads to</w:t>
      </w:r>
      <w:r w:rsidRPr="00D0297A">
        <w:rPr>
          <w:rFonts w:ascii="Times New Roman" w:hAnsi="Times New Roman" w:cs="Times New Roman"/>
        </w:rPr>
        <w:t xml:space="preserve"> greater att</w:t>
      </w:r>
      <w:r w:rsidR="00EE68B0" w:rsidRPr="00D0297A">
        <w:rPr>
          <w:rFonts w:ascii="Times New Roman" w:hAnsi="Times New Roman" w:cs="Times New Roman"/>
        </w:rPr>
        <w:t>enuat</w:t>
      </w:r>
      <w:r w:rsidR="00B70A39">
        <w:rPr>
          <w:rFonts w:ascii="Times New Roman" w:hAnsi="Times New Roman" w:cs="Times New Roman"/>
        </w:rPr>
        <w:t xml:space="preserve">ion of higher frequencies, resulting in lower </w:t>
      </w:r>
      <w:r w:rsidR="00C34AB1" w:rsidRPr="00D0297A">
        <w:rPr>
          <w:rFonts w:ascii="Times New Roman" w:hAnsi="Times New Roman" w:cs="Times New Roman"/>
        </w:rPr>
        <w:t xml:space="preserve">echo amplitude </w:t>
      </w:r>
      <w:r w:rsidR="00B70A39">
        <w:rPr>
          <w:rFonts w:ascii="Times New Roman" w:hAnsi="Times New Roman" w:cs="Times New Roman"/>
        </w:rPr>
        <w:t>with propagation</w:t>
      </w:r>
      <w:r w:rsidRPr="00D0297A">
        <w:rPr>
          <w:rFonts w:ascii="Times New Roman" w:hAnsi="Times New Roman" w:cs="Times New Roman"/>
        </w:rPr>
        <w:t>.</w:t>
      </w:r>
      <w:r w:rsidR="00C34AB1" w:rsidRPr="00D0297A">
        <w:rPr>
          <w:rFonts w:ascii="Times New Roman" w:hAnsi="Times New Roman" w:cs="Times New Roman"/>
        </w:rPr>
        <w:t xml:space="preserve"> </w:t>
      </w:r>
      <w:r w:rsidR="00D0297A" w:rsidRPr="00D0297A">
        <w:rPr>
          <w:rFonts w:ascii="Times New Roman" w:hAnsi="Times New Roman" w:cs="Times New Roman"/>
        </w:rPr>
        <w:t>As observed in figure</w:t>
      </w:r>
      <w:r w:rsidR="004D754E">
        <w:rPr>
          <w:rFonts w:ascii="Times New Roman" w:hAnsi="Times New Roman" w:cs="Times New Roman"/>
        </w:rPr>
        <w:t xml:space="preserve"> 3, the </w:t>
      </w:r>
      <w:r w:rsidR="00576A7C">
        <w:rPr>
          <w:rFonts w:ascii="Times New Roman" w:hAnsi="Times New Roman" w:cs="Times New Roman"/>
        </w:rPr>
        <w:t xml:space="preserve">image </w:t>
      </w:r>
      <w:r w:rsidR="00B70A39">
        <w:rPr>
          <w:rFonts w:ascii="Times New Roman" w:hAnsi="Times New Roman" w:cs="Times New Roman"/>
        </w:rPr>
        <w:t xml:space="preserve">generated with 1 MHz transmit frequency </w:t>
      </w:r>
      <w:r w:rsidR="00576A7C">
        <w:rPr>
          <w:rFonts w:ascii="Times New Roman" w:hAnsi="Times New Roman" w:cs="Times New Roman"/>
        </w:rPr>
        <w:t>maintains</w:t>
      </w:r>
      <w:r w:rsidR="00D0297A" w:rsidRPr="00D0297A">
        <w:rPr>
          <w:rFonts w:ascii="Times New Roman" w:hAnsi="Times New Roman" w:cs="Times New Roman"/>
        </w:rPr>
        <w:t xml:space="preserve"> more uniform amplitude throughout the imaging depth. </w:t>
      </w:r>
      <w:r w:rsidR="00B70A39">
        <w:rPr>
          <w:rFonts w:ascii="Times New Roman" w:hAnsi="Times New Roman" w:cs="Times New Roman"/>
        </w:rPr>
        <w:t xml:space="preserve">The </w:t>
      </w:r>
      <w:r w:rsidR="00454FD1">
        <w:rPr>
          <w:rFonts w:ascii="Times New Roman" w:hAnsi="Times New Roman" w:cs="Times New Roman"/>
        </w:rPr>
        <w:t xml:space="preserve">relative </w:t>
      </w:r>
      <w:r w:rsidR="00B70A39">
        <w:rPr>
          <w:rFonts w:ascii="Times New Roman" w:hAnsi="Times New Roman" w:cs="Times New Roman"/>
        </w:rPr>
        <w:t>effect of</w:t>
      </w:r>
      <w:r w:rsidR="00BA274B" w:rsidRPr="00D0297A">
        <w:rPr>
          <w:rFonts w:ascii="Times New Roman" w:hAnsi="Times New Roman" w:cs="Times New Roman"/>
        </w:rPr>
        <w:t xml:space="preserve"> </w:t>
      </w:r>
      <w:r w:rsidR="00B70A39">
        <w:rPr>
          <w:rFonts w:ascii="Times New Roman" w:hAnsi="Times New Roman" w:cs="Times New Roman"/>
        </w:rPr>
        <w:t>attenuation</w:t>
      </w:r>
      <w:r w:rsidR="00BA274B" w:rsidRPr="00D0297A">
        <w:rPr>
          <w:rFonts w:ascii="Times New Roman" w:hAnsi="Times New Roman" w:cs="Times New Roman"/>
        </w:rPr>
        <w:t xml:space="preserve">, however, is not </w:t>
      </w:r>
      <w:r w:rsidR="00454FD1">
        <w:rPr>
          <w:rFonts w:ascii="Times New Roman" w:hAnsi="Times New Roman" w:cs="Times New Roman"/>
        </w:rPr>
        <w:t>severe</w:t>
      </w:r>
      <w:r w:rsidR="00BA274B" w:rsidRPr="00D0297A">
        <w:rPr>
          <w:rFonts w:ascii="Times New Roman" w:hAnsi="Times New Roman" w:cs="Times New Roman"/>
        </w:rPr>
        <w:t xml:space="preserve"> as simulated depths are relatively shallow and </w:t>
      </w:r>
      <w:r w:rsidR="00D0297A" w:rsidRPr="00D0297A">
        <w:rPr>
          <w:rFonts w:ascii="Times New Roman" w:hAnsi="Times New Roman" w:cs="Times New Roman"/>
        </w:rPr>
        <w:t xml:space="preserve">the </w:t>
      </w:r>
      <w:r w:rsidR="00454FD1">
        <w:rPr>
          <w:rFonts w:ascii="Times New Roman" w:hAnsi="Times New Roman" w:cs="Times New Roman"/>
        </w:rPr>
        <w:t xml:space="preserve">0.5 MHz </w:t>
      </w:r>
      <w:r w:rsidR="00D0297A" w:rsidRPr="00D0297A">
        <w:rPr>
          <w:rFonts w:ascii="Times New Roman" w:hAnsi="Times New Roman" w:cs="Times New Roman"/>
        </w:rPr>
        <w:t xml:space="preserve">difference </w:t>
      </w:r>
      <w:r w:rsidR="00454FD1">
        <w:rPr>
          <w:rFonts w:ascii="Times New Roman" w:hAnsi="Times New Roman" w:cs="Times New Roman"/>
        </w:rPr>
        <w:t xml:space="preserve">between simulated frequencies is </w:t>
      </w:r>
      <w:r w:rsidR="000D6E69">
        <w:rPr>
          <w:rFonts w:ascii="Times New Roman" w:hAnsi="Times New Roman" w:cs="Times New Roman"/>
        </w:rPr>
        <w:t>small</w:t>
      </w:r>
      <w:r w:rsidR="00D0297A" w:rsidRPr="00D0297A">
        <w:rPr>
          <w:rFonts w:ascii="Times New Roman" w:hAnsi="Times New Roman" w:cs="Times New Roman"/>
        </w:rPr>
        <w:t>.</w:t>
      </w:r>
      <w:r w:rsidR="00454FD1">
        <w:rPr>
          <w:rFonts w:ascii="Times New Roman" w:hAnsi="Times New Roman" w:cs="Times New Roman"/>
        </w:rPr>
        <w:t xml:space="preserve"> </w:t>
      </w:r>
    </w:p>
    <w:p w14:paraId="679CC9B1" w14:textId="77777777" w:rsidR="00454FD1" w:rsidRDefault="00454FD1">
      <w:pPr>
        <w:rPr>
          <w:rFonts w:ascii="Times New Roman" w:hAnsi="Times New Roman" w:cs="Times New Roman"/>
        </w:rPr>
      </w:pPr>
    </w:p>
    <w:p w14:paraId="1952483F" w14:textId="4AD784C7" w:rsidR="008D393A" w:rsidRDefault="00535AA2" w:rsidP="002C10FF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to this phenomenon, i</w:t>
      </w:r>
      <w:r w:rsidR="00454FD1">
        <w:rPr>
          <w:rFonts w:ascii="Times New Roman" w:hAnsi="Times New Roman" w:cs="Times New Roman"/>
        </w:rPr>
        <w:t xml:space="preserve">mproved lesion contrast is observed in the 1.5 MHz condition. Given the higher attenuation associated with higher transmit frequency, increased lesion </w:t>
      </w:r>
      <w:r>
        <w:rPr>
          <w:rFonts w:ascii="Times New Roman" w:hAnsi="Times New Roman" w:cs="Times New Roman"/>
        </w:rPr>
        <w:t>contrast may result from more severe attenuation of reverberation from the superficial layers. In the 1 MHz condition, reverberation from these layers is not sufficiently attenuated, resulting in diffuse clutter noise that overwrites echo signals from the anechoic lesion.</w:t>
      </w:r>
      <w:r w:rsidR="008D393A">
        <w:rPr>
          <w:rFonts w:ascii="Times New Roman" w:hAnsi="Times New Roman" w:cs="Times New Roman"/>
        </w:rPr>
        <w:br w:type="page"/>
      </w:r>
    </w:p>
    <w:p w14:paraId="06C6DCB4" w14:textId="77777777" w:rsidR="008772EF" w:rsidRPr="00FC2495" w:rsidRDefault="008772EF" w:rsidP="00234DA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4AA5E6D" w14:textId="77777777" w:rsidR="009D1402" w:rsidRDefault="009D1402" w:rsidP="004D754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Harmonic imaging in human tissue</w:t>
      </w:r>
    </w:p>
    <w:p w14:paraId="16F51E4B" w14:textId="77777777" w:rsidR="009D1402" w:rsidRDefault="009D1402" w:rsidP="004D754E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Fundamental and harmonic energy versus depth</w:t>
      </w:r>
    </w:p>
    <w:p w14:paraId="5279BF60" w14:textId="40668057" w:rsidR="00234DAF" w:rsidRDefault="00E95E0B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tissue layer</w:t>
      </w:r>
      <w:r w:rsidR="00454FD1">
        <w:rPr>
          <w:rFonts w:ascii="Times New Roman" w:hAnsi="Times New Roman" w:cs="Times New Roman"/>
        </w:rPr>
        <w:t xml:space="preserve"> phantom, f</w:t>
      </w:r>
      <w:r w:rsidR="00F711E5">
        <w:rPr>
          <w:rFonts w:ascii="Times New Roman" w:hAnsi="Times New Roman" w:cs="Times New Roman"/>
        </w:rPr>
        <w:t xml:space="preserve">undamental and harmonic energies </w:t>
      </w:r>
      <w:r w:rsidR="00234DAF">
        <w:rPr>
          <w:rFonts w:ascii="Times New Roman" w:hAnsi="Times New Roman" w:cs="Times New Roman"/>
        </w:rPr>
        <w:t>with</w:t>
      </w:r>
      <w:r w:rsidR="00F711E5">
        <w:rPr>
          <w:rFonts w:ascii="Times New Roman" w:hAnsi="Times New Roman" w:cs="Times New Roman"/>
        </w:rPr>
        <w:t xml:space="preserve"> propagation depth were calculated by windowing the </w:t>
      </w:r>
      <w:proofErr w:type="spellStart"/>
      <w:r w:rsidR="00F711E5">
        <w:rPr>
          <w:rFonts w:ascii="Times New Roman" w:hAnsi="Times New Roman" w:cs="Times New Roman"/>
        </w:rPr>
        <w:t>beamformed</w:t>
      </w:r>
      <w:proofErr w:type="spellEnd"/>
      <w:r w:rsidR="00F711E5">
        <w:rPr>
          <w:rFonts w:ascii="Times New Roman" w:hAnsi="Times New Roman" w:cs="Times New Roman"/>
        </w:rPr>
        <w:t xml:space="preserve"> RF data</w:t>
      </w:r>
      <w:r w:rsidR="00234DAF">
        <w:rPr>
          <w:rFonts w:ascii="Times New Roman" w:hAnsi="Times New Roman" w:cs="Times New Roman"/>
        </w:rPr>
        <w:t xml:space="preserve"> at various depths</w:t>
      </w:r>
      <w:r w:rsidR="00F711E5">
        <w:rPr>
          <w:rFonts w:ascii="Times New Roman" w:hAnsi="Times New Roman" w:cs="Times New Roman"/>
        </w:rPr>
        <w:t>, computing the spectra of each window, Gaussian</w:t>
      </w:r>
      <w:r w:rsidR="000F4E2C">
        <w:rPr>
          <w:rFonts w:ascii="Times New Roman" w:hAnsi="Times New Roman" w:cs="Times New Roman"/>
        </w:rPr>
        <w:t xml:space="preserve"> filtering the signals </w:t>
      </w:r>
      <w:r w:rsidR="00F711E5">
        <w:rPr>
          <w:rFonts w:ascii="Times New Roman" w:hAnsi="Times New Roman" w:cs="Times New Roman"/>
        </w:rPr>
        <w:t>around the fundamental and 2</w:t>
      </w:r>
      <w:r w:rsidR="00F711E5" w:rsidRPr="00F711E5">
        <w:rPr>
          <w:rFonts w:ascii="Times New Roman" w:hAnsi="Times New Roman" w:cs="Times New Roman"/>
          <w:vertAlign w:val="superscript"/>
        </w:rPr>
        <w:t>nd</w:t>
      </w:r>
      <w:r w:rsidR="00F711E5">
        <w:rPr>
          <w:rFonts w:ascii="Times New Roman" w:hAnsi="Times New Roman" w:cs="Times New Roman"/>
        </w:rPr>
        <w:t xml:space="preserve"> harmon</w:t>
      </w:r>
      <w:r w:rsidR="00234DAF">
        <w:rPr>
          <w:rFonts w:ascii="Times New Roman" w:hAnsi="Times New Roman" w:cs="Times New Roman"/>
        </w:rPr>
        <w:t>ic, and integrating both the harmonic and fundamental filtered spectra to find the</w:t>
      </w:r>
      <w:r w:rsidR="00454FD1">
        <w:rPr>
          <w:rFonts w:ascii="Times New Roman" w:hAnsi="Times New Roman" w:cs="Times New Roman"/>
        </w:rPr>
        <w:t xml:space="preserve"> total</w:t>
      </w:r>
      <w:r w:rsidR="00234DAF">
        <w:rPr>
          <w:rFonts w:ascii="Times New Roman" w:hAnsi="Times New Roman" w:cs="Times New Roman"/>
        </w:rPr>
        <w:t xml:space="preserve"> energy in each band.</w:t>
      </w:r>
      <w:r w:rsidR="005E7C75">
        <w:rPr>
          <w:rFonts w:ascii="Times New Roman" w:hAnsi="Times New Roman" w:cs="Times New Roman"/>
        </w:rPr>
        <w:t xml:space="preserve"> Note that for all harmonic simulations, the </w:t>
      </w:r>
      <w:proofErr w:type="spellStart"/>
      <w:r w:rsidR="005E7C75">
        <w:rPr>
          <w:rFonts w:ascii="Times New Roman" w:hAnsi="Times New Roman" w:cs="Times New Roman"/>
        </w:rPr>
        <w:t>ppw</w:t>
      </w:r>
      <w:proofErr w:type="spellEnd"/>
      <w:r w:rsidR="005E7C75">
        <w:rPr>
          <w:rFonts w:ascii="Times New Roman" w:hAnsi="Times New Roman" w:cs="Times New Roman"/>
        </w:rPr>
        <w:t xml:space="preserve"> was set to 20 </w:t>
      </w:r>
      <w:r w:rsidR="00454FD1">
        <w:rPr>
          <w:rFonts w:ascii="Times New Roman" w:hAnsi="Times New Roman" w:cs="Times New Roman"/>
        </w:rPr>
        <w:t xml:space="preserve">in order </w:t>
      </w:r>
      <w:r w:rsidR="005E7C75">
        <w:rPr>
          <w:rFonts w:ascii="Times New Roman" w:hAnsi="Times New Roman" w:cs="Times New Roman"/>
        </w:rPr>
        <w:t xml:space="preserve">to </w:t>
      </w:r>
      <w:r w:rsidR="00FA77AC">
        <w:rPr>
          <w:rFonts w:ascii="Times New Roman" w:hAnsi="Times New Roman" w:cs="Times New Roman"/>
        </w:rPr>
        <w:t xml:space="preserve">accurately </w:t>
      </w:r>
      <w:r w:rsidR="00796228">
        <w:rPr>
          <w:rFonts w:ascii="Times New Roman" w:hAnsi="Times New Roman" w:cs="Times New Roman"/>
        </w:rPr>
        <w:t>simulate</w:t>
      </w:r>
      <w:r w:rsidR="00454FD1">
        <w:rPr>
          <w:rFonts w:ascii="Times New Roman" w:hAnsi="Times New Roman" w:cs="Times New Roman"/>
        </w:rPr>
        <w:t xml:space="preserve"> and accommodate the</w:t>
      </w:r>
      <w:r w:rsidR="00796228">
        <w:rPr>
          <w:rFonts w:ascii="Times New Roman" w:hAnsi="Times New Roman" w:cs="Times New Roman"/>
        </w:rPr>
        <w:t xml:space="preserve"> higher </w:t>
      </w:r>
      <w:r w:rsidR="00A929A5">
        <w:rPr>
          <w:rFonts w:ascii="Times New Roman" w:hAnsi="Times New Roman" w:cs="Times New Roman"/>
        </w:rPr>
        <w:t xml:space="preserve">harmonic </w:t>
      </w:r>
      <w:r w:rsidR="00796228">
        <w:rPr>
          <w:rFonts w:ascii="Times New Roman" w:hAnsi="Times New Roman" w:cs="Times New Roman"/>
        </w:rPr>
        <w:t>frequencies</w:t>
      </w:r>
      <w:r w:rsidR="005E7C75">
        <w:rPr>
          <w:rFonts w:ascii="Times New Roman" w:hAnsi="Times New Roman" w:cs="Times New Roman"/>
        </w:rPr>
        <w:t xml:space="preserve">. </w:t>
      </w:r>
      <w:r w:rsidR="00796228">
        <w:rPr>
          <w:rFonts w:ascii="Times New Roman" w:hAnsi="Times New Roman" w:cs="Times New Roman"/>
        </w:rPr>
        <w:t xml:space="preserve">The </w:t>
      </w:r>
      <w:r w:rsidR="005E7C75">
        <w:rPr>
          <w:rFonts w:ascii="Times New Roman" w:hAnsi="Times New Roman" w:cs="Times New Roman"/>
        </w:rPr>
        <w:t xml:space="preserve">B/A </w:t>
      </w:r>
      <w:r w:rsidR="00796228">
        <w:rPr>
          <w:rFonts w:ascii="Times New Roman" w:hAnsi="Times New Roman" w:cs="Times New Roman"/>
        </w:rPr>
        <w:t xml:space="preserve">parameter </w:t>
      </w:r>
      <w:r w:rsidR="005E7C75">
        <w:rPr>
          <w:rFonts w:ascii="Times New Roman" w:hAnsi="Times New Roman" w:cs="Times New Roman"/>
        </w:rPr>
        <w:t>of the homogenous tissue was set to 8</w:t>
      </w:r>
      <w:r w:rsidR="00745999">
        <w:rPr>
          <w:rFonts w:ascii="Times New Roman" w:hAnsi="Times New Roman" w:cs="Times New Roman"/>
        </w:rPr>
        <w:t xml:space="preserve"> in order to e</w:t>
      </w:r>
      <w:r w:rsidR="00A929A5">
        <w:rPr>
          <w:rFonts w:ascii="Times New Roman" w:hAnsi="Times New Roman" w:cs="Times New Roman"/>
        </w:rPr>
        <w:t>nsure non-linear wave propagation</w:t>
      </w:r>
      <w:r w:rsidR="005E7C75">
        <w:rPr>
          <w:rFonts w:ascii="Times New Roman" w:hAnsi="Times New Roman" w:cs="Times New Roman"/>
        </w:rPr>
        <w:t>.</w:t>
      </w:r>
    </w:p>
    <w:p w14:paraId="30D26873" w14:textId="77777777" w:rsidR="001237AE" w:rsidRPr="005E7C75" w:rsidRDefault="001237AE" w:rsidP="001237AE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3D15C746" w14:textId="347EE6AD" w:rsidR="00F711E5" w:rsidRDefault="001237AE" w:rsidP="001237A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954A30" wp14:editId="6C79AC69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a_WillieLo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0F9B" w14:textId="70D65F61" w:rsidR="00796228" w:rsidRDefault="00796228" w:rsidP="001237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5: </w:t>
      </w:r>
      <w:r>
        <w:rPr>
          <w:rFonts w:ascii="Times New Roman" w:hAnsi="Times New Roman" w:cs="Times New Roman"/>
        </w:rPr>
        <w:t>Fundamental and harmonic energ</w:t>
      </w:r>
      <w:r w:rsidR="00A929A5">
        <w:rPr>
          <w:rFonts w:ascii="Times New Roman" w:hAnsi="Times New Roman" w:cs="Times New Roman"/>
        </w:rPr>
        <w:t>y plotted as a function of depth for ultrasound propagation through the simulated tissue-</w:t>
      </w:r>
      <w:r>
        <w:rPr>
          <w:rFonts w:ascii="Times New Roman" w:hAnsi="Times New Roman" w:cs="Times New Roman"/>
        </w:rPr>
        <w:t xml:space="preserve">mimicking layer </w:t>
      </w:r>
      <w:r w:rsidR="00A929A5">
        <w:rPr>
          <w:rFonts w:ascii="Times New Roman" w:hAnsi="Times New Roman" w:cs="Times New Roman"/>
        </w:rPr>
        <w:t>phantom.</w:t>
      </w:r>
    </w:p>
    <w:p w14:paraId="1510C51B" w14:textId="77777777" w:rsidR="007C5FDD" w:rsidRDefault="007C5FDD" w:rsidP="001237AE">
      <w:pPr>
        <w:jc w:val="center"/>
        <w:rPr>
          <w:rFonts w:ascii="Times New Roman" w:hAnsi="Times New Roman" w:cs="Times New Roman"/>
        </w:rPr>
      </w:pPr>
    </w:p>
    <w:p w14:paraId="3F665C46" w14:textId="65E8A9B2" w:rsidR="007C5FDD" w:rsidRDefault="007C5FDD" w:rsidP="001237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C2F578" wp14:editId="0C91B59F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a_harmonic_WillieLo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C4F8" w14:textId="4C7BBA06" w:rsidR="001237AE" w:rsidRDefault="00DC0901" w:rsidP="001237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6</w:t>
      </w:r>
      <w:r w:rsidR="007C5FDD">
        <w:rPr>
          <w:rFonts w:ascii="Times New Roman" w:hAnsi="Times New Roman" w:cs="Times New Roman"/>
          <w:b/>
        </w:rPr>
        <w:t xml:space="preserve">: </w:t>
      </w:r>
      <w:r w:rsidR="00745999">
        <w:rPr>
          <w:rFonts w:ascii="Times New Roman" w:hAnsi="Times New Roman" w:cs="Times New Roman"/>
        </w:rPr>
        <w:t>Harmonic energy plotted alone as a function of depth for ultrasound propagation through the simulated tissue-mimicking layer phantom.</w:t>
      </w:r>
    </w:p>
    <w:p w14:paraId="419C6128" w14:textId="77777777" w:rsidR="00745999" w:rsidRPr="001237AE" w:rsidRDefault="00745999" w:rsidP="001237AE">
      <w:pPr>
        <w:jc w:val="center"/>
        <w:rPr>
          <w:rFonts w:ascii="Times New Roman" w:hAnsi="Times New Roman" w:cs="Times New Roman"/>
        </w:rPr>
      </w:pPr>
    </w:p>
    <w:p w14:paraId="77168BAB" w14:textId="4CEE1D62" w:rsidR="007C5FDD" w:rsidRDefault="007C5FDD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42E49">
        <w:rPr>
          <w:rFonts w:ascii="Times New Roman" w:hAnsi="Times New Roman" w:cs="Times New Roman"/>
        </w:rPr>
        <w:t>he trends</w:t>
      </w:r>
      <w:r>
        <w:rPr>
          <w:rFonts w:ascii="Times New Roman" w:hAnsi="Times New Roman" w:cs="Times New Roman"/>
        </w:rPr>
        <w:t xml:space="preserve"> observed in figure 5 can be described by a number of phenomena associated with harmonic and fundamental wave propagation. The </w:t>
      </w:r>
      <w:r w:rsidR="00C92CC9">
        <w:rPr>
          <w:rFonts w:ascii="Times New Roman" w:hAnsi="Times New Roman" w:cs="Times New Roman"/>
        </w:rPr>
        <w:t>initially large fundamental and harmonic energies at lower depths</w:t>
      </w:r>
      <w:r>
        <w:rPr>
          <w:rFonts w:ascii="Times New Roman" w:hAnsi="Times New Roman" w:cs="Times New Roman"/>
        </w:rPr>
        <w:t xml:space="preserve"> can be attributed to high amplitude backscatter in the near field generated by large impedance mismatches between connective and adipose tissue layers. </w:t>
      </w:r>
      <w:r w:rsidR="00DD69CC">
        <w:rPr>
          <w:rFonts w:ascii="Times New Roman" w:hAnsi="Times New Roman" w:cs="Times New Roman"/>
        </w:rPr>
        <w:t>These high energies</w:t>
      </w:r>
      <w:r w:rsidR="00DC0901">
        <w:rPr>
          <w:rFonts w:ascii="Times New Roman" w:hAnsi="Times New Roman" w:cs="Times New Roman"/>
        </w:rPr>
        <w:t xml:space="preserve"> in the fundamental and harmonic bands</w:t>
      </w:r>
      <w:r w:rsidR="00DD69CC">
        <w:rPr>
          <w:rFonts w:ascii="Times New Roman" w:hAnsi="Times New Roman" w:cs="Times New Roman"/>
        </w:rPr>
        <w:t xml:space="preserve"> drop off almost immediately at 2</w:t>
      </w:r>
      <w:r w:rsidR="00DC0901">
        <w:rPr>
          <w:rFonts w:ascii="Times New Roman" w:hAnsi="Times New Roman" w:cs="Times New Roman"/>
        </w:rPr>
        <w:t>0 mm where the tissue layer ends</w:t>
      </w:r>
      <w:r w:rsidR="00DD69C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With increased propagation depth, there is a more gradual decrease in both fundamental and harmonic </w:t>
      </w:r>
      <w:proofErr w:type="gramStart"/>
      <w:r>
        <w:rPr>
          <w:rFonts w:ascii="Times New Roman" w:hAnsi="Times New Roman" w:cs="Times New Roman"/>
        </w:rPr>
        <w:t>energy which</w:t>
      </w:r>
      <w:proofErr w:type="gramEnd"/>
      <w:r>
        <w:rPr>
          <w:rFonts w:ascii="Times New Roman" w:hAnsi="Times New Roman" w:cs="Times New Roman"/>
        </w:rPr>
        <w:t xml:space="preserve"> can be </w:t>
      </w:r>
      <w:r w:rsidR="00C92CC9">
        <w:rPr>
          <w:rFonts w:ascii="Times New Roman" w:hAnsi="Times New Roman" w:cs="Times New Roman"/>
        </w:rPr>
        <w:t>related to</w:t>
      </w:r>
      <w:r w:rsidR="00DC0901">
        <w:rPr>
          <w:rFonts w:ascii="Times New Roman" w:hAnsi="Times New Roman" w:cs="Times New Roman"/>
        </w:rPr>
        <w:t xml:space="preserve"> attenuation. As observed in</w:t>
      </w:r>
      <w:r>
        <w:rPr>
          <w:rFonts w:ascii="Times New Roman" w:hAnsi="Times New Roman" w:cs="Times New Roman"/>
        </w:rPr>
        <w:t xml:space="preserve"> figure 6, this gradual </w:t>
      </w:r>
      <w:r w:rsidR="00DC0901">
        <w:rPr>
          <w:rFonts w:ascii="Times New Roman" w:hAnsi="Times New Roman" w:cs="Times New Roman"/>
        </w:rPr>
        <w:t xml:space="preserve">loss in </w:t>
      </w:r>
      <w:r>
        <w:rPr>
          <w:rFonts w:ascii="Times New Roman" w:hAnsi="Times New Roman" w:cs="Times New Roman"/>
        </w:rPr>
        <w:t xml:space="preserve">energy with depth appears to be more severe for the harmonic </w:t>
      </w:r>
      <w:r w:rsidR="00DC0901">
        <w:rPr>
          <w:rFonts w:ascii="Times New Roman" w:hAnsi="Times New Roman" w:cs="Times New Roman"/>
        </w:rPr>
        <w:t>energies</w:t>
      </w:r>
      <w:r>
        <w:rPr>
          <w:rFonts w:ascii="Times New Roman" w:hAnsi="Times New Roman" w:cs="Times New Roman"/>
        </w:rPr>
        <w:t xml:space="preserve"> </w:t>
      </w:r>
      <w:r w:rsidR="009E1285">
        <w:rPr>
          <w:rFonts w:ascii="Times New Roman" w:hAnsi="Times New Roman" w:cs="Times New Roman"/>
        </w:rPr>
        <w:t>as a result of</w:t>
      </w:r>
      <w:r>
        <w:rPr>
          <w:rFonts w:ascii="Times New Roman" w:hAnsi="Times New Roman" w:cs="Times New Roman"/>
        </w:rPr>
        <w:t xml:space="preserve"> frequency dependent</w:t>
      </w:r>
      <w:r w:rsidR="009E1285">
        <w:rPr>
          <w:rFonts w:ascii="Times New Roman" w:hAnsi="Times New Roman" w:cs="Times New Roman"/>
        </w:rPr>
        <w:t xml:space="preserve"> attenuation. This is highlighted by the notably lower </w:t>
      </w:r>
      <w:r w:rsidR="00DC0901">
        <w:rPr>
          <w:rFonts w:ascii="Times New Roman" w:hAnsi="Times New Roman" w:cs="Times New Roman"/>
        </w:rPr>
        <w:t>relative</w:t>
      </w:r>
      <w:r w:rsidR="00DD69CC">
        <w:rPr>
          <w:rFonts w:ascii="Times New Roman" w:hAnsi="Times New Roman" w:cs="Times New Roman"/>
        </w:rPr>
        <w:t xml:space="preserve"> a</w:t>
      </w:r>
      <w:r w:rsidR="00DC0901">
        <w:rPr>
          <w:rFonts w:ascii="Times New Roman" w:hAnsi="Times New Roman" w:cs="Times New Roman"/>
        </w:rPr>
        <w:t xml:space="preserve">mplitude of the energy </w:t>
      </w:r>
      <w:r w:rsidR="009E1285">
        <w:rPr>
          <w:rFonts w:ascii="Times New Roman" w:hAnsi="Times New Roman" w:cs="Times New Roman"/>
        </w:rPr>
        <w:t xml:space="preserve">peak </w:t>
      </w:r>
      <w:r w:rsidR="00DC0901">
        <w:rPr>
          <w:rFonts w:ascii="Times New Roman" w:hAnsi="Times New Roman" w:cs="Times New Roman"/>
        </w:rPr>
        <w:t xml:space="preserve">at ~18 mm </w:t>
      </w:r>
      <w:r w:rsidR="009E1285">
        <w:rPr>
          <w:rFonts w:ascii="Times New Roman" w:hAnsi="Times New Roman" w:cs="Times New Roman"/>
        </w:rPr>
        <w:t xml:space="preserve">in the </w:t>
      </w:r>
      <w:r w:rsidR="00DC0901">
        <w:rPr>
          <w:rFonts w:ascii="Times New Roman" w:hAnsi="Times New Roman" w:cs="Times New Roman"/>
        </w:rPr>
        <w:t>harmonic</w:t>
      </w:r>
      <w:r w:rsidR="009E1285">
        <w:rPr>
          <w:rFonts w:ascii="Times New Roman" w:hAnsi="Times New Roman" w:cs="Times New Roman"/>
        </w:rPr>
        <w:t xml:space="preserve"> condition compared to the fundamental condition</w:t>
      </w:r>
      <w:r w:rsidR="00DC0901">
        <w:rPr>
          <w:rFonts w:ascii="Times New Roman" w:hAnsi="Times New Roman" w:cs="Times New Roman"/>
        </w:rPr>
        <w:t xml:space="preserve">. </w:t>
      </w:r>
      <w:r w:rsidR="00DD69CC">
        <w:rPr>
          <w:rFonts w:ascii="Times New Roman" w:hAnsi="Times New Roman" w:cs="Times New Roman"/>
        </w:rPr>
        <w:t xml:space="preserve">At roughly 45 </w:t>
      </w:r>
      <w:r w:rsidR="00DC0901">
        <w:rPr>
          <w:rFonts w:ascii="Times New Roman" w:hAnsi="Times New Roman" w:cs="Times New Roman"/>
        </w:rPr>
        <w:t xml:space="preserve">to 50 </w:t>
      </w:r>
      <w:r w:rsidR="00DD69CC">
        <w:rPr>
          <w:rFonts w:ascii="Times New Roman" w:hAnsi="Times New Roman" w:cs="Times New Roman"/>
        </w:rPr>
        <w:t>mm, both fundamental and harmonic energies exhibit a small decrease in energy where the anechoic lesion is located.</w:t>
      </w:r>
      <w:r w:rsidR="00DC0901">
        <w:rPr>
          <w:rFonts w:ascii="Times New Roman" w:hAnsi="Times New Roman" w:cs="Times New Roman"/>
        </w:rPr>
        <w:t xml:space="preserve"> </w:t>
      </w:r>
      <w:r w:rsidR="009E1285">
        <w:rPr>
          <w:rFonts w:ascii="Times New Roman" w:hAnsi="Times New Roman" w:cs="Times New Roman"/>
        </w:rPr>
        <w:t xml:space="preserve">Though the transmit focus (located at 46 mm) is expected to generate an increase in both fundamental and harmonic energy </w:t>
      </w:r>
      <w:r w:rsidR="00C92CC9">
        <w:rPr>
          <w:rFonts w:ascii="Times New Roman" w:hAnsi="Times New Roman" w:cs="Times New Roman"/>
        </w:rPr>
        <w:t>from</w:t>
      </w:r>
      <w:r w:rsidR="009E1285">
        <w:rPr>
          <w:rFonts w:ascii="Times New Roman" w:hAnsi="Times New Roman" w:cs="Times New Roman"/>
        </w:rPr>
        <w:t xml:space="preserve"> focal gain, the presence of the anechoic lesion</w:t>
      </w:r>
      <w:r w:rsidR="00745999">
        <w:rPr>
          <w:rFonts w:ascii="Times New Roman" w:hAnsi="Times New Roman" w:cs="Times New Roman"/>
        </w:rPr>
        <w:t xml:space="preserve"> and absence of scattering media</w:t>
      </w:r>
      <w:r w:rsidR="009E1285">
        <w:rPr>
          <w:rFonts w:ascii="Times New Roman" w:hAnsi="Times New Roman" w:cs="Times New Roman"/>
        </w:rPr>
        <w:t xml:space="preserve"> in this region results in d</w:t>
      </w:r>
      <w:r w:rsidR="00C92CC9">
        <w:rPr>
          <w:rFonts w:ascii="Times New Roman" w:hAnsi="Times New Roman" w:cs="Times New Roman"/>
        </w:rPr>
        <w:t>ecreased backscatter energy</w:t>
      </w:r>
      <w:r w:rsidR="00714BDA">
        <w:rPr>
          <w:rFonts w:ascii="Times New Roman" w:hAnsi="Times New Roman" w:cs="Times New Roman"/>
        </w:rPr>
        <w:t xml:space="preserve">. </w:t>
      </w:r>
    </w:p>
    <w:p w14:paraId="0CE0542A" w14:textId="788459F6" w:rsidR="00096394" w:rsidRDefault="00096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7C2F34" w14:textId="77777777" w:rsidR="007C5FDD" w:rsidRDefault="007C5FDD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3A0D18E" w14:textId="77777777" w:rsidR="009D1402" w:rsidRDefault="009D1402" w:rsidP="004D754E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CNR with fundamental and harmonic imaging</w:t>
      </w:r>
    </w:p>
    <w:p w14:paraId="433AC07C" w14:textId="1F2DF924" w:rsidR="00745999" w:rsidRDefault="00234DAF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and harmonic</w:t>
      </w:r>
      <w:r w:rsidR="00745999">
        <w:rPr>
          <w:rFonts w:ascii="Times New Roman" w:hAnsi="Times New Roman" w:cs="Times New Roman"/>
        </w:rPr>
        <w:t xml:space="preserve"> B-mode</w:t>
      </w:r>
      <w:r>
        <w:rPr>
          <w:rFonts w:ascii="Times New Roman" w:hAnsi="Times New Roman" w:cs="Times New Roman"/>
        </w:rPr>
        <w:t xml:space="preserve"> images</w:t>
      </w:r>
      <w:r w:rsidR="00E95E0B">
        <w:rPr>
          <w:rFonts w:ascii="Times New Roman" w:hAnsi="Times New Roman" w:cs="Times New Roman"/>
        </w:rPr>
        <w:t xml:space="preserve"> of the tissue layer phantom</w:t>
      </w:r>
      <w:r>
        <w:rPr>
          <w:rFonts w:ascii="Times New Roman" w:hAnsi="Times New Roman" w:cs="Times New Roman"/>
        </w:rPr>
        <w:t xml:space="preserve"> </w:t>
      </w:r>
      <w:r w:rsidR="00745999">
        <w:rPr>
          <w:rFonts w:ascii="Times New Roman" w:hAnsi="Times New Roman" w:cs="Times New Roman"/>
        </w:rPr>
        <w:t>were generated</w:t>
      </w:r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bandpass</w:t>
      </w:r>
      <w:proofErr w:type="spellEnd"/>
      <w:r>
        <w:rPr>
          <w:rFonts w:ascii="Times New Roman" w:hAnsi="Times New Roman" w:cs="Times New Roman"/>
        </w:rPr>
        <w:t xml:space="preserve"> filtering the </w:t>
      </w:r>
      <w:proofErr w:type="spellStart"/>
      <w:r>
        <w:rPr>
          <w:rFonts w:ascii="Times New Roman" w:hAnsi="Times New Roman" w:cs="Times New Roman"/>
        </w:rPr>
        <w:t>beamformed</w:t>
      </w:r>
      <w:proofErr w:type="spellEnd"/>
      <w:r>
        <w:rPr>
          <w:rFonts w:ascii="Times New Roman" w:hAnsi="Times New Roman" w:cs="Times New Roman"/>
        </w:rPr>
        <w:t xml:space="preserve"> RF data at the fundamental and </w:t>
      </w:r>
      <w:r w:rsidR="00E95E0B">
        <w:rPr>
          <w:rFonts w:ascii="Times New Roman" w:hAnsi="Times New Roman" w:cs="Times New Roman"/>
        </w:rPr>
        <w:t xml:space="preserve">second </w:t>
      </w:r>
      <w:r>
        <w:rPr>
          <w:rFonts w:ascii="Times New Roman" w:hAnsi="Times New Roman" w:cs="Times New Roman"/>
        </w:rPr>
        <w:t xml:space="preserve">harmonic frequencies, respectively. </w:t>
      </w:r>
      <w:r w:rsidR="00745999">
        <w:rPr>
          <w:rFonts w:ascii="Times New Roman" w:hAnsi="Times New Roman" w:cs="Times New Roman"/>
        </w:rPr>
        <w:t xml:space="preserve">Using these images, CNR values of the anechoic lesion centered at ~46 mm for each imaging scenario were calculated using the mean and variance of equally sized kernels </w:t>
      </w:r>
      <w:r w:rsidR="00E95E0B">
        <w:rPr>
          <w:rFonts w:ascii="Times New Roman" w:hAnsi="Times New Roman" w:cs="Times New Roman"/>
        </w:rPr>
        <w:t>from inside the lesion and</w:t>
      </w:r>
      <w:r w:rsidR="00745999">
        <w:rPr>
          <w:rFonts w:ascii="Times New Roman" w:hAnsi="Times New Roman" w:cs="Times New Roman"/>
        </w:rPr>
        <w:t xml:space="preserve"> the surrounding uniform tissue.</w:t>
      </w:r>
    </w:p>
    <w:p w14:paraId="71FB290B" w14:textId="3FF73C60" w:rsidR="00234DAF" w:rsidRDefault="00745999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6DE4D7" w14:textId="213C72E6" w:rsidR="00DD69CC" w:rsidRDefault="00BA2C91" w:rsidP="004D754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10A79D" wp14:editId="6D0F0D0A">
            <wp:extent cx="54864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b_WillieLo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A87B" w14:textId="03E3B862" w:rsidR="00745999" w:rsidRDefault="00745999" w:rsidP="00745999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7: </w:t>
      </w:r>
      <w:r>
        <w:rPr>
          <w:rFonts w:ascii="Times New Roman" w:hAnsi="Times New Roman" w:cs="Times New Roman"/>
        </w:rPr>
        <w:t xml:space="preserve">B-mode images </w:t>
      </w:r>
      <w:r w:rsidR="00BA2C91">
        <w:rPr>
          <w:rFonts w:ascii="Times New Roman" w:hAnsi="Times New Roman" w:cs="Times New Roman"/>
        </w:rPr>
        <w:t xml:space="preserve">generated using raw RF data, RF data </w:t>
      </w:r>
      <w:proofErr w:type="spellStart"/>
      <w:r w:rsidR="00BA2C91">
        <w:rPr>
          <w:rFonts w:ascii="Times New Roman" w:hAnsi="Times New Roman" w:cs="Times New Roman"/>
        </w:rPr>
        <w:t>bandpass</w:t>
      </w:r>
      <w:proofErr w:type="spellEnd"/>
      <w:r w:rsidR="00BA2C91">
        <w:rPr>
          <w:rFonts w:ascii="Times New Roman" w:hAnsi="Times New Roman" w:cs="Times New Roman"/>
        </w:rPr>
        <w:t xml:space="preserve"> filtered at the fundamental frequency, and RF data </w:t>
      </w:r>
      <w:proofErr w:type="spellStart"/>
      <w:r w:rsidR="00BA2C91">
        <w:rPr>
          <w:rFonts w:ascii="Times New Roman" w:hAnsi="Times New Roman" w:cs="Times New Roman"/>
        </w:rPr>
        <w:t>bandpass</w:t>
      </w:r>
      <w:proofErr w:type="spellEnd"/>
      <w:r w:rsidR="00BA2C91">
        <w:rPr>
          <w:rFonts w:ascii="Times New Roman" w:hAnsi="Times New Roman" w:cs="Times New Roman"/>
        </w:rPr>
        <w:t xml:space="preserve"> filtered at the second harmonic frequency.</w:t>
      </w:r>
    </w:p>
    <w:p w14:paraId="7ECD1C33" w14:textId="77777777" w:rsidR="00BA2C91" w:rsidRDefault="00BA2C91" w:rsidP="00745999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1DBFD963" w14:textId="190D121E" w:rsidR="00BA2C91" w:rsidRPr="00BA2C91" w:rsidRDefault="00BA2C91" w:rsidP="00BA2C9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I:  </w:t>
      </w:r>
      <w:r>
        <w:rPr>
          <w:rFonts w:ascii="Times New Roman" w:hAnsi="Times New Roman" w:cs="Times New Roman"/>
        </w:rPr>
        <w:t xml:space="preserve">Calculated </w:t>
      </w:r>
      <w:r w:rsidR="00096394">
        <w:rPr>
          <w:rFonts w:ascii="Times New Roman" w:hAnsi="Times New Roman" w:cs="Times New Roman"/>
        </w:rPr>
        <w:t>lesion</w:t>
      </w:r>
      <w:r>
        <w:rPr>
          <w:rFonts w:ascii="Times New Roman" w:hAnsi="Times New Roman" w:cs="Times New Roman"/>
        </w:rPr>
        <w:t xml:space="preserve"> CNR for</w:t>
      </w:r>
      <w:r w:rsidR="00096394">
        <w:rPr>
          <w:rFonts w:ascii="Times New Roman" w:hAnsi="Times New Roman" w:cs="Times New Roman"/>
        </w:rPr>
        <w:t xml:space="preserve"> unfiltered/raw, fundamental, and harmonic imaging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A2C91" w14:paraId="092B8513" w14:textId="77777777" w:rsidTr="00BA2C91">
        <w:tc>
          <w:tcPr>
            <w:tcW w:w="4428" w:type="dxa"/>
          </w:tcPr>
          <w:p w14:paraId="12C38C34" w14:textId="77777777" w:rsidR="00BA2C91" w:rsidRDefault="00BA2C91" w:rsidP="007459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</w:tcPr>
          <w:p w14:paraId="72E653D8" w14:textId="2BC066D0" w:rsidR="00BA2C91" w:rsidRDefault="00BA2C91" w:rsidP="007459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CNR</w:t>
            </w:r>
          </w:p>
        </w:tc>
      </w:tr>
      <w:tr w:rsidR="00BA2C91" w14:paraId="151D203B" w14:textId="77777777" w:rsidTr="00BA2C91">
        <w:tc>
          <w:tcPr>
            <w:tcW w:w="4428" w:type="dxa"/>
          </w:tcPr>
          <w:p w14:paraId="659CEA44" w14:textId="36C077AD" w:rsidR="00BA2C91" w:rsidRDefault="00BA2C91" w:rsidP="00BA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Raw </w:t>
            </w:r>
          </w:p>
        </w:tc>
        <w:tc>
          <w:tcPr>
            <w:tcW w:w="4428" w:type="dxa"/>
          </w:tcPr>
          <w:p w14:paraId="4FD40DAA" w14:textId="2BA89E49" w:rsidR="00BA2C91" w:rsidRPr="00BA2C91" w:rsidRDefault="00BA2C91" w:rsidP="007459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</w:tr>
      <w:tr w:rsidR="00BA2C91" w14:paraId="5FCB17B6" w14:textId="77777777" w:rsidTr="00BA2C91">
        <w:tc>
          <w:tcPr>
            <w:tcW w:w="4428" w:type="dxa"/>
          </w:tcPr>
          <w:p w14:paraId="196A3960" w14:textId="7E0E97F0" w:rsidR="00BA2C91" w:rsidRDefault="00BA2C91" w:rsidP="007459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Fundamental</w:t>
            </w:r>
          </w:p>
        </w:tc>
        <w:tc>
          <w:tcPr>
            <w:tcW w:w="4428" w:type="dxa"/>
          </w:tcPr>
          <w:p w14:paraId="1B27C55C" w14:textId="01A4D5BE" w:rsidR="00BA2C91" w:rsidRPr="00BA2C91" w:rsidRDefault="00BA2C91" w:rsidP="007459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</w:tr>
      <w:tr w:rsidR="00BA2C91" w14:paraId="449F3BA8" w14:textId="77777777" w:rsidTr="00BA2C91">
        <w:tc>
          <w:tcPr>
            <w:tcW w:w="4428" w:type="dxa"/>
          </w:tcPr>
          <w:p w14:paraId="0D59914A" w14:textId="10E7C834" w:rsidR="00BA2C91" w:rsidRDefault="00BA2C91" w:rsidP="007459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Harmonic</w:t>
            </w:r>
          </w:p>
        </w:tc>
        <w:tc>
          <w:tcPr>
            <w:tcW w:w="4428" w:type="dxa"/>
          </w:tcPr>
          <w:p w14:paraId="40277423" w14:textId="7574170A" w:rsidR="00BA2C91" w:rsidRPr="00BA2C91" w:rsidRDefault="00BA2C91" w:rsidP="007459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</w:t>
            </w:r>
          </w:p>
        </w:tc>
      </w:tr>
    </w:tbl>
    <w:p w14:paraId="3613E24D" w14:textId="77777777" w:rsidR="00745999" w:rsidRPr="00745999" w:rsidRDefault="00745999" w:rsidP="00745999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</w:p>
    <w:p w14:paraId="2559F28E" w14:textId="7880E9B6" w:rsidR="009D1402" w:rsidRDefault="00A548E1" w:rsidP="00E071E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higher frequency band used in harmonic imaging</w:t>
      </w:r>
      <w:r w:rsidR="000963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observe improved resolution in the harmonic B-mode image. This can be </w:t>
      </w:r>
      <w:r w:rsidR="00E071E8">
        <w:rPr>
          <w:rFonts w:ascii="Times New Roman" w:hAnsi="Times New Roman" w:cs="Times New Roman"/>
        </w:rPr>
        <w:t>seen</w:t>
      </w:r>
      <w:r>
        <w:rPr>
          <w:rFonts w:ascii="Times New Roman" w:hAnsi="Times New Roman" w:cs="Times New Roman"/>
        </w:rPr>
        <w:t xml:space="preserve"> </w:t>
      </w:r>
      <w:r w:rsidR="004D2BA6">
        <w:rPr>
          <w:rFonts w:ascii="Times New Roman" w:hAnsi="Times New Roman" w:cs="Times New Roman"/>
        </w:rPr>
        <w:t xml:space="preserve">in both the superficial </w:t>
      </w:r>
      <w:r>
        <w:rPr>
          <w:rFonts w:ascii="Times New Roman" w:hAnsi="Times New Roman" w:cs="Times New Roman"/>
        </w:rPr>
        <w:t>tissue layers as well as the lesion boundary. C</w:t>
      </w:r>
      <w:r w:rsidR="00BA2C91">
        <w:rPr>
          <w:rFonts w:ascii="Times New Roman" w:hAnsi="Times New Roman" w:cs="Times New Roman"/>
        </w:rPr>
        <w:t>alculated CNR</w:t>
      </w:r>
      <w:r>
        <w:rPr>
          <w:rFonts w:ascii="Times New Roman" w:hAnsi="Times New Roman" w:cs="Times New Roman"/>
        </w:rPr>
        <w:t xml:space="preserve"> values as well as comparison of B-mode images</w:t>
      </w:r>
      <w:r w:rsidR="00E071E8">
        <w:rPr>
          <w:rFonts w:ascii="Times New Roman" w:hAnsi="Times New Roman" w:cs="Times New Roman"/>
        </w:rPr>
        <w:t xml:space="preserve"> furthermore</w:t>
      </w:r>
      <w:r>
        <w:rPr>
          <w:rFonts w:ascii="Times New Roman" w:hAnsi="Times New Roman" w:cs="Times New Roman"/>
        </w:rPr>
        <w:t xml:space="preserve"> show</w:t>
      </w:r>
      <w:r w:rsidR="00BA2C91">
        <w:rPr>
          <w:rFonts w:ascii="Times New Roman" w:hAnsi="Times New Roman" w:cs="Times New Roman"/>
        </w:rPr>
        <w:t xml:space="preserve"> improvement in </w:t>
      </w:r>
      <w:r w:rsidR="004D2BA6">
        <w:rPr>
          <w:rFonts w:ascii="Times New Roman" w:hAnsi="Times New Roman" w:cs="Times New Roman"/>
        </w:rPr>
        <w:t xml:space="preserve">anechoic </w:t>
      </w:r>
      <w:r w:rsidR="00BA2C91">
        <w:rPr>
          <w:rFonts w:ascii="Times New Roman" w:hAnsi="Times New Roman" w:cs="Times New Roman"/>
        </w:rPr>
        <w:t xml:space="preserve">lesion contrast with harmonic imaging. </w:t>
      </w:r>
      <w:r w:rsidR="00E071E8">
        <w:rPr>
          <w:rFonts w:ascii="Times New Roman" w:hAnsi="Times New Roman" w:cs="Times New Roman"/>
        </w:rPr>
        <w:t xml:space="preserve">Because harmonics are gradually generated as the beam propagates deeper through tissue, reflections and reverberation in the near field </w:t>
      </w:r>
      <w:r w:rsidR="007D46DF">
        <w:rPr>
          <w:rFonts w:ascii="Times New Roman" w:hAnsi="Times New Roman" w:cs="Times New Roman"/>
        </w:rPr>
        <w:t>largely remain</w:t>
      </w:r>
      <w:r w:rsidR="00663C6D">
        <w:rPr>
          <w:rFonts w:ascii="Times New Roman" w:hAnsi="Times New Roman" w:cs="Times New Roman"/>
        </w:rPr>
        <w:t xml:space="preserve"> </w:t>
      </w:r>
      <w:r w:rsidR="00E071E8">
        <w:rPr>
          <w:rFonts w:ascii="Times New Roman" w:hAnsi="Times New Roman" w:cs="Times New Roman"/>
        </w:rPr>
        <w:t xml:space="preserve">at the fundamental frequency. </w:t>
      </w:r>
      <w:r w:rsidR="007D46DF">
        <w:rPr>
          <w:rFonts w:ascii="Times New Roman" w:hAnsi="Times New Roman" w:cs="Times New Roman"/>
        </w:rPr>
        <w:t>By attenuating the fundamental frequency</w:t>
      </w:r>
      <w:r w:rsidR="00E071E8">
        <w:rPr>
          <w:rFonts w:ascii="Times New Roman" w:hAnsi="Times New Roman" w:cs="Times New Roman"/>
        </w:rPr>
        <w:t xml:space="preserve"> and </w:t>
      </w:r>
      <w:r w:rsidR="00397CBF">
        <w:rPr>
          <w:rFonts w:ascii="Times New Roman" w:hAnsi="Times New Roman" w:cs="Times New Roman"/>
        </w:rPr>
        <w:t>using only the harmonic signals</w:t>
      </w:r>
      <w:r w:rsidR="007D46DF">
        <w:rPr>
          <w:rFonts w:ascii="Times New Roman" w:hAnsi="Times New Roman" w:cs="Times New Roman"/>
        </w:rPr>
        <w:t>, harmonic imaging</w:t>
      </w:r>
      <w:r w:rsidR="00E071E8">
        <w:rPr>
          <w:rFonts w:ascii="Times New Roman" w:hAnsi="Times New Roman" w:cs="Times New Roman"/>
        </w:rPr>
        <w:t xml:space="preserve"> </w:t>
      </w:r>
      <w:r w:rsidR="00B00491">
        <w:rPr>
          <w:rFonts w:ascii="Times New Roman" w:hAnsi="Times New Roman" w:cs="Times New Roman"/>
        </w:rPr>
        <w:t>helps eliminate</w:t>
      </w:r>
      <w:r w:rsidR="007D46DF">
        <w:rPr>
          <w:rFonts w:ascii="Times New Roman" w:hAnsi="Times New Roman" w:cs="Times New Roman"/>
        </w:rPr>
        <w:t xml:space="preserve"> the high amplitude reverberation echoes from the near field </w:t>
      </w:r>
      <w:r w:rsidR="00B00491">
        <w:rPr>
          <w:rFonts w:ascii="Times New Roman" w:hAnsi="Times New Roman" w:cs="Times New Roman"/>
        </w:rPr>
        <w:t>and reduce</w:t>
      </w:r>
      <w:r w:rsidR="007D46DF">
        <w:rPr>
          <w:rFonts w:ascii="Times New Roman" w:hAnsi="Times New Roman" w:cs="Times New Roman"/>
        </w:rPr>
        <w:t xml:space="preserve"> </w:t>
      </w:r>
      <w:r w:rsidR="004D2BA6">
        <w:rPr>
          <w:rFonts w:ascii="Times New Roman" w:hAnsi="Times New Roman" w:cs="Times New Roman"/>
        </w:rPr>
        <w:t xml:space="preserve">diffuse clutter </w:t>
      </w:r>
      <w:r w:rsidR="00E071E8">
        <w:rPr>
          <w:rFonts w:ascii="Times New Roman" w:hAnsi="Times New Roman" w:cs="Times New Roman"/>
        </w:rPr>
        <w:t>in the</w:t>
      </w:r>
      <w:r w:rsidR="004D2BA6">
        <w:rPr>
          <w:rFonts w:ascii="Times New Roman" w:hAnsi="Times New Roman" w:cs="Times New Roman"/>
        </w:rPr>
        <w:t xml:space="preserve"> </w:t>
      </w:r>
      <w:r w:rsidR="007D46DF">
        <w:rPr>
          <w:rFonts w:ascii="Times New Roman" w:hAnsi="Times New Roman" w:cs="Times New Roman"/>
        </w:rPr>
        <w:t xml:space="preserve">echo </w:t>
      </w:r>
      <w:r w:rsidR="004D2BA6">
        <w:rPr>
          <w:rFonts w:ascii="Times New Roman" w:hAnsi="Times New Roman" w:cs="Times New Roman"/>
        </w:rPr>
        <w:t>signal</w:t>
      </w:r>
      <w:r w:rsidR="007D46DF">
        <w:rPr>
          <w:rFonts w:ascii="Times New Roman" w:hAnsi="Times New Roman" w:cs="Times New Roman"/>
        </w:rPr>
        <w:t xml:space="preserve"> </w:t>
      </w:r>
      <w:r w:rsidR="00B00491">
        <w:rPr>
          <w:rFonts w:ascii="Times New Roman" w:hAnsi="Times New Roman" w:cs="Times New Roman"/>
        </w:rPr>
        <w:t>in order to</w:t>
      </w:r>
      <w:r w:rsidR="007D46DF">
        <w:rPr>
          <w:rFonts w:ascii="Times New Roman" w:hAnsi="Times New Roman" w:cs="Times New Roman"/>
        </w:rPr>
        <w:t xml:space="preserve"> improve lesion contrast</w:t>
      </w:r>
      <w:r w:rsidR="00397CBF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1A09929" w14:textId="77777777" w:rsidR="00397CBF" w:rsidRDefault="00397CBF" w:rsidP="00E071E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3186E73" w14:textId="29E072A8" w:rsidR="00397CBF" w:rsidRPr="00397CBF" w:rsidRDefault="00397CBF" w:rsidP="00E071E8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08B6B4B7" w14:textId="77777777" w:rsidR="00397CBF" w:rsidRPr="00397CBF" w:rsidRDefault="00397CBF" w:rsidP="00397CB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97CBF">
        <w:rPr>
          <w:rFonts w:ascii="Times New Roman" w:hAnsi="Times New Roman" w:cs="Times New Roman"/>
        </w:rPr>
        <w:t xml:space="preserve">[1] G.F. </w:t>
      </w:r>
      <w:proofErr w:type="spellStart"/>
      <w:r w:rsidRPr="00397CBF">
        <w:rPr>
          <w:rFonts w:ascii="Times New Roman" w:hAnsi="Times New Roman" w:cs="Times New Roman"/>
        </w:rPr>
        <w:t>Pinton</w:t>
      </w:r>
      <w:proofErr w:type="spellEnd"/>
      <w:r w:rsidRPr="00397CBF">
        <w:rPr>
          <w:rFonts w:ascii="Times New Roman" w:hAnsi="Times New Roman" w:cs="Times New Roman"/>
        </w:rPr>
        <w:t xml:space="preserve">, J. Dahl, S. </w:t>
      </w:r>
      <w:proofErr w:type="spellStart"/>
      <w:r w:rsidRPr="00397CBF">
        <w:rPr>
          <w:rFonts w:ascii="Times New Roman" w:hAnsi="Times New Roman" w:cs="Times New Roman"/>
        </w:rPr>
        <w:t>Rosenzweig</w:t>
      </w:r>
      <w:proofErr w:type="spellEnd"/>
      <w:r w:rsidRPr="00397CBF">
        <w:rPr>
          <w:rFonts w:ascii="Times New Roman" w:hAnsi="Times New Roman" w:cs="Times New Roman"/>
        </w:rPr>
        <w:t xml:space="preserve">, and G.E. </w:t>
      </w:r>
      <w:proofErr w:type="spellStart"/>
      <w:r w:rsidRPr="00397CBF">
        <w:rPr>
          <w:rFonts w:ascii="Times New Roman" w:hAnsi="Times New Roman" w:cs="Times New Roman"/>
        </w:rPr>
        <w:t>Trahey</w:t>
      </w:r>
      <w:proofErr w:type="spellEnd"/>
      <w:r w:rsidRPr="00397CBF">
        <w:rPr>
          <w:rFonts w:ascii="Times New Roman" w:hAnsi="Times New Roman" w:cs="Times New Roman"/>
        </w:rPr>
        <w:t xml:space="preserve">. </w:t>
      </w:r>
      <w:proofErr w:type="gramStart"/>
      <w:r w:rsidRPr="00397CBF">
        <w:rPr>
          <w:rFonts w:ascii="Times New Roman" w:hAnsi="Times New Roman" w:cs="Times New Roman"/>
        </w:rPr>
        <w:t>A heterogeneous nonlinear attenuating full- wave model of ultrasound.</w:t>
      </w:r>
      <w:proofErr w:type="gramEnd"/>
      <w:r w:rsidRPr="00397CBF">
        <w:rPr>
          <w:rFonts w:ascii="Times New Roman" w:hAnsi="Times New Roman" w:cs="Times New Roman"/>
        </w:rPr>
        <w:t xml:space="preserve"> </w:t>
      </w:r>
      <w:proofErr w:type="spellStart"/>
      <w:r w:rsidRPr="00397CBF">
        <w:rPr>
          <w:rFonts w:ascii="Times New Roman" w:hAnsi="Times New Roman" w:cs="Times New Roman"/>
        </w:rPr>
        <w:t>Ultrasonics</w:t>
      </w:r>
      <w:proofErr w:type="spellEnd"/>
      <w:r w:rsidRPr="00397CBF">
        <w:rPr>
          <w:rFonts w:ascii="Times New Roman" w:hAnsi="Times New Roman" w:cs="Times New Roman"/>
        </w:rPr>
        <w:t>, Ferroelectrics, and Frequency Control, IEEE Transactions on, 56(3)</w:t>
      </w:r>
      <w:proofErr w:type="gramStart"/>
      <w:r w:rsidRPr="00397CBF">
        <w:rPr>
          <w:rFonts w:ascii="Times New Roman" w:hAnsi="Times New Roman" w:cs="Times New Roman"/>
        </w:rPr>
        <w:t>:474</w:t>
      </w:r>
      <w:proofErr w:type="gramEnd"/>
      <w:r w:rsidRPr="00397CBF">
        <w:rPr>
          <w:rFonts w:ascii="Times New Roman" w:hAnsi="Times New Roman" w:cs="Times New Roman"/>
        </w:rPr>
        <w:t xml:space="preserve">–488, March 2009. </w:t>
      </w:r>
    </w:p>
    <w:p w14:paraId="592069C6" w14:textId="77777777" w:rsidR="00397CBF" w:rsidRPr="00E071E8" w:rsidRDefault="00397CBF" w:rsidP="00E071E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sectPr w:rsidR="00397CBF" w:rsidRPr="00E071E8" w:rsidSect="00C272B1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E07DE" w14:textId="77777777" w:rsidR="00457FD8" w:rsidRDefault="00457FD8" w:rsidP="002D4D32">
      <w:r>
        <w:separator/>
      </w:r>
    </w:p>
  </w:endnote>
  <w:endnote w:type="continuationSeparator" w:id="0">
    <w:p w14:paraId="560D2E10" w14:textId="77777777" w:rsidR="00457FD8" w:rsidRDefault="00457FD8" w:rsidP="002D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D43F5" w14:textId="77777777" w:rsidR="00457FD8" w:rsidRDefault="00457FD8" w:rsidP="00663C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8C5889" w14:textId="77777777" w:rsidR="00457FD8" w:rsidRDefault="00457FD8" w:rsidP="002D4D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E89F5" w14:textId="77777777" w:rsidR="00457FD8" w:rsidRDefault="00457FD8" w:rsidP="002D4D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8C72B" w14:textId="77777777" w:rsidR="00457FD8" w:rsidRDefault="00457FD8" w:rsidP="002D4D32">
      <w:r>
        <w:separator/>
      </w:r>
    </w:p>
  </w:footnote>
  <w:footnote w:type="continuationSeparator" w:id="0">
    <w:p w14:paraId="12550371" w14:textId="77777777" w:rsidR="00457FD8" w:rsidRDefault="00457FD8" w:rsidP="002D4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40590"/>
    <w:multiLevelType w:val="hybridMultilevel"/>
    <w:tmpl w:val="7680A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02"/>
    <w:rsid w:val="00096394"/>
    <w:rsid w:val="000D6E69"/>
    <w:rsid w:val="000F4E2C"/>
    <w:rsid w:val="001069DE"/>
    <w:rsid w:val="0012283B"/>
    <w:rsid w:val="001237AE"/>
    <w:rsid w:val="00140440"/>
    <w:rsid w:val="001453AF"/>
    <w:rsid w:val="00196D32"/>
    <w:rsid w:val="00234DAF"/>
    <w:rsid w:val="00281FD4"/>
    <w:rsid w:val="002C10FF"/>
    <w:rsid w:val="002D4D32"/>
    <w:rsid w:val="003230CE"/>
    <w:rsid w:val="00332B24"/>
    <w:rsid w:val="00397CBF"/>
    <w:rsid w:val="00442E49"/>
    <w:rsid w:val="00454FD1"/>
    <w:rsid w:val="00457FD8"/>
    <w:rsid w:val="004D2BA6"/>
    <w:rsid w:val="004D754E"/>
    <w:rsid w:val="00535AA2"/>
    <w:rsid w:val="00576A7C"/>
    <w:rsid w:val="005D5D9A"/>
    <w:rsid w:val="005E7C75"/>
    <w:rsid w:val="00663C6D"/>
    <w:rsid w:val="00712E48"/>
    <w:rsid w:val="00714BDA"/>
    <w:rsid w:val="00745999"/>
    <w:rsid w:val="00796228"/>
    <w:rsid w:val="0079719F"/>
    <w:rsid w:val="007C5FDD"/>
    <w:rsid w:val="007D46DF"/>
    <w:rsid w:val="007D4C9A"/>
    <w:rsid w:val="007E3EDE"/>
    <w:rsid w:val="008772EF"/>
    <w:rsid w:val="008D393A"/>
    <w:rsid w:val="009D1402"/>
    <w:rsid w:val="009E1285"/>
    <w:rsid w:val="00A548E1"/>
    <w:rsid w:val="00A929A5"/>
    <w:rsid w:val="00AF0ED5"/>
    <w:rsid w:val="00B00491"/>
    <w:rsid w:val="00B3583C"/>
    <w:rsid w:val="00B53691"/>
    <w:rsid w:val="00B7052E"/>
    <w:rsid w:val="00B70A39"/>
    <w:rsid w:val="00B9505B"/>
    <w:rsid w:val="00BA274B"/>
    <w:rsid w:val="00BA2C91"/>
    <w:rsid w:val="00BD330C"/>
    <w:rsid w:val="00C272B1"/>
    <w:rsid w:val="00C34AB1"/>
    <w:rsid w:val="00C92CC9"/>
    <w:rsid w:val="00CA080E"/>
    <w:rsid w:val="00CC6BE3"/>
    <w:rsid w:val="00D0297A"/>
    <w:rsid w:val="00D31442"/>
    <w:rsid w:val="00DC0901"/>
    <w:rsid w:val="00DD69CC"/>
    <w:rsid w:val="00E071E8"/>
    <w:rsid w:val="00E95E0B"/>
    <w:rsid w:val="00EA3F47"/>
    <w:rsid w:val="00EE68B0"/>
    <w:rsid w:val="00EF7777"/>
    <w:rsid w:val="00F711E5"/>
    <w:rsid w:val="00FA77AC"/>
    <w:rsid w:val="00FC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25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F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D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A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D4D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D32"/>
  </w:style>
  <w:style w:type="character" w:styleId="PageNumber">
    <w:name w:val="page number"/>
    <w:basedOn w:val="DefaultParagraphFont"/>
    <w:uiPriority w:val="99"/>
    <w:semiHidden/>
    <w:unhideWhenUsed/>
    <w:rsid w:val="002D4D32"/>
  </w:style>
  <w:style w:type="paragraph" w:styleId="Header">
    <w:name w:val="header"/>
    <w:basedOn w:val="Normal"/>
    <w:link w:val="HeaderChar"/>
    <w:uiPriority w:val="99"/>
    <w:unhideWhenUsed/>
    <w:rsid w:val="00663C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C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F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D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A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D4D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D32"/>
  </w:style>
  <w:style w:type="character" w:styleId="PageNumber">
    <w:name w:val="page number"/>
    <w:basedOn w:val="DefaultParagraphFont"/>
    <w:uiPriority w:val="99"/>
    <w:semiHidden/>
    <w:unhideWhenUsed/>
    <w:rsid w:val="002D4D32"/>
  </w:style>
  <w:style w:type="paragraph" w:styleId="Header">
    <w:name w:val="header"/>
    <w:basedOn w:val="Normal"/>
    <w:link w:val="HeaderChar"/>
    <w:uiPriority w:val="99"/>
    <w:unhideWhenUsed/>
    <w:rsid w:val="00663C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1254</Words>
  <Characters>7151</Characters>
  <Application>Microsoft Macintosh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</dc:creator>
  <cp:keywords/>
  <dc:description/>
  <cp:lastModifiedBy>Will L</cp:lastModifiedBy>
  <cp:revision>5</cp:revision>
  <cp:lastPrinted>2015-04-09T15:09:00Z</cp:lastPrinted>
  <dcterms:created xsi:type="dcterms:W3CDTF">2015-04-09T15:09:00Z</dcterms:created>
  <dcterms:modified xsi:type="dcterms:W3CDTF">2015-04-09T15:19:00Z</dcterms:modified>
</cp:coreProperties>
</file>