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D54D9" w14:textId="1B4A9D38" w:rsidR="00805037" w:rsidRPr="00805037" w:rsidRDefault="00805037" w:rsidP="0002136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</w:rPr>
        <w:t>4.3 b &amp; c)</w:t>
      </w:r>
    </w:p>
    <w:bookmarkEnd w:id="0"/>
    <w:p w14:paraId="3DF7D6B2" w14:textId="67F43836" w:rsidR="00370981" w:rsidRDefault="00805037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87C6706" wp14:editId="5E2ACE66">
            <wp:extent cx="42672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6FBF" w14:textId="28842D96" w:rsidR="00370981" w:rsidRPr="00370981" w:rsidRDefault="0037098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1: </w:t>
      </w:r>
      <w:r>
        <w:rPr>
          <w:rFonts w:ascii="Times New Roman" w:hAnsi="Times New Roman" w:cs="Times New Roman"/>
        </w:rPr>
        <w:t xml:space="preserve">Histogram for N = 1000 realizations of the random process </w:t>
      </w:r>
      <w:proofErr w:type="gramStart"/>
      <w:r>
        <w:rPr>
          <w:rFonts w:ascii="Times New Roman" w:hAnsi="Times New Roman" w:cs="Times New Roman"/>
        </w:rPr>
        <w:t>x[</w:t>
      </w:r>
      <w:proofErr w:type="gramEnd"/>
      <w:r>
        <w:rPr>
          <w:rFonts w:ascii="Times New Roman" w:hAnsi="Times New Roman" w:cs="Times New Roman"/>
        </w:rPr>
        <w:t>n] defined by the difference equation x[n] =1/4 x[n-2] + (15/8)</w:t>
      </w:r>
      <w:r>
        <w:rPr>
          <w:rFonts w:ascii="Times New Roman" w:hAnsi="Times New Roman" w:cs="Times New Roman"/>
          <w:vertAlign w:val="superscript"/>
        </w:rPr>
        <w:t>1/2</w:t>
      </w:r>
      <w:r>
        <w:rPr>
          <w:rFonts w:ascii="Times New Roman" w:hAnsi="Times New Roman" w:cs="Times New Roman"/>
        </w:rPr>
        <w:t xml:space="preserve"> w[n].</w:t>
      </w:r>
    </w:p>
    <w:p w14:paraId="39A88AC1" w14:textId="52AAFB23" w:rsidR="00C15BF3" w:rsidRDefault="005A2CCA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A403CC" wp14:editId="43C30026">
            <wp:extent cx="4267200" cy="3200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A1CA" w14:textId="0D267F3D" w:rsidR="00370981" w:rsidRPr="00370981" w:rsidRDefault="0037098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2: </w:t>
      </w:r>
      <w:r w:rsidR="001E1D8F">
        <w:rPr>
          <w:rFonts w:ascii="Times New Roman" w:hAnsi="Times New Roman" w:cs="Times New Roman"/>
        </w:rPr>
        <w:t>Normalized t</w:t>
      </w:r>
      <w:r>
        <w:rPr>
          <w:rFonts w:ascii="Times New Roman" w:hAnsi="Times New Roman" w:cs="Times New Roman"/>
        </w:rPr>
        <w:t xml:space="preserve">rue probability density function </w:t>
      </w:r>
      <w:r w:rsidR="00877A47">
        <w:rPr>
          <w:rFonts w:ascii="Times New Roman" w:hAnsi="Times New Roman" w:cs="Times New Roman"/>
        </w:rPr>
        <w:t xml:space="preserve">of </w:t>
      </w:r>
      <w:proofErr w:type="gramStart"/>
      <w:r w:rsidR="00877A47">
        <w:rPr>
          <w:rFonts w:ascii="Times New Roman" w:hAnsi="Times New Roman" w:cs="Times New Roman"/>
        </w:rPr>
        <w:t>x[</w:t>
      </w:r>
      <w:proofErr w:type="gramEnd"/>
      <w:r w:rsidR="00877A47">
        <w:rPr>
          <w:rFonts w:ascii="Times New Roman" w:hAnsi="Times New Roman" w:cs="Times New Roman"/>
        </w:rPr>
        <w:t xml:space="preserve">n] </w:t>
      </w:r>
      <w:r w:rsidR="00C47E53">
        <w:rPr>
          <w:rFonts w:ascii="Times New Roman" w:hAnsi="Times New Roman" w:cs="Times New Roman"/>
        </w:rPr>
        <w:t>given by</w:t>
      </w:r>
      <w:r>
        <w:rPr>
          <w:rFonts w:ascii="Times New Roman" w:hAnsi="Times New Roman" w:cs="Times New Roman"/>
        </w:rPr>
        <w:t xml:space="preserve"> N(0,2) and estimated probability density functi</w:t>
      </w:r>
      <w:r w:rsidR="001E1D8F">
        <w:rPr>
          <w:rFonts w:ascii="Times New Roman" w:hAnsi="Times New Roman" w:cs="Times New Roman"/>
        </w:rPr>
        <w:t>on generated from</w:t>
      </w:r>
      <w:r>
        <w:rPr>
          <w:rFonts w:ascii="Times New Roman" w:hAnsi="Times New Roman" w:cs="Times New Roman"/>
        </w:rPr>
        <w:t xml:space="preserve"> </w:t>
      </w:r>
      <w:r w:rsidR="001E1D8F">
        <w:rPr>
          <w:rFonts w:ascii="Times New Roman" w:hAnsi="Times New Roman" w:cs="Times New Roman"/>
        </w:rPr>
        <w:t xml:space="preserve">the histogram of the </w:t>
      </w:r>
      <w:r>
        <w:rPr>
          <w:rFonts w:ascii="Times New Roman" w:hAnsi="Times New Roman" w:cs="Times New Roman"/>
        </w:rPr>
        <w:t>1000</w:t>
      </w:r>
      <w:r w:rsidR="001E1D8F">
        <w:rPr>
          <w:rFonts w:ascii="Times New Roman" w:hAnsi="Times New Roman" w:cs="Times New Roman"/>
        </w:rPr>
        <w:t xml:space="preserve"> x[n] realizations. </w:t>
      </w:r>
      <w:r w:rsidR="005A636D">
        <w:rPr>
          <w:rFonts w:ascii="Times New Roman" w:hAnsi="Times New Roman" w:cs="Times New Roman"/>
        </w:rPr>
        <w:t>T</w:t>
      </w:r>
      <w:r w:rsidR="001E1D8F">
        <w:rPr>
          <w:rFonts w:ascii="Times New Roman" w:hAnsi="Times New Roman" w:cs="Times New Roman"/>
        </w:rPr>
        <w:t xml:space="preserve">he PDF approximated </w:t>
      </w:r>
      <w:r w:rsidR="00BE4CB1">
        <w:rPr>
          <w:rFonts w:ascii="Times New Roman" w:hAnsi="Times New Roman" w:cs="Times New Roman"/>
        </w:rPr>
        <w:t xml:space="preserve">using the model for </w:t>
      </w:r>
      <w:proofErr w:type="gramStart"/>
      <w:r w:rsidR="00BE4CB1">
        <w:rPr>
          <w:rFonts w:ascii="Times New Roman" w:hAnsi="Times New Roman" w:cs="Times New Roman"/>
        </w:rPr>
        <w:t>x[</w:t>
      </w:r>
      <w:proofErr w:type="gramEnd"/>
      <w:r w:rsidR="00BE4CB1">
        <w:rPr>
          <w:rFonts w:ascii="Times New Roman" w:hAnsi="Times New Roman" w:cs="Times New Roman"/>
        </w:rPr>
        <w:t>n]</w:t>
      </w:r>
      <w:r w:rsidR="001E1D8F">
        <w:rPr>
          <w:rFonts w:ascii="Times New Roman" w:hAnsi="Times New Roman" w:cs="Times New Roman"/>
        </w:rPr>
        <w:t xml:space="preserve"> closely matches the theoretical </w:t>
      </w:r>
      <w:r w:rsidR="00BE4CB1">
        <w:rPr>
          <w:rFonts w:ascii="Times New Roman" w:hAnsi="Times New Roman" w:cs="Times New Roman"/>
        </w:rPr>
        <w:t>function</w:t>
      </w:r>
      <w:r w:rsidR="001E1D8F">
        <w:rPr>
          <w:rFonts w:ascii="Times New Roman" w:hAnsi="Times New Roman" w:cs="Times New Roman"/>
        </w:rPr>
        <w:t xml:space="preserve">. </w:t>
      </w:r>
      <w:r w:rsidR="005A636D">
        <w:rPr>
          <w:rFonts w:ascii="Times New Roman" w:hAnsi="Times New Roman" w:cs="Times New Roman"/>
        </w:rPr>
        <w:t xml:space="preserve">Note that the </w:t>
      </w:r>
      <w:r w:rsidR="005A2CCA">
        <w:rPr>
          <w:rFonts w:ascii="Times New Roman" w:hAnsi="Times New Roman" w:cs="Times New Roman"/>
        </w:rPr>
        <w:t xml:space="preserve">estimated PDF is found by normalizing the histogram values </w:t>
      </w:r>
      <w:r w:rsidR="00C47E53">
        <w:rPr>
          <w:rFonts w:ascii="Times New Roman" w:hAnsi="Times New Roman" w:cs="Times New Roman"/>
        </w:rPr>
        <w:t xml:space="preserve">plotted in figure 1 so </w:t>
      </w:r>
      <w:r w:rsidR="005A2CCA">
        <w:rPr>
          <w:rFonts w:ascii="Times New Roman" w:hAnsi="Times New Roman" w:cs="Times New Roman"/>
        </w:rPr>
        <w:t xml:space="preserve">that the area under the curve is </w:t>
      </w:r>
      <w:r w:rsidR="00C47E53">
        <w:rPr>
          <w:rFonts w:ascii="Times New Roman" w:hAnsi="Times New Roman" w:cs="Times New Roman"/>
        </w:rPr>
        <w:t>equal to</w:t>
      </w:r>
      <w:r w:rsidR="008C4176">
        <w:rPr>
          <w:rFonts w:ascii="Times New Roman" w:hAnsi="Times New Roman" w:cs="Times New Roman"/>
        </w:rPr>
        <w:t xml:space="preserve"> </w:t>
      </w:r>
      <w:r w:rsidR="005A2CCA">
        <w:rPr>
          <w:rFonts w:ascii="Times New Roman" w:hAnsi="Times New Roman" w:cs="Times New Roman"/>
        </w:rPr>
        <w:t>1</w:t>
      </w:r>
      <w:r w:rsidR="005A636D">
        <w:rPr>
          <w:rFonts w:ascii="Times New Roman" w:hAnsi="Times New Roman" w:cs="Times New Roman"/>
        </w:rPr>
        <w:t>.</w:t>
      </w:r>
    </w:p>
    <w:p w14:paraId="187E3BF2" w14:textId="048BEF22" w:rsidR="00805037" w:rsidRDefault="00805037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47591A" wp14:editId="5A772371">
            <wp:extent cx="42672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831A" w14:textId="69C68088" w:rsidR="00370981" w:rsidRDefault="001E1D8F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3: </w:t>
      </w:r>
      <w:r>
        <w:rPr>
          <w:rFonts w:ascii="Times New Roman" w:hAnsi="Times New Roman" w:cs="Times New Roman"/>
        </w:rPr>
        <w:t>Normalized autocorrelation estimated using Eqn</w:t>
      </w:r>
      <w:r w:rsidR="008C417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1.2.1 </w:t>
      </w:r>
      <w:r w:rsidR="00BE4CB1">
        <w:rPr>
          <w:rFonts w:ascii="Times New Roman" w:hAnsi="Times New Roman" w:cs="Times New Roman"/>
        </w:rPr>
        <w:t xml:space="preserve">plotted along </w:t>
      </w:r>
      <w:r>
        <w:rPr>
          <w:rFonts w:ascii="Times New Roman" w:hAnsi="Times New Roman" w:cs="Times New Roman"/>
        </w:rPr>
        <w:t xml:space="preserve">with the analytically derived autocorrelation. </w:t>
      </w:r>
      <w:r w:rsidR="005A636D">
        <w:rPr>
          <w:rFonts w:ascii="Times New Roman" w:hAnsi="Times New Roman" w:cs="Times New Roman"/>
        </w:rPr>
        <w:t>A</w:t>
      </w:r>
      <w:r w:rsidR="00BE4CB1">
        <w:rPr>
          <w:rFonts w:ascii="Times New Roman" w:hAnsi="Times New Roman" w:cs="Times New Roman"/>
        </w:rPr>
        <w:t xml:space="preserve">utocorrelation values </w:t>
      </w:r>
      <w:r w:rsidR="00805037">
        <w:rPr>
          <w:rFonts w:ascii="Times New Roman" w:hAnsi="Times New Roman" w:cs="Times New Roman"/>
        </w:rPr>
        <w:t xml:space="preserve">estimated using the </w:t>
      </w:r>
      <w:r w:rsidR="00BE4CB1">
        <w:rPr>
          <w:rFonts w:ascii="Times New Roman" w:hAnsi="Times New Roman" w:cs="Times New Roman"/>
        </w:rPr>
        <w:t xml:space="preserve">AP model for </w:t>
      </w:r>
      <w:proofErr w:type="gramStart"/>
      <w:r w:rsidR="00370981">
        <w:rPr>
          <w:rFonts w:ascii="Times New Roman" w:hAnsi="Times New Roman" w:cs="Times New Roman"/>
        </w:rPr>
        <w:t>x[</w:t>
      </w:r>
      <w:proofErr w:type="gramEnd"/>
      <w:r w:rsidR="00370981">
        <w:rPr>
          <w:rFonts w:ascii="Times New Roman" w:hAnsi="Times New Roman" w:cs="Times New Roman"/>
        </w:rPr>
        <w:t xml:space="preserve">n] </w:t>
      </w:r>
      <w:r w:rsidR="00BE4CB1">
        <w:rPr>
          <w:rFonts w:ascii="Times New Roman" w:hAnsi="Times New Roman" w:cs="Times New Roman"/>
        </w:rPr>
        <w:t xml:space="preserve">are </w:t>
      </w:r>
      <w:r w:rsidR="008C4176">
        <w:rPr>
          <w:rFonts w:ascii="Times New Roman" w:hAnsi="Times New Roman" w:cs="Times New Roman"/>
        </w:rPr>
        <w:t>observed</w:t>
      </w:r>
      <w:r w:rsidR="00BE4CB1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accur</w:t>
      </w:r>
      <w:r w:rsidR="00BE4CB1">
        <w:rPr>
          <w:rFonts w:ascii="Times New Roman" w:hAnsi="Times New Roman" w:cs="Times New Roman"/>
        </w:rPr>
        <w:t>ately reflect</w:t>
      </w:r>
      <w:r w:rsidR="00370981">
        <w:rPr>
          <w:rFonts w:ascii="Times New Roman" w:hAnsi="Times New Roman" w:cs="Times New Roman"/>
        </w:rPr>
        <w:t xml:space="preserve"> the </w:t>
      </w:r>
      <w:r w:rsidR="00BE4CB1">
        <w:rPr>
          <w:rFonts w:ascii="Times New Roman" w:hAnsi="Times New Roman" w:cs="Times New Roman"/>
        </w:rPr>
        <w:t>true values</w:t>
      </w:r>
      <w:r w:rsidR="00370981">
        <w:rPr>
          <w:rFonts w:ascii="Times New Roman" w:hAnsi="Times New Roman" w:cs="Times New Roman"/>
        </w:rPr>
        <w:t>.</w:t>
      </w:r>
      <w:r w:rsidR="008C4176">
        <w:rPr>
          <w:rFonts w:ascii="Times New Roman" w:hAnsi="Times New Roman" w:cs="Times New Roman"/>
        </w:rPr>
        <w:t xml:space="preserve"> Given the results shown in figure 2 and 3, the difference equation derived in part a</w:t>
      </w:r>
      <w:r w:rsidR="00257B59">
        <w:rPr>
          <w:rFonts w:ascii="Times New Roman" w:hAnsi="Times New Roman" w:cs="Times New Roman"/>
        </w:rPr>
        <w:t>)</w:t>
      </w:r>
      <w:r w:rsidR="008C4176">
        <w:rPr>
          <w:rFonts w:ascii="Times New Roman" w:hAnsi="Times New Roman" w:cs="Times New Roman"/>
        </w:rPr>
        <w:t xml:space="preserve"> can be considered a valid and appropriate model for the Gaussian process.</w:t>
      </w:r>
    </w:p>
    <w:p w14:paraId="56F9E3BB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Courier"/>
          <w:color w:val="007F00"/>
          <w:sz w:val="20"/>
          <w:szCs w:val="20"/>
        </w:rPr>
      </w:pPr>
    </w:p>
    <w:p w14:paraId="6AF72CDB" w14:textId="77777777" w:rsidR="00966B8B" w:rsidRDefault="00966B8B">
      <w:pPr>
        <w:rPr>
          <w:rFonts w:ascii="Courier" w:hAnsi="Courier" w:cs="Courier"/>
          <w:b/>
          <w:color w:val="007F00"/>
          <w:sz w:val="20"/>
          <w:szCs w:val="20"/>
        </w:rPr>
      </w:pPr>
      <w:r>
        <w:rPr>
          <w:rFonts w:ascii="Courier" w:hAnsi="Courier" w:cs="Courier"/>
          <w:b/>
          <w:color w:val="007F00"/>
          <w:sz w:val="20"/>
          <w:szCs w:val="20"/>
        </w:rPr>
        <w:br w:type="page"/>
      </w:r>
    </w:p>
    <w:p w14:paraId="2C5A0EC0" w14:textId="001CC67C" w:rsidR="00966B8B" w:rsidRPr="00966B8B" w:rsidRDefault="00966B8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966B8B">
        <w:rPr>
          <w:rFonts w:ascii="Courier" w:hAnsi="Courier" w:cs="Courier"/>
          <w:b/>
          <w:color w:val="007F00"/>
          <w:sz w:val="20"/>
          <w:szCs w:val="20"/>
        </w:rPr>
        <w:t>%% 4.3 part b and c</w:t>
      </w:r>
    </w:p>
    <w:p w14:paraId="15F4ABC7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666EA478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1000 realizations of x[n] using difference equation</w:t>
      </w:r>
    </w:p>
    <w:p w14:paraId="3DA86BC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zeros(1,1000);</w:t>
      </w:r>
    </w:p>
    <w:p w14:paraId="013AB4FE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0:999;</w:t>
      </w:r>
    </w:p>
    <w:p w14:paraId="443E1AA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</w:p>
    <w:p w14:paraId="1D90B90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&gt;=2</w:t>
      </w:r>
    </w:p>
    <w:p w14:paraId="54182B3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x(n+1)+(1/4)*x(n+1-2);</w:t>
      </w:r>
    </w:p>
    <w:p w14:paraId="3E3EFB1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1133122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(15/8)*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F4BF42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4FE2466C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36B4776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organize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x[n] realizations in histogram to estimate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pdf</w:t>
      </w:r>
      <w:proofErr w:type="spellEnd"/>
    </w:p>
    <w:p w14:paraId="4454650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74B5B95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counts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centers]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(x,50);</w:t>
      </w:r>
    </w:p>
    <w:p w14:paraId="7A94A7C7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hist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(x,50)</w:t>
      </w:r>
    </w:p>
    <w:p w14:paraId="33F587B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 xml:space="preserve">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'Frequency'</w:t>
      </w:r>
      <w:r>
        <w:rPr>
          <w:rFonts w:ascii="Courier" w:hAnsi="Courier" w:cs="Courier"/>
          <w:color w:val="000000"/>
          <w:sz w:val="20"/>
          <w:szCs w:val="20"/>
        </w:rPr>
        <w:t>), title(</w:t>
      </w:r>
      <w:r>
        <w:rPr>
          <w:rFonts w:ascii="Courier" w:hAnsi="Courier" w:cs="Courier"/>
          <w:color w:val="FF00FF"/>
          <w:sz w:val="20"/>
          <w:szCs w:val="20"/>
        </w:rPr>
        <w:t>'Histogram of x[n] N = 1000'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D63314B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166F998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true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pdf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values based on calculate mean and variance of x</w:t>
      </w:r>
    </w:p>
    <w:p w14:paraId="3681ECB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varx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2;</w:t>
      </w:r>
    </w:p>
    <w:p w14:paraId="3162568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mux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14:paraId="249D9E0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min(centers),max(centers),100);</w:t>
      </w:r>
    </w:p>
    <w:p w14:paraId="4DC371F7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normpdf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X,mux,sqrt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varx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5DF7F64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CAF208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normalized estimated and true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pdfs</w:t>
      </w:r>
      <w:proofErr w:type="spellEnd"/>
    </w:p>
    <w:p w14:paraId="35800A7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diff(centers);</w:t>
      </w:r>
    </w:p>
    <w:p w14:paraId="0C1DC01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(1);</w:t>
      </w:r>
    </w:p>
    <w:p w14:paraId="6C5ECB7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0BB01B9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7E1EA8B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histogram is normalized to ensure AUC = 1</w:t>
      </w:r>
    </w:p>
    <w:p w14:paraId="793C992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centers,counts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./(dx*sum(counts)),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24CB56A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(X,Y)</w:t>
      </w:r>
    </w:p>
    <w:p w14:paraId="27C7885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2CC6B61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 xml:space="preserve">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 xml:space="preserve">'Probability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f_x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(x)'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E438E0E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0AD8DCB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True PDF'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D25955C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5DFEAD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normalized autocorrelation using user defined function</w:t>
      </w:r>
    </w:p>
    <w:p w14:paraId="1A416D9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calcAC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, implementing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 (see section below)</w:t>
      </w:r>
    </w:p>
    <w:p w14:paraId="5B14E1E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0:20;</w:t>
      </w:r>
    </w:p>
    <w:p w14:paraId="4B2B951D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(x,21);</w:t>
      </w:r>
    </w:p>
    <w:p w14:paraId="620461D5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2A229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normalized autocorrelation given by the known expression</w:t>
      </w:r>
    </w:p>
    <w:p w14:paraId="347DB82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_0 = (1/2).^abs(0)+(-1/2).^abs(0); </w:t>
      </w:r>
    </w:p>
    <w:p w14:paraId="560E539C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((1/2).^abs(li)+(-1/2).^abs(li))./r_0; </w:t>
      </w:r>
    </w:p>
    <w:p w14:paraId="7EAA5E4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F015D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estimated and true rho values</w:t>
      </w:r>
    </w:p>
    <w:p w14:paraId="5D820A8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60D9E24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21CBDCAC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(li,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4DD828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(li, rho, </w:t>
      </w:r>
      <w:r>
        <w:rPr>
          <w:rFonts w:ascii="Courier" w:hAnsi="Courier" w:cs="Courier"/>
          <w:color w:val="FF00FF"/>
          <w:sz w:val="20"/>
          <w:szCs w:val="20"/>
        </w:rPr>
        <w:t>'r:'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0E48EC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3B45D15E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'$$l$$'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07DC6AA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'$$\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rho_x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(l)$$'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43B0E1E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FADFCA7" w14:textId="77777777" w:rsidR="00966B8B" w:rsidRDefault="00966B8B" w:rsidP="0002136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True Autocorrelation'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084CC46" w14:textId="20C2591A" w:rsidR="00805037" w:rsidRPr="00966B8B" w:rsidRDefault="00805037" w:rsidP="0002136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E3F67">
        <w:rPr>
          <w:rFonts w:ascii="Times New Roman" w:hAnsi="Times New Roman" w:cs="Times New Roman"/>
          <w:b/>
        </w:rPr>
        <w:t xml:space="preserve">4.19 </w:t>
      </w:r>
      <w:r w:rsidR="00BE4CB1">
        <w:rPr>
          <w:rFonts w:ascii="Times New Roman" w:hAnsi="Times New Roman" w:cs="Times New Roman"/>
          <w:b/>
        </w:rPr>
        <w:t xml:space="preserve">a &amp; </w:t>
      </w:r>
      <w:r w:rsidRPr="003E3F67">
        <w:rPr>
          <w:rFonts w:ascii="Times New Roman" w:hAnsi="Times New Roman" w:cs="Times New Roman"/>
          <w:b/>
        </w:rPr>
        <w:t>b)</w:t>
      </w:r>
    </w:p>
    <w:p w14:paraId="3CFB51FB" w14:textId="54E36023" w:rsidR="00805037" w:rsidRDefault="00E460C8" w:rsidP="00021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54633D" wp14:editId="7D98B6E3">
            <wp:extent cx="4267200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6A4B" w14:textId="63F51380" w:rsidR="00BE4CB1" w:rsidRPr="00BE4CB1" w:rsidRDefault="00BE4CB1" w:rsidP="00021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4: </w:t>
      </w:r>
      <w:r w:rsidR="0028479D">
        <w:rPr>
          <w:rFonts w:ascii="Times New Roman" w:hAnsi="Times New Roman" w:cs="Times New Roman"/>
        </w:rPr>
        <w:t xml:space="preserve">Realization of </w:t>
      </w:r>
      <w:proofErr w:type="gramStart"/>
      <w:r w:rsidR="0028479D"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2)</w:t>
      </w:r>
      <w:r w:rsidR="0028479D">
        <w:rPr>
          <w:rFonts w:ascii="Times New Roman" w:hAnsi="Times New Roman" w:cs="Times New Roman"/>
        </w:rPr>
        <w:t xml:space="preserve"> </w:t>
      </w:r>
      <w:r w:rsidR="00F20C9F">
        <w:rPr>
          <w:rFonts w:ascii="Times New Roman" w:hAnsi="Times New Roman" w:cs="Times New Roman"/>
        </w:rPr>
        <w:t xml:space="preserve">modeled </w:t>
      </w:r>
      <w:r w:rsidR="0028479D">
        <w:rPr>
          <w:rFonts w:ascii="Times New Roman" w:hAnsi="Times New Roman" w:cs="Times New Roman"/>
        </w:rPr>
        <w:t>process x[n] consisting of 100 samples.</w:t>
      </w:r>
    </w:p>
    <w:p w14:paraId="248A32A5" w14:textId="041DC0E0" w:rsidR="00BE4CB1" w:rsidRDefault="00BE4CB1" w:rsidP="00021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CDD001" wp14:editId="1C933ACD">
            <wp:extent cx="42672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FD7A" w14:textId="70B3D255" w:rsidR="00060346" w:rsidRPr="003E3F67" w:rsidRDefault="0028479D" w:rsidP="000213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5: </w:t>
      </w:r>
      <w:r>
        <w:rPr>
          <w:rFonts w:ascii="Times New Roman" w:hAnsi="Times New Roman" w:cs="Times New Roman"/>
        </w:rPr>
        <w:t>Plot</w:t>
      </w:r>
      <w:r w:rsidRPr="003E3F67">
        <w:rPr>
          <w:rFonts w:ascii="Times New Roman" w:hAnsi="Times New Roman" w:cs="Times New Roman"/>
        </w:rPr>
        <w:t xml:space="preserve"> of the estimated ACS generated</w:t>
      </w:r>
      <w:r>
        <w:rPr>
          <w:rFonts w:ascii="Times New Roman" w:hAnsi="Times New Roman" w:cs="Times New Roman"/>
        </w:rPr>
        <w:t xml:space="preserve"> from a single realization of </w:t>
      </w:r>
      <w:proofErr w:type="gramStart"/>
      <w:r>
        <w:rPr>
          <w:rFonts w:ascii="Times New Roman" w:hAnsi="Times New Roman" w:cs="Times New Roman"/>
        </w:rPr>
        <w:t>x[</w:t>
      </w:r>
      <w:proofErr w:type="gramEnd"/>
      <w:r>
        <w:rPr>
          <w:rFonts w:ascii="Times New Roman" w:hAnsi="Times New Roman" w:cs="Times New Roman"/>
        </w:rPr>
        <w:t>n]</w:t>
      </w:r>
      <w:r w:rsidRPr="003E3F67">
        <w:rPr>
          <w:rFonts w:ascii="Times New Roman" w:hAnsi="Times New Roman" w:cs="Times New Roman"/>
        </w:rPr>
        <w:t xml:space="preserve"> and the theoretical ACS for l</w:t>
      </w:r>
      <w:r>
        <w:rPr>
          <w:rFonts w:ascii="Times New Roman" w:hAnsi="Times New Roman" w:cs="Times New Roman"/>
        </w:rPr>
        <w:t>ags</w:t>
      </w:r>
      <w:r w:rsidRPr="003E3F67">
        <w:rPr>
          <w:rFonts w:ascii="Times New Roman" w:hAnsi="Times New Roman" w:cs="Times New Roman"/>
        </w:rPr>
        <w:t xml:space="preserve"> from 0 to 10</w:t>
      </w:r>
      <w:r>
        <w:rPr>
          <w:rFonts w:ascii="Times New Roman" w:hAnsi="Times New Roman" w:cs="Times New Roman"/>
        </w:rPr>
        <w:t xml:space="preserve">. </w:t>
      </w:r>
      <w:r w:rsidR="005A636D">
        <w:rPr>
          <w:rFonts w:ascii="Times New Roman" w:hAnsi="Times New Roman" w:cs="Times New Roman"/>
        </w:rPr>
        <w:t>T</w:t>
      </w:r>
      <w:r w:rsidR="00C15BF3" w:rsidRPr="003E3F67">
        <w:rPr>
          <w:rFonts w:ascii="Times New Roman" w:hAnsi="Times New Roman" w:cs="Times New Roman"/>
        </w:rPr>
        <w:t xml:space="preserve">he ACS are comparable, i.e. the estimated ACS provides a fairly accurate representation of the true ACS defined by the </w:t>
      </w:r>
      <w:proofErr w:type="gramStart"/>
      <w:r w:rsidR="00C15BF3" w:rsidRPr="003E3F67">
        <w:rPr>
          <w:rFonts w:ascii="Times New Roman" w:hAnsi="Times New Roman" w:cs="Times New Roman"/>
        </w:rPr>
        <w:t>AR(</w:t>
      </w:r>
      <w:proofErr w:type="gramEnd"/>
      <w:r w:rsidR="00C15BF3" w:rsidRPr="003E3F67">
        <w:rPr>
          <w:rFonts w:ascii="Times New Roman" w:hAnsi="Times New Roman" w:cs="Times New Roman"/>
        </w:rPr>
        <w:t>2) model.</w:t>
      </w:r>
    </w:p>
    <w:p w14:paraId="278B1B1F" w14:textId="77777777" w:rsidR="00060346" w:rsidRDefault="00060346" w:rsidP="00021362">
      <w:pPr>
        <w:jc w:val="center"/>
        <w:rPr>
          <w:rFonts w:ascii="Times New Roman" w:hAnsi="Times New Roman" w:cs="Times New Roman"/>
        </w:rPr>
      </w:pPr>
    </w:p>
    <w:p w14:paraId="363AA036" w14:textId="77777777" w:rsidR="00966B8B" w:rsidRDefault="00966B8B">
      <w:pPr>
        <w:rPr>
          <w:rFonts w:ascii="Courier" w:hAnsi="Courier" w:cs="Courier"/>
          <w:b/>
          <w:color w:val="007F00"/>
          <w:sz w:val="20"/>
          <w:szCs w:val="20"/>
        </w:rPr>
      </w:pPr>
      <w:r>
        <w:rPr>
          <w:rFonts w:ascii="Courier" w:hAnsi="Courier" w:cs="Courier"/>
          <w:b/>
          <w:color w:val="007F00"/>
          <w:sz w:val="20"/>
          <w:szCs w:val="20"/>
        </w:rPr>
        <w:br w:type="page"/>
      </w:r>
    </w:p>
    <w:p w14:paraId="1E9C3A06" w14:textId="40BFF549" w:rsidR="003E3F67" w:rsidRPr="003E3F67" w:rsidRDefault="00060346" w:rsidP="003104FB">
      <w:pPr>
        <w:rPr>
          <w:rFonts w:ascii="Times New Roman" w:hAnsi="Times New Roman" w:cs="Times New Roman"/>
          <w:b/>
        </w:rPr>
      </w:pPr>
      <w:r w:rsidRPr="003E3F67">
        <w:rPr>
          <w:rFonts w:ascii="Times New Roman" w:hAnsi="Times New Roman" w:cs="Times New Roman"/>
          <w:b/>
        </w:rPr>
        <w:t>4.19 c)</w:t>
      </w:r>
    </w:p>
    <w:p w14:paraId="6A6AAFC6" w14:textId="1521AF55" w:rsidR="003E3F67" w:rsidRPr="003E3F67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48E10B9" wp14:editId="53B5C399">
            <wp:extent cx="3911600" cy="2933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1BC5" w14:textId="31B25E5F" w:rsidR="00C15BF3" w:rsidRDefault="0028479D" w:rsidP="00C10F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6: </w:t>
      </w:r>
      <w:r w:rsidR="001732AC">
        <w:rPr>
          <w:rFonts w:ascii="Times New Roman" w:hAnsi="Times New Roman" w:cs="Times New Roman"/>
        </w:rPr>
        <w:t>Estimated d</w:t>
      </w:r>
      <w:r>
        <w:rPr>
          <w:rFonts w:ascii="Times New Roman" w:hAnsi="Times New Roman" w:cs="Times New Roman"/>
        </w:rPr>
        <w:t xml:space="preserve">irect form parameters </w:t>
      </w:r>
      <w:r w:rsidR="003C7ED9">
        <w:rPr>
          <w:rFonts w:ascii="Times New Roman" w:hAnsi="Times New Roman" w:cs="Times New Roman"/>
        </w:rPr>
        <w:t>calculated</w:t>
      </w:r>
      <w:r>
        <w:rPr>
          <w:rFonts w:ascii="Times New Roman" w:hAnsi="Times New Roman" w:cs="Times New Roman"/>
        </w:rPr>
        <w:t xml:space="preserve"> using </w:t>
      </w:r>
      <w:r w:rsidR="001732AC">
        <w:rPr>
          <w:rFonts w:ascii="Times New Roman" w:hAnsi="Times New Roman" w:cs="Times New Roman"/>
        </w:rPr>
        <w:t xml:space="preserve">the empirically derived </w:t>
      </w:r>
      <w:r>
        <w:rPr>
          <w:rFonts w:ascii="Times New Roman" w:hAnsi="Times New Roman" w:cs="Times New Roman"/>
        </w:rPr>
        <w:t xml:space="preserve">values for </w:t>
      </w:r>
      <w:proofErr w:type="spellStart"/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x</w:t>
      </w:r>
      <w:proofErr w:type="spellEnd"/>
      <w:r>
        <w:rPr>
          <w:rFonts w:ascii="Times New Roman" w:hAnsi="Times New Roman" w:cs="Times New Roman"/>
        </w:rPr>
        <w:t xml:space="preserve"> plotted against </w:t>
      </w:r>
      <w:r w:rsidR="001732AC">
        <w:rPr>
          <w:rFonts w:ascii="Times New Roman" w:hAnsi="Times New Roman" w:cs="Times New Roman"/>
        </w:rPr>
        <w:t xml:space="preserve">theoretical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bscript"/>
        </w:rPr>
        <w:t>k</w:t>
      </w:r>
      <w:proofErr w:type="spellEnd"/>
      <w:proofErr w:type="gramEnd"/>
      <w:r>
        <w:rPr>
          <w:rFonts w:ascii="Times New Roman" w:hAnsi="Times New Roman" w:cs="Times New Roman"/>
        </w:rPr>
        <w:t xml:space="preserve"> parameters. </w:t>
      </w:r>
      <w:r w:rsidR="001732A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arameters</w:t>
      </w:r>
      <w:r w:rsidR="001732AC">
        <w:rPr>
          <w:rFonts w:ascii="Times New Roman" w:hAnsi="Times New Roman" w:cs="Times New Roman"/>
        </w:rPr>
        <w:t xml:space="preserve"> estimated using the Yule-Walker equations</w:t>
      </w:r>
      <w:r w:rsidR="003E3F67" w:rsidRPr="003E3F67">
        <w:rPr>
          <w:rFonts w:ascii="Times New Roman" w:hAnsi="Times New Roman" w:cs="Times New Roman"/>
        </w:rPr>
        <w:t xml:space="preserve"> </w:t>
      </w:r>
      <w:r w:rsidR="00D20F72" w:rsidRPr="003E3F67">
        <w:rPr>
          <w:rFonts w:ascii="Times New Roman" w:hAnsi="Times New Roman" w:cs="Times New Roman"/>
        </w:rPr>
        <w:t xml:space="preserve">closely </w:t>
      </w:r>
      <w:r>
        <w:rPr>
          <w:rFonts w:ascii="Times New Roman" w:hAnsi="Times New Roman" w:cs="Times New Roman"/>
        </w:rPr>
        <w:t>match</w:t>
      </w:r>
      <w:r w:rsidR="003E3F67" w:rsidRPr="003E3F67">
        <w:rPr>
          <w:rFonts w:ascii="Times New Roman" w:hAnsi="Times New Roman" w:cs="Times New Roman"/>
        </w:rPr>
        <w:t xml:space="preserve"> </w:t>
      </w:r>
      <w:r w:rsidR="00060346" w:rsidRPr="003E3F67">
        <w:rPr>
          <w:rFonts w:ascii="Times New Roman" w:hAnsi="Times New Roman" w:cs="Times New Roman"/>
        </w:rPr>
        <w:t xml:space="preserve">true values for </w:t>
      </w:r>
      <w:proofErr w:type="spellStart"/>
      <w:proofErr w:type="gramStart"/>
      <w:r w:rsidR="00D20F72" w:rsidRPr="003E3F67">
        <w:rPr>
          <w:rFonts w:ascii="Times New Roman" w:hAnsi="Times New Roman" w:cs="Times New Roman"/>
        </w:rPr>
        <w:t>a</w:t>
      </w:r>
      <w:r w:rsidR="00D20F72" w:rsidRPr="003E3F67">
        <w:rPr>
          <w:rFonts w:ascii="Times New Roman" w:hAnsi="Times New Roman" w:cs="Times New Roman"/>
          <w:vertAlign w:val="subscript"/>
        </w:rPr>
        <w:t>k</w:t>
      </w:r>
      <w:proofErr w:type="spellEnd"/>
      <w:proofErr w:type="gramEnd"/>
      <w:r w:rsidR="00D20F72" w:rsidRPr="003E3F67">
        <w:rPr>
          <w:rFonts w:ascii="Times New Roman" w:hAnsi="Times New Roman" w:cs="Times New Roman"/>
        </w:rPr>
        <w:t xml:space="preserve">. </w:t>
      </w:r>
      <w:proofErr w:type="gramStart"/>
      <w:r w:rsidR="00835F2E">
        <w:rPr>
          <w:rFonts w:ascii="Times New Roman" w:hAnsi="Times New Roman" w:cs="Times New Roman"/>
        </w:rPr>
        <w:t>â</w:t>
      </w:r>
      <w:r w:rsidR="00060346" w:rsidRPr="003E3F67">
        <w:rPr>
          <w:rFonts w:ascii="Times New Roman" w:hAnsi="Times New Roman" w:cs="Times New Roman"/>
          <w:vertAlign w:val="subscript"/>
        </w:rPr>
        <w:t>1</w:t>
      </w:r>
      <w:proofErr w:type="gramEnd"/>
      <w:r w:rsidR="003C7ED9">
        <w:rPr>
          <w:rFonts w:ascii="Times New Roman" w:hAnsi="Times New Roman" w:cs="Times New Roman"/>
        </w:rPr>
        <w:t xml:space="preserve"> = -1.454</w:t>
      </w:r>
      <w:r w:rsidR="00060346" w:rsidRPr="003E3F67">
        <w:rPr>
          <w:rFonts w:ascii="Times New Roman" w:hAnsi="Times New Roman" w:cs="Times New Roman"/>
        </w:rPr>
        <w:t xml:space="preserve"> and </w:t>
      </w:r>
      <w:r w:rsidR="00835F2E">
        <w:rPr>
          <w:rFonts w:ascii="Times New Roman" w:hAnsi="Times New Roman" w:cs="Times New Roman"/>
        </w:rPr>
        <w:t>â</w:t>
      </w:r>
      <w:r w:rsidR="00060346" w:rsidRPr="003E3F67">
        <w:rPr>
          <w:rFonts w:ascii="Times New Roman" w:hAnsi="Times New Roman" w:cs="Times New Roman"/>
          <w:vertAlign w:val="subscript"/>
        </w:rPr>
        <w:t>2</w:t>
      </w:r>
      <w:r w:rsidR="003C7ED9">
        <w:rPr>
          <w:rFonts w:ascii="Times New Roman" w:hAnsi="Times New Roman" w:cs="Times New Roman"/>
        </w:rPr>
        <w:t xml:space="preserve"> = 0.7727</w:t>
      </w:r>
      <w:r w:rsidR="00835F2E">
        <w:rPr>
          <w:rFonts w:ascii="Times New Roman" w:hAnsi="Times New Roman" w:cs="Times New Roman"/>
        </w:rPr>
        <w:t xml:space="preserve"> </w:t>
      </w:r>
      <w:r w:rsidR="00BE218D">
        <w:rPr>
          <w:rFonts w:ascii="Times New Roman" w:hAnsi="Times New Roman" w:cs="Times New Roman"/>
        </w:rPr>
        <w:t>are</w:t>
      </w:r>
      <w:r w:rsidR="00835F2E">
        <w:rPr>
          <w:rFonts w:ascii="Times New Roman" w:hAnsi="Times New Roman" w:cs="Times New Roman"/>
        </w:rPr>
        <w:t xml:space="preserve"> accurate approximation</w:t>
      </w:r>
      <w:r w:rsidR="00BE218D">
        <w:rPr>
          <w:rFonts w:ascii="Times New Roman" w:hAnsi="Times New Roman" w:cs="Times New Roman"/>
        </w:rPr>
        <w:t>s</w:t>
      </w:r>
      <w:r w:rsidR="00835F2E">
        <w:rPr>
          <w:rFonts w:ascii="Times New Roman" w:hAnsi="Times New Roman" w:cs="Times New Roman"/>
        </w:rPr>
        <w:t xml:space="preserve"> of</w:t>
      </w:r>
      <w:r w:rsidR="003E3F67" w:rsidRPr="003E3F67">
        <w:rPr>
          <w:rFonts w:ascii="Times New Roman" w:hAnsi="Times New Roman" w:cs="Times New Roman"/>
        </w:rPr>
        <w:t xml:space="preserve"> the true </w:t>
      </w:r>
      <w:r w:rsidR="000D036A">
        <w:rPr>
          <w:rFonts w:ascii="Times New Roman" w:hAnsi="Times New Roman" w:cs="Times New Roman"/>
        </w:rPr>
        <w:t>parameters</w:t>
      </w:r>
      <w:r w:rsidR="00BE218D">
        <w:rPr>
          <w:rFonts w:ascii="Times New Roman" w:hAnsi="Times New Roman" w:cs="Times New Roman"/>
        </w:rPr>
        <w:t xml:space="preserve"> where </w:t>
      </w:r>
      <w:r w:rsidR="00BE218D" w:rsidRPr="003E3F67">
        <w:rPr>
          <w:rFonts w:ascii="Times New Roman" w:hAnsi="Times New Roman" w:cs="Times New Roman"/>
        </w:rPr>
        <w:t>a</w:t>
      </w:r>
      <w:r w:rsidR="00BE218D" w:rsidRPr="003E3F67">
        <w:rPr>
          <w:rFonts w:ascii="Times New Roman" w:hAnsi="Times New Roman" w:cs="Times New Roman"/>
          <w:vertAlign w:val="subscript"/>
        </w:rPr>
        <w:t>1</w:t>
      </w:r>
      <w:r w:rsidR="00BE218D" w:rsidRPr="003E3F67">
        <w:rPr>
          <w:rFonts w:ascii="Times New Roman" w:hAnsi="Times New Roman" w:cs="Times New Roman"/>
        </w:rPr>
        <w:t xml:space="preserve"> = -1.6454 and a</w:t>
      </w:r>
      <w:r w:rsidR="00BE218D" w:rsidRPr="003E3F67">
        <w:rPr>
          <w:rFonts w:ascii="Times New Roman" w:hAnsi="Times New Roman" w:cs="Times New Roman"/>
          <w:vertAlign w:val="subscript"/>
        </w:rPr>
        <w:t>2</w:t>
      </w:r>
      <w:r w:rsidR="00BE218D" w:rsidRPr="003E3F67">
        <w:rPr>
          <w:rFonts w:ascii="Times New Roman" w:hAnsi="Times New Roman" w:cs="Times New Roman"/>
        </w:rPr>
        <w:t xml:space="preserve"> = 0.9025</w:t>
      </w:r>
      <w:r w:rsidR="005F31B3">
        <w:rPr>
          <w:rFonts w:ascii="Times New Roman" w:hAnsi="Times New Roman" w:cs="Times New Roman"/>
        </w:rPr>
        <w:t>. Moreover,</w:t>
      </w:r>
      <w:r w:rsidR="003E3F67" w:rsidRPr="003E3F67">
        <w:rPr>
          <w:rFonts w:ascii="Times New Roman" w:hAnsi="Times New Roman" w:cs="Times New Roman"/>
        </w:rPr>
        <w:t xml:space="preserve"> </w:t>
      </w:r>
      <w:proofErr w:type="spellStart"/>
      <w:r w:rsidR="00835F2E">
        <w:rPr>
          <w:rFonts w:ascii="Times New Roman" w:hAnsi="Times New Roman" w:cs="Times New Roman"/>
        </w:rPr>
        <w:t>â</w:t>
      </w:r>
      <w:r w:rsidR="00835F2E">
        <w:rPr>
          <w:rFonts w:ascii="Times New Roman" w:hAnsi="Times New Roman" w:cs="Times New Roman"/>
          <w:vertAlign w:val="subscript"/>
        </w:rPr>
        <w:t>k</w:t>
      </w:r>
      <w:proofErr w:type="spellEnd"/>
      <w:r w:rsidR="00835F2E">
        <w:rPr>
          <w:rFonts w:ascii="Times New Roman" w:hAnsi="Times New Roman" w:cs="Times New Roman"/>
        </w:rPr>
        <w:t xml:space="preserve"> </w:t>
      </w:r>
      <w:r w:rsidR="005F31B3">
        <w:rPr>
          <w:rFonts w:ascii="Times New Roman" w:hAnsi="Times New Roman" w:cs="Times New Roman"/>
        </w:rPr>
        <w:t>for</w:t>
      </w:r>
      <w:r w:rsidR="005F31B3" w:rsidRPr="000D036A">
        <w:rPr>
          <w:rFonts w:ascii="Times New Roman" w:hAnsi="Times New Roman" w:cs="Times New Roman"/>
        </w:rPr>
        <w:t xml:space="preserve"> </w:t>
      </w:r>
      <w:r w:rsidR="005F31B3" w:rsidRPr="003E3F67">
        <w:rPr>
          <w:rFonts w:ascii="Times New Roman" w:hAnsi="Times New Roman" w:cs="Times New Roman"/>
        </w:rPr>
        <w:t>k &gt; 2</w:t>
      </w:r>
      <w:r w:rsidR="00D20F72" w:rsidRPr="003E3F67">
        <w:rPr>
          <w:rFonts w:ascii="Times New Roman" w:hAnsi="Times New Roman" w:cs="Times New Roman"/>
        </w:rPr>
        <w:t xml:space="preserve"> </w:t>
      </w:r>
      <w:r w:rsidR="003E3F67" w:rsidRPr="003E3F67">
        <w:rPr>
          <w:rFonts w:ascii="Times New Roman" w:hAnsi="Times New Roman" w:cs="Times New Roman"/>
        </w:rPr>
        <w:t>approach zero</w:t>
      </w:r>
      <w:r w:rsidR="005F31B3">
        <w:rPr>
          <w:rFonts w:ascii="Times New Roman" w:hAnsi="Times New Roman" w:cs="Times New Roman"/>
        </w:rPr>
        <w:t xml:space="preserve"> as expected based on true</w:t>
      </w:r>
      <w:r w:rsidR="00BE218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E218D">
        <w:rPr>
          <w:rFonts w:ascii="Times New Roman" w:hAnsi="Times New Roman" w:cs="Times New Roman"/>
        </w:rPr>
        <w:t>a</w:t>
      </w:r>
      <w:r w:rsidR="00BE218D">
        <w:rPr>
          <w:rFonts w:ascii="Times New Roman" w:hAnsi="Times New Roman" w:cs="Times New Roman"/>
          <w:vertAlign w:val="subscript"/>
        </w:rPr>
        <w:t>k</w:t>
      </w:r>
      <w:proofErr w:type="spellEnd"/>
      <w:proofErr w:type="gramEnd"/>
      <w:r w:rsidR="00D20F72" w:rsidRPr="003E3F67">
        <w:rPr>
          <w:rFonts w:ascii="Times New Roman" w:hAnsi="Times New Roman" w:cs="Times New Roman"/>
        </w:rPr>
        <w:t>.</w:t>
      </w:r>
    </w:p>
    <w:p w14:paraId="457A6C8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F9BB9A1" w14:textId="77777777" w:rsidR="003104FB" w:rsidRPr="003E3F67" w:rsidRDefault="003104FB" w:rsidP="003104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E3F67">
        <w:rPr>
          <w:rFonts w:ascii="Times New Roman" w:hAnsi="Times New Roman" w:cs="Times New Roman"/>
          <w:b/>
        </w:rPr>
        <w:t>4.19 d)</w:t>
      </w:r>
    </w:p>
    <w:p w14:paraId="742D3CD0" w14:textId="77777777" w:rsidR="003104FB" w:rsidRPr="003E3F67" w:rsidRDefault="003104FB" w:rsidP="003104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2DB1FD" wp14:editId="49121745">
            <wp:extent cx="3911600" cy="2933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D0FE" w14:textId="31F3DD23" w:rsidR="003104FB" w:rsidRPr="003104FB" w:rsidRDefault="003104FB" w:rsidP="003104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7: </w:t>
      </w:r>
      <w:r>
        <w:rPr>
          <w:rFonts w:ascii="Times New Roman" w:hAnsi="Times New Roman" w:cs="Times New Roman"/>
        </w:rPr>
        <w:t xml:space="preserve">Plots of PSD estimated using direct form parameters along with the analytically derived PSD from </w:t>
      </w:r>
      <w:r w:rsidRPr="00AF2FA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 = –π to π. The estimated PSD provides a representation of the general form of the true PSD, however does exhibit a notable degree of noise and error. Note that the PSD is approximated using the variance of the input (σ</w:t>
      </w:r>
      <w:r>
        <w:rPr>
          <w:rFonts w:ascii="Times New Roman" w:hAnsi="Times New Roman" w:cs="Times New Roman"/>
          <w:vertAlign w:val="subscript"/>
        </w:rPr>
        <w:t>w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1) and the system response </w:t>
      </w:r>
      <w:proofErr w:type="gramStart"/>
      <w:r>
        <w:rPr>
          <w:rFonts w:ascii="Times New Roman" w:hAnsi="Times New Roman" w:cs="Times New Roman"/>
        </w:rPr>
        <w:t>H(</w:t>
      </w:r>
      <w:proofErr w:type="spellStart"/>
      <w:proofErr w:type="gramEnd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vertAlign w:val="superscript"/>
        </w:rPr>
        <w:t>jω</w:t>
      </w:r>
      <w:proofErr w:type="spellEnd"/>
      <w:r>
        <w:rPr>
          <w:rFonts w:ascii="Times New Roman" w:hAnsi="Times New Roman" w:cs="Times New Roman"/>
        </w:rPr>
        <w:t xml:space="preserve">) characterized by the </w:t>
      </w: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bscript"/>
        </w:rPr>
        <w:t>k</w:t>
      </w:r>
      <w:proofErr w:type="spellEnd"/>
      <w:r>
        <w:rPr>
          <w:rFonts w:ascii="Times New Roman" w:hAnsi="Times New Roman" w:cs="Times New Roman"/>
        </w:rPr>
        <w:t xml:space="preserve"> parameters.</w:t>
      </w:r>
    </w:p>
    <w:p w14:paraId="2BF2EC7B" w14:textId="77777777" w:rsidR="003104FB" w:rsidRPr="003963C1" w:rsidRDefault="003104FB" w:rsidP="003104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4.19 e</w:t>
      </w:r>
      <w:r w:rsidRPr="003E3F67">
        <w:rPr>
          <w:rFonts w:ascii="Times New Roman" w:hAnsi="Times New Roman" w:cs="Times New Roman"/>
          <w:b/>
        </w:rPr>
        <w:t>)</w:t>
      </w:r>
    </w:p>
    <w:p w14:paraId="2167007B" w14:textId="77777777" w:rsidR="003104FB" w:rsidRDefault="003104FB" w:rsidP="003104F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6137C2B" wp14:editId="05918C37">
            <wp:extent cx="4267200" cy="3200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2157" w14:textId="77777777" w:rsidR="003104FB" w:rsidRDefault="003104FB" w:rsidP="003104F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8: </w:t>
      </w:r>
      <w:r>
        <w:rPr>
          <w:rFonts w:ascii="Times New Roman" w:hAnsi="Times New Roman" w:cs="Times New Roman"/>
        </w:rPr>
        <w:t xml:space="preserve">Estimated and theoretical PACS derived from </w:t>
      </w:r>
      <w:proofErr w:type="spellStart"/>
      <w:r>
        <w:rPr>
          <w:rFonts w:ascii="Times New Roman" w:hAnsi="Times New Roman" w:cs="Times New Roman"/>
        </w:rPr>
        <w:t>Eqn</w:t>
      </w:r>
      <w:proofErr w:type="spellEnd"/>
      <w:r>
        <w:rPr>
          <w:rFonts w:ascii="Times New Roman" w:hAnsi="Times New Roman" w:cs="Times New Roman"/>
        </w:rPr>
        <w:t xml:space="preserve"> 4.2.43 using the estimated and true autocorrelation values. Plots of both PACS show strong agreement across all values of m. Given that PACS values for m &gt; 2 are negligible, we can see that it is sufficient to model the system as an </w:t>
      </w:r>
      <w:proofErr w:type="gramStart"/>
      <w:r>
        <w:rPr>
          <w:rFonts w:ascii="Times New Roman" w:hAnsi="Times New Roman" w:cs="Times New Roman"/>
        </w:rPr>
        <w:t>AR(</w:t>
      </w:r>
      <w:proofErr w:type="gramEnd"/>
      <w:r>
        <w:rPr>
          <w:rFonts w:ascii="Times New Roman" w:hAnsi="Times New Roman" w:cs="Times New Roman"/>
        </w:rPr>
        <w:t>2). This is consistent with the form of the original signal model.</w:t>
      </w:r>
    </w:p>
    <w:p w14:paraId="54D08C1B" w14:textId="77777777" w:rsidR="003104FB" w:rsidRDefault="003104FB" w:rsidP="00C10F38">
      <w:pPr>
        <w:jc w:val="center"/>
        <w:rPr>
          <w:rFonts w:ascii="Times New Roman" w:hAnsi="Times New Roman" w:cs="Times New Roman"/>
        </w:rPr>
      </w:pPr>
    </w:p>
    <w:p w14:paraId="06AAF8D3" w14:textId="68187B6F" w:rsidR="00966B8B" w:rsidRDefault="00966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05DE6C" w14:textId="77777777" w:rsidR="003104FB" w:rsidRPr="00966B8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966B8B">
        <w:rPr>
          <w:rFonts w:ascii="Courier" w:hAnsi="Courier" w:cs="Courier"/>
          <w:b/>
          <w:color w:val="007F00"/>
          <w:sz w:val="20"/>
          <w:szCs w:val="20"/>
        </w:rPr>
        <w:t>%% 4.19 part a &amp; b</w:t>
      </w:r>
    </w:p>
    <w:p w14:paraId="1B32A3B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00BE513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Generate 100 samples of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x[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>n] given by the autoregressive model:</w:t>
      </w:r>
    </w:p>
    <w:p w14:paraId="203F2A6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AR(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>2): x(n) = -a1*x(n-1)-a2*x(n-2)+w(n)</w:t>
      </w:r>
    </w:p>
    <w:p w14:paraId="324AE02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7D860D9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-1.6454;</w:t>
      </w:r>
    </w:p>
    <w:p w14:paraId="1AC57FF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0.9025;</w:t>
      </w:r>
    </w:p>
    <w:p w14:paraId="25CAF7E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zeros(1,100);</w:t>
      </w:r>
    </w:p>
    <w:p w14:paraId="769441B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= 0:99;</w:t>
      </w:r>
    </w:p>
    <w:p w14:paraId="30A9CE3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D57F70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1</w:t>
      </w:r>
    </w:p>
    <w:p w14:paraId="32ABCCF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-a1*x(n+1-1);</w:t>
      </w:r>
    </w:p>
    <w:p w14:paraId="03E2CCE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EDBF4C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2</w:t>
      </w:r>
    </w:p>
    <w:p w14:paraId="474AC3A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x(n+1)-a2*x(n+1-2);</w:t>
      </w:r>
    </w:p>
    <w:p w14:paraId="1A41729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5BD664F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(n+1)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AEC74E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 + w(n+1);</w:t>
      </w:r>
    </w:p>
    <w:p w14:paraId="6C4EAB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1141E3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1BD7E9B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 xml:space="preserve">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52ED59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 for N = 100'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C6060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7E34A5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ACS (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1.2.1)</w:t>
      </w:r>
    </w:p>
    <w:p w14:paraId="25A88E4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 </w:t>
      </w:r>
    </w:p>
    <w:p w14:paraId="4E661D7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(x,100);</w:t>
      </w:r>
    </w:p>
    <w:p w14:paraId="3E86485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92C63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poles of H(z) given a1 and a2</w:t>
      </w:r>
    </w:p>
    <w:p w14:paraId="59CC03A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roots([1 a1 a2]); </w:t>
      </w:r>
    </w:p>
    <w:p w14:paraId="02B5E4C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7178E5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extract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angle and magnitude of complex poles to solve true rho values</w:t>
      </w:r>
    </w:p>
    <w:p w14:paraId="7DBBD7A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unique(abs(p));</w:t>
      </w:r>
    </w:p>
    <w:p w14:paraId="2A4DEA4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unique(abs(angle(p))); </w:t>
      </w:r>
    </w:p>
    <w:p w14:paraId="0A227FE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891013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theoretical ACS (eqn. 4.2.83)</w:t>
      </w:r>
    </w:p>
    <w:p w14:paraId="1DE8FF2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r.^li.*(sin((li+1).*theta)-r^2*sin((li-1).*theta))</w:t>
      </w:r>
      <w:r>
        <w:rPr>
          <w:rFonts w:ascii="Courier" w:hAnsi="Courier" w:cs="Courier"/>
          <w:color w:val="00BFBF"/>
          <w:sz w:val="20"/>
          <w:szCs w:val="20"/>
        </w:rPr>
        <w:t>...</w:t>
      </w:r>
    </w:p>
    <w:p w14:paraId="0E90BF3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((1+r^2)*sin(theta));</w:t>
      </w:r>
    </w:p>
    <w:p w14:paraId="6204E1E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5BEA0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estimated and theoretical ACS</w:t>
      </w:r>
    </w:p>
    <w:p w14:paraId="112D2F5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0D7CC8C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072F8DC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li,rho_hat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465DEA9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li,rho,</w:t>
      </w:r>
      <w:r>
        <w:rPr>
          <w:rFonts w:ascii="Courier" w:hAnsi="Courier" w:cs="Courier"/>
          <w:color w:val="FF00FF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:'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1BFCCB7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'$$l$$'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C175C3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'$$\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rho_x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(l)$$'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7389F3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1240CB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([-1 1])</w:t>
      </w:r>
    </w:p>
    <w:p w14:paraId="5ACD165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8DF041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Theoretical 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2F8B75" w14:textId="4A65D2DE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3F577095" w14:textId="77777777" w:rsidR="003104FB" w:rsidRP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6B5317D" w14:textId="77777777" w:rsidR="00966B8B" w:rsidRPr="00966B8B" w:rsidRDefault="00966B8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966B8B">
        <w:rPr>
          <w:rFonts w:ascii="Courier" w:hAnsi="Courier" w:cs="Courier"/>
          <w:b/>
          <w:color w:val="007F00"/>
          <w:sz w:val="20"/>
          <w:szCs w:val="20"/>
        </w:rPr>
        <w:t>%% 4.19 part c</w:t>
      </w:r>
    </w:p>
    <w:p w14:paraId="40383BF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4861250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estimated rho vector for Yule-Walker </w:t>
      </w:r>
    </w:p>
    <w:p w14:paraId="51D592FF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(2:end)';</w:t>
      </w:r>
    </w:p>
    <w:p w14:paraId="09750F3D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D65F6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estimated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autocorr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matrix for Yule-Walker</w:t>
      </w:r>
    </w:p>
    <w:p w14:paraId="3D165D1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(1:end-1)); </w:t>
      </w:r>
      <w:r>
        <w:rPr>
          <w:rFonts w:ascii="Courier" w:hAnsi="Courier" w:cs="Courier"/>
          <w:color w:val="007F00"/>
          <w:sz w:val="20"/>
          <w:szCs w:val="20"/>
        </w:rPr>
        <w:t xml:space="preserve">% first row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hermitian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matrix</w:t>
      </w:r>
    </w:p>
    <w:p w14:paraId="1DFD11A5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r1); clear </w:t>
      </w:r>
      <w:r>
        <w:rPr>
          <w:rFonts w:ascii="Courier" w:hAnsi="Courier" w:cs="Courier"/>
          <w:color w:val="FF00FF"/>
          <w:sz w:val="20"/>
          <w:szCs w:val="20"/>
        </w:rPr>
        <w:t>r1</w:t>
      </w:r>
    </w:p>
    <w:p w14:paraId="109AB0D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197E45E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solve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for estimated parameters using the Yule-Walker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4.2.33)</w:t>
      </w:r>
    </w:p>
    <w:p w14:paraId="1C4B773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628845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68F862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true rho vector for Yule-Walker </w:t>
      </w:r>
    </w:p>
    <w:p w14:paraId="750DA316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rho(2:end)';</w:t>
      </w:r>
    </w:p>
    <w:p w14:paraId="27367AE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14D53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true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autocorr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matrix for Yule-Walker</w:t>
      </w:r>
    </w:p>
    <w:p w14:paraId="6A438F4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(rho(1:end-1)); </w:t>
      </w:r>
    </w:p>
    <w:p w14:paraId="3CDC1538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r1); clear </w:t>
      </w:r>
      <w:r>
        <w:rPr>
          <w:rFonts w:ascii="Courier" w:hAnsi="Courier" w:cs="Courier"/>
          <w:color w:val="FF00FF"/>
          <w:sz w:val="20"/>
          <w:szCs w:val="20"/>
        </w:rPr>
        <w:t>r1</w:t>
      </w:r>
    </w:p>
    <w:p w14:paraId="6226E64D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095DF377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solve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for true parameters using the Yule-Walker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4.2.33)</w:t>
      </w:r>
    </w:p>
    <w:p w14:paraId="7451C76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05B12C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EC5933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true and estimated parameter values for comparison</w:t>
      </w:r>
    </w:p>
    <w:p w14:paraId="4626CB8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5959CAC9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64C5605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030D5228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(a_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'r:'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11581A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'k'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a_k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11AC0B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1A5F8140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CEE2F24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15])</w:t>
      </w:r>
    </w:p>
    <w:p w14:paraId="38936F71" w14:textId="77777777" w:rsidR="00966B8B" w:rsidRDefault="00966B8B" w:rsidP="00966B8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 xml:space="preserve">'Estimated and Theoretical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a_k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Parameters'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E4447CA" w14:textId="77777777" w:rsidR="00966B8B" w:rsidRDefault="00966B8B" w:rsidP="00C10F38">
      <w:pPr>
        <w:jc w:val="center"/>
        <w:rPr>
          <w:rFonts w:ascii="Times New Roman" w:hAnsi="Times New Roman" w:cs="Times New Roman"/>
        </w:rPr>
      </w:pPr>
    </w:p>
    <w:p w14:paraId="204A9479" w14:textId="77777777" w:rsidR="003104FB" w:rsidRPr="003104F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3104FB">
        <w:rPr>
          <w:rFonts w:ascii="Courier" w:hAnsi="Courier" w:cs="Courier"/>
          <w:b/>
          <w:color w:val="007F00"/>
          <w:sz w:val="20"/>
          <w:szCs w:val="20"/>
        </w:rPr>
        <w:t>%% 4.19 part d</w:t>
      </w:r>
    </w:p>
    <w:p w14:paraId="682EAC9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61A0E7E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74ECDC0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3DC226A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pi:pi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/100:pi;</w:t>
      </w:r>
    </w:p>
    <w:p w14:paraId="5C5299C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PSD given the estimated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a_k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parameters by definition of Rx</w:t>
      </w:r>
    </w:p>
    <w:p w14:paraId="67E26CD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Rx =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w_var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* |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H(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z)|^2 where H(z) = 1/(1+a1*z^-1+a2*z^-2 ...) </w:t>
      </w:r>
    </w:p>
    <w:p w14:paraId="74755BA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z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e^jw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w_var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= 1 (p. 165)</w:t>
      </w:r>
    </w:p>
    <w:p w14:paraId="5548F0D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1:length(w)</w:t>
      </w:r>
    </w:p>
    <w:p w14:paraId="6A4BB77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(-1i.*w(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).*(1:length(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75CAA19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wi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1./((1+sum(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(1+sum(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79A597E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60C29EB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54EB15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56F508B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using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4.2.88, we solve for the true PSD using the poles of the AP system</w:t>
      </w:r>
    </w:p>
    <w:p w14:paraId="115BB5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with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a1 and a2 given by the model</w:t>
      </w:r>
    </w:p>
    <w:p w14:paraId="065021F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 = d0^2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((1-2.*r.*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(w-theta)+r^2).*(1-2.*r.*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w+theta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)+r^2));</w:t>
      </w:r>
    </w:p>
    <w:p w14:paraId="4B32AD8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2372C5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9ACF6D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0B85C1D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w,R_hat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569152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w,R,</w:t>
      </w:r>
      <w:r>
        <w:rPr>
          <w:rFonts w:ascii="Courier" w:hAnsi="Courier" w:cs="Courier"/>
          <w:color w:val="FF00FF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:'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B5CD1F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42F0641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B3CEBB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([-pi pi])</w:t>
      </w:r>
    </w:p>
    <w:p w14:paraId="0B2BED7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'\omega'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F422FE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'PSD'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93538F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Theoretical PSD'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F55727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Courier"/>
          <w:color w:val="007F00"/>
          <w:sz w:val="20"/>
          <w:szCs w:val="20"/>
        </w:rPr>
      </w:pPr>
    </w:p>
    <w:p w14:paraId="3C13D631" w14:textId="77777777" w:rsidR="003104FB" w:rsidRPr="003104F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3104FB">
        <w:rPr>
          <w:rFonts w:ascii="Courier" w:hAnsi="Courier" w:cs="Courier"/>
          <w:b/>
          <w:color w:val="007F00"/>
          <w:sz w:val="20"/>
          <w:szCs w:val="20"/>
        </w:rPr>
        <w:t>%% 4.19 part e</w:t>
      </w:r>
    </w:p>
    <w:p w14:paraId="600CE85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6A3B64C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true and estimated PACS/lattice structures from the rho </w:t>
      </w:r>
    </w:p>
    <w:p w14:paraId="0396A94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through application of the Yule-Walker equation given by eqn.</w:t>
      </w:r>
    </w:p>
    <w:p w14:paraId="45E7A62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>% 4.2.43</w:t>
      </w:r>
    </w:p>
    <w:p w14:paraId="62DD54C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600AE5E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 = 1:15</w:t>
      </w:r>
    </w:p>
    <w:p w14:paraId="1D22E04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PACS using estimated rho</w:t>
      </w:r>
    </w:p>
    <w:p w14:paraId="5E02EC5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evaluate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Yule-Walker using a portion of autocorrelation values where</w:t>
      </w:r>
    </w:p>
    <w:p w14:paraId="3130C82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m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is the maximum index </w:t>
      </w:r>
    </w:p>
    <w:p w14:paraId="377C3DA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(2:m+1)';</w:t>
      </w:r>
    </w:p>
    <w:p w14:paraId="3455878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(1:m));</w:t>
      </w:r>
    </w:p>
    <w:p w14:paraId="503C524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r1);</w:t>
      </w:r>
    </w:p>
    <w:p w14:paraId="352D55A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73B6B5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D91BEA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extract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mth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value which defines the lattice/PACS parameter</w:t>
      </w:r>
    </w:p>
    <w:p w14:paraId="4B4AC7A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(end);</w:t>
      </w:r>
    </w:p>
    <w:p w14:paraId="0EDB49F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r1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c1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0DB11D7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EC503F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repeat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procedure using true rho values</w:t>
      </w:r>
    </w:p>
    <w:p w14:paraId="47355C5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rho(2:m+1)';</w:t>
      </w:r>
    </w:p>
    <w:p w14:paraId="65235D8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(rho(1:m));</w:t>
      </w:r>
    </w:p>
    <w:p w14:paraId="18C6DBA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r1);</w:t>
      </w:r>
    </w:p>
    <w:p w14:paraId="1FE6766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75A3A1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k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(end);</w:t>
      </w:r>
    </w:p>
    <w:p w14:paraId="0B73864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r1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c1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69F350A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669B7A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10B6BF0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4DCC69E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3608B43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06F76DC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k,</w:t>
      </w:r>
      <w:r>
        <w:rPr>
          <w:rFonts w:ascii="Courier" w:hAnsi="Courier" w:cs="Courier"/>
          <w:color w:val="FF00FF"/>
          <w:sz w:val="20"/>
          <w:szCs w:val="20"/>
        </w:rPr>
        <w:t>'r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:'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D3AB75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'a^(^m^)_m'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996FB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095F557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Estimated'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95D65A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15])</w:t>
      </w:r>
    </w:p>
    <w:p w14:paraId="7F10B75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and Theoretical PACS'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40A1871" w14:textId="77777777" w:rsidR="003104FB" w:rsidRPr="003E3F67" w:rsidRDefault="003104FB" w:rsidP="00C10F38">
      <w:pPr>
        <w:jc w:val="center"/>
        <w:rPr>
          <w:rFonts w:ascii="Times New Roman" w:hAnsi="Times New Roman" w:cs="Times New Roman"/>
        </w:rPr>
      </w:pPr>
    </w:p>
    <w:p w14:paraId="72AE564E" w14:textId="77777777" w:rsidR="00966B8B" w:rsidRDefault="00966B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C3781A0" w14:textId="3578630F" w:rsidR="0095330B" w:rsidRDefault="0095330B" w:rsidP="0002136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4.32 a)</w:t>
      </w:r>
    </w:p>
    <w:p w14:paraId="2BBB2E5D" w14:textId="58F88DCF" w:rsidR="003963C1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7EBA6AF" wp14:editId="4807B3EC">
            <wp:extent cx="4267200" cy="3200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F7C7" w14:textId="50DAF1B2" w:rsidR="003963C1" w:rsidRDefault="003963C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8: </w:t>
      </w:r>
      <w:r w:rsidR="00E460C8">
        <w:rPr>
          <w:rFonts w:ascii="Times New Roman" w:hAnsi="Times New Roman" w:cs="Times New Roman"/>
        </w:rPr>
        <w:t xml:space="preserve">Realization of AP </w:t>
      </w:r>
      <w:r w:rsidR="00F20C9F">
        <w:rPr>
          <w:rFonts w:ascii="Times New Roman" w:hAnsi="Times New Roman" w:cs="Times New Roman"/>
        </w:rPr>
        <w:t xml:space="preserve">modeled </w:t>
      </w:r>
      <w:r w:rsidR="00E460C8">
        <w:rPr>
          <w:rFonts w:ascii="Times New Roman" w:hAnsi="Times New Roman" w:cs="Times New Roman"/>
        </w:rPr>
        <w:t xml:space="preserve">process </w:t>
      </w:r>
      <w:proofErr w:type="gramStart"/>
      <w:r w:rsidR="00E460C8">
        <w:rPr>
          <w:rFonts w:ascii="Times New Roman" w:hAnsi="Times New Roman" w:cs="Times New Roman"/>
        </w:rPr>
        <w:t>x[</w:t>
      </w:r>
      <w:proofErr w:type="gramEnd"/>
      <w:r w:rsidR="00E460C8">
        <w:rPr>
          <w:rFonts w:ascii="Times New Roman" w:hAnsi="Times New Roman" w:cs="Times New Roman"/>
        </w:rPr>
        <w:t>n] consisting of 100 samples.</w:t>
      </w:r>
    </w:p>
    <w:p w14:paraId="0548C3FA" w14:textId="77777777" w:rsidR="00C02148" w:rsidRDefault="00C0214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D339D09" w14:textId="02E6D763" w:rsidR="00E460C8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E18F70" wp14:editId="6EB876ED">
            <wp:extent cx="4267200" cy="3200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C1A7" w14:textId="3C14ED4F" w:rsidR="00E460C8" w:rsidRDefault="00E460C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9: </w:t>
      </w:r>
      <w:r>
        <w:rPr>
          <w:rFonts w:ascii="Times New Roman" w:hAnsi="Times New Roman" w:cs="Times New Roman"/>
        </w:rPr>
        <w:t>The estimated values for ACS</w:t>
      </w:r>
      <w:r w:rsidR="00006FA1">
        <w:rPr>
          <w:rFonts w:ascii="Times New Roman" w:hAnsi="Times New Roman" w:cs="Times New Roman"/>
        </w:rPr>
        <w:t xml:space="preserve"> (</w:t>
      </w:r>
      <w:r w:rsidR="00006FA1" w:rsidRPr="00045F7E">
        <w:rPr>
          <w:rFonts w:ascii="Times New Roman" w:hAnsi="Times New Roman" w:cs="Times New Roman"/>
          <w:i/>
        </w:rPr>
        <w:t>l</w:t>
      </w:r>
      <w:r w:rsidR="00006FA1">
        <w:rPr>
          <w:rFonts w:ascii="Times New Roman" w:hAnsi="Times New Roman" w:cs="Times New Roman"/>
        </w:rPr>
        <w:t xml:space="preserve"> = 0 to 20)</w:t>
      </w:r>
      <w:r>
        <w:rPr>
          <w:rFonts w:ascii="Times New Roman" w:hAnsi="Times New Roman" w:cs="Times New Roman"/>
        </w:rPr>
        <w:t xml:space="preserve"> and PACS </w:t>
      </w:r>
      <w:r w:rsidR="00006FA1">
        <w:rPr>
          <w:rFonts w:ascii="Times New Roman" w:hAnsi="Times New Roman" w:cs="Times New Roman"/>
        </w:rPr>
        <w:t xml:space="preserve">(m = 1 to 20) </w:t>
      </w:r>
      <w:r>
        <w:rPr>
          <w:rFonts w:ascii="Times New Roman" w:hAnsi="Times New Roman" w:cs="Times New Roman"/>
        </w:rPr>
        <w:t>ge</w:t>
      </w:r>
      <w:r w:rsidR="00204C69">
        <w:rPr>
          <w:rFonts w:ascii="Times New Roman" w:hAnsi="Times New Roman" w:cs="Times New Roman"/>
        </w:rPr>
        <w:t xml:space="preserve">nerated from 100 samples of </w:t>
      </w:r>
      <w:proofErr w:type="gramStart"/>
      <w:r>
        <w:rPr>
          <w:rFonts w:ascii="Times New Roman" w:hAnsi="Times New Roman" w:cs="Times New Roman"/>
        </w:rPr>
        <w:t>x[</w:t>
      </w:r>
      <w:proofErr w:type="gramEnd"/>
      <w:r>
        <w:rPr>
          <w:rFonts w:ascii="Times New Roman" w:hAnsi="Times New Roman" w:cs="Times New Roman"/>
        </w:rPr>
        <w:t>n].</w:t>
      </w:r>
      <w:r w:rsidR="00204C69">
        <w:rPr>
          <w:rFonts w:ascii="Times New Roman" w:hAnsi="Times New Roman" w:cs="Times New Roman"/>
        </w:rPr>
        <w:t xml:space="preserve"> </w:t>
      </w:r>
      <w:r w:rsidR="00C928DB">
        <w:rPr>
          <w:rFonts w:ascii="Times New Roman" w:hAnsi="Times New Roman" w:cs="Times New Roman"/>
        </w:rPr>
        <w:t>Given that PAC values for m &gt; 1 approach zero, it may be sufficient to model the system as a 1</w:t>
      </w:r>
      <w:r w:rsidR="00C928DB" w:rsidRPr="00204C69">
        <w:rPr>
          <w:rFonts w:ascii="Times New Roman" w:hAnsi="Times New Roman" w:cs="Times New Roman"/>
          <w:vertAlign w:val="superscript"/>
        </w:rPr>
        <w:t>st</w:t>
      </w:r>
      <w:r w:rsidR="00C928DB">
        <w:rPr>
          <w:rFonts w:ascii="Times New Roman" w:hAnsi="Times New Roman" w:cs="Times New Roman"/>
        </w:rPr>
        <w:t xml:space="preserve"> order AP.</w:t>
      </w:r>
    </w:p>
    <w:p w14:paraId="32C04B43" w14:textId="77777777" w:rsidR="003963C1" w:rsidRDefault="003963C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36C2AA2" w14:textId="77777777" w:rsidR="00872921" w:rsidRDefault="008729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6140523" w14:textId="7318A483" w:rsidR="003963C1" w:rsidRDefault="003963C1" w:rsidP="00257B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4.32 b)</w:t>
      </w:r>
    </w:p>
    <w:p w14:paraId="051DF410" w14:textId="15A53970" w:rsidR="00E460C8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FA9517E" wp14:editId="52C8093F">
            <wp:extent cx="4267200" cy="3200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145B" w14:textId="2DE6A259" w:rsidR="00E460C8" w:rsidRDefault="00E460C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10: </w:t>
      </w:r>
      <w:r>
        <w:rPr>
          <w:rFonts w:ascii="Times New Roman" w:hAnsi="Times New Roman" w:cs="Times New Roman"/>
        </w:rPr>
        <w:t>Realization of PZ</w:t>
      </w:r>
      <w:r w:rsidR="00F20C9F">
        <w:rPr>
          <w:rFonts w:ascii="Times New Roman" w:hAnsi="Times New Roman" w:cs="Times New Roman"/>
        </w:rPr>
        <w:t xml:space="preserve"> modeled</w:t>
      </w:r>
      <w:r>
        <w:rPr>
          <w:rFonts w:ascii="Times New Roman" w:hAnsi="Times New Roman" w:cs="Times New Roman"/>
        </w:rPr>
        <w:t xml:space="preserve"> process </w:t>
      </w:r>
      <w:proofErr w:type="gramStart"/>
      <w:r>
        <w:rPr>
          <w:rFonts w:ascii="Times New Roman" w:hAnsi="Times New Roman" w:cs="Times New Roman"/>
        </w:rPr>
        <w:t>x[</w:t>
      </w:r>
      <w:proofErr w:type="gramEnd"/>
      <w:r>
        <w:rPr>
          <w:rFonts w:ascii="Times New Roman" w:hAnsi="Times New Roman" w:cs="Times New Roman"/>
        </w:rPr>
        <w:t>n] consisting of 100 samples.</w:t>
      </w:r>
    </w:p>
    <w:p w14:paraId="5392FC0D" w14:textId="77777777" w:rsidR="00C02148" w:rsidRDefault="00C0214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F33D9B7" w14:textId="77777777" w:rsidR="00E460C8" w:rsidRDefault="00E460C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2593879D" w14:textId="7FCF0EFC" w:rsidR="003963C1" w:rsidRPr="003963C1" w:rsidRDefault="00006FA1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DEA774B" wp14:editId="25144E34">
            <wp:extent cx="4267200" cy="3200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C13F" w14:textId="1CCD9E15" w:rsidR="003963C1" w:rsidRPr="003963C1" w:rsidRDefault="00E460C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11</w:t>
      </w:r>
      <w:r w:rsidR="003963C1">
        <w:rPr>
          <w:rFonts w:ascii="Times New Roman" w:hAnsi="Times New Roman" w:cs="Times New Roman"/>
          <w:b/>
        </w:rPr>
        <w:t xml:space="preserve">: </w:t>
      </w:r>
      <w:r w:rsidR="003963C1">
        <w:rPr>
          <w:rFonts w:ascii="Times New Roman" w:hAnsi="Times New Roman" w:cs="Times New Roman"/>
        </w:rPr>
        <w:t xml:space="preserve">The estimated values for </w:t>
      </w:r>
      <w:r w:rsidR="00006FA1">
        <w:rPr>
          <w:rFonts w:ascii="Times New Roman" w:hAnsi="Times New Roman" w:cs="Times New Roman"/>
        </w:rPr>
        <w:t>ACS (</w:t>
      </w:r>
      <w:r w:rsidR="00006FA1" w:rsidRPr="00045F7E">
        <w:rPr>
          <w:rFonts w:ascii="Times New Roman" w:hAnsi="Times New Roman" w:cs="Times New Roman"/>
          <w:i/>
        </w:rPr>
        <w:t>l</w:t>
      </w:r>
      <w:r w:rsidR="00006FA1">
        <w:rPr>
          <w:rFonts w:ascii="Times New Roman" w:hAnsi="Times New Roman" w:cs="Times New Roman"/>
        </w:rPr>
        <w:t xml:space="preserve"> = 0 to 20) and PACS (m = 1 to 20)</w:t>
      </w:r>
      <w:r w:rsidR="003963C1">
        <w:rPr>
          <w:rFonts w:ascii="Times New Roman" w:hAnsi="Times New Roman" w:cs="Times New Roman"/>
        </w:rPr>
        <w:t xml:space="preserve"> gener</w:t>
      </w:r>
      <w:r w:rsidR="00204C69">
        <w:rPr>
          <w:rFonts w:ascii="Times New Roman" w:hAnsi="Times New Roman" w:cs="Times New Roman"/>
        </w:rPr>
        <w:t xml:space="preserve">ated from 100 samples of </w:t>
      </w:r>
      <w:proofErr w:type="gramStart"/>
      <w:r w:rsidR="003963C1">
        <w:rPr>
          <w:rFonts w:ascii="Times New Roman" w:hAnsi="Times New Roman" w:cs="Times New Roman"/>
        </w:rPr>
        <w:t>x[</w:t>
      </w:r>
      <w:proofErr w:type="gramEnd"/>
      <w:r w:rsidR="003963C1">
        <w:rPr>
          <w:rFonts w:ascii="Times New Roman" w:hAnsi="Times New Roman" w:cs="Times New Roman"/>
        </w:rPr>
        <w:t>n].</w:t>
      </w:r>
      <w:r w:rsidR="00C928DB">
        <w:rPr>
          <w:rFonts w:ascii="Times New Roman" w:hAnsi="Times New Roman" w:cs="Times New Roman"/>
        </w:rPr>
        <w:t xml:space="preserve"> Given that</w:t>
      </w:r>
      <w:r w:rsidR="00204C69">
        <w:rPr>
          <w:rFonts w:ascii="Times New Roman" w:hAnsi="Times New Roman" w:cs="Times New Roman"/>
        </w:rPr>
        <w:t xml:space="preserve"> PAC values for m &gt; 1</w:t>
      </w:r>
      <w:r w:rsidR="00C928DB">
        <w:rPr>
          <w:rFonts w:ascii="Times New Roman" w:hAnsi="Times New Roman" w:cs="Times New Roman"/>
        </w:rPr>
        <w:t xml:space="preserve"> approach zero</w:t>
      </w:r>
      <w:r w:rsidR="00204C69">
        <w:rPr>
          <w:rFonts w:ascii="Times New Roman" w:hAnsi="Times New Roman" w:cs="Times New Roman"/>
        </w:rPr>
        <w:t>, it may be sufficient to model the syst</w:t>
      </w:r>
      <w:r w:rsidR="00D01600">
        <w:rPr>
          <w:rFonts w:ascii="Times New Roman" w:hAnsi="Times New Roman" w:cs="Times New Roman"/>
        </w:rPr>
        <w:t>em as</w:t>
      </w:r>
      <w:r w:rsidR="00204C69">
        <w:rPr>
          <w:rFonts w:ascii="Times New Roman" w:hAnsi="Times New Roman" w:cs="Times New Roman"/>
        </w:rPr>
        <w:t xml:space="preserve"> </w:t>
      </w:r>
      <w:r w:rsidR="00D01600">
        <w:rPr>
          <w:rFonts w:ascii="Times New Roman" w:hAnsi="Times New Roman" w:cs="Times New Roman"/>
        </w:rPr>
        <w:t xml:space="preserve">a </w:t>
      </w:r>
      <w:r w:rsidR="00204C69">
        <w:rPr>
          <w:rFonts w:ascii="Times New Roman" w:hAnsi="Times New Roman" w:cs="Times New Roman"/>
        </w:rPr>
        <w:t>1</w:t>
      </w:r>
      <w:r w:rsidR="00204C69" w:rsidRPr="00204C69">
        <w:rPr>
          <w:rFonts w:ascii="Times New Roman" w:hAnsi="Times New Roman" w:cs="Times New Roman"/>
          <w:vertAlign w:val="superscript"/>
        </w:rPr>
        <w:t>st</w:t>
      </w:r>
      <w:r w:rsidR="00204C69">
        <w:rPr>
          <w:rFonts w:ascii="Times New Roman" w:hAnsi="Times New Roman" w:cs="Times New Roman"/>
        </w:rPr>
        <w:t xml:space="preserve"> order AP. </w:t>
      </w:r>
    </w:p>
    <w:p w14:paraId="46EDCAA0" w14:textId="7AD72A28" w:rsidR="003104FB" w:rsidRPr="003104FB" w:rsidRDefault="003104FB" w:rsidP="003104FB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Pr="003104FB">
        <w:rPr>
          <w:rFonts w:ascii="Courier" w:hAnsi="Courier" w:cs="Courier"/>
          <w:b/>
          <w:color w:val="007F00"/>
          <w:sz w:val="20"/>
          <w:szCs w:val="20"/>
        </w:rPr>
        <w:t>%% 4.32 part a</w:t>
      </w:r>
    </w:p>
    <w:p w14:paraId="2B8328C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clear </w:t>
      </w:r>
      <w:r>
        <w:rPr>
          <w:rFonts w:ascii="Courier" w:hAnsi="Courier" w:cs="Courier"/>
          <w:color w:val="FF00FF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1C02D2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4917A0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Generate 100 samples of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x[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n] in part a) based on difference equation </w:t>
      </w:r>
    </w:p>
    <w:p w14:paraId="7C041DB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by the system function H(z)</w:t>
      </w:r>
    </w:p>
    <w:p w14:paraId="44F5AD6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</w:t>
      </w:r>
    </w:p>
    <w:p w14:paraId="200A4F3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zeros(1,length(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468DC20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</w:p>
    <w:p w14:paraId="475A5B1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1</w:t>
      </w:r>
    </w:p>
    <w:p w14:paraId="7065708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x(n+1)+1.9*x(n+1-1);</w:t>
      </w:r>
    </w:p>
    <w:p w14:paraId="7E9B99F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26EF40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2</w:t>
      </w:r>
    </w:p>
    <w:p w14:paraId="65953D4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x(n+1)-0.9*x(n+1-2);</w:t>
      </w:r>
    </w:p>
    <w:p w14:paraId="295DEE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139150B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(n+1) = x(n+1)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8D2A3B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53DFB3D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4804265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23E9CA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 for N = 100'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70CD1D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1DA114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normalized autocorrelation using user defined function</w:t>
      </w:r>
    </w:p>
    <w:p w14:paraId="05D575D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calcAC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, implementing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</w:t>
      </w:r>
    </w:p>
    <w:p w14:paraId="691555B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 </w:t>
      </w:r>
    </w:p>
    <w:p w14:paraId="7285832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(li));</w:t>
      </w:r>
    </w:p>
    <w:p w14:paraId="070541D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FBAAFE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67FA83C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(211)</w:t>
      </w:r>
    </w:p>
    <w:p w14:paraId="109F8F3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(li,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544603D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'$$l$$'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D0E97F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'$$\hat{\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rho_x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}(l)$$'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3E99DE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445C5ED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6AF64D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1BBE31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estimated PACS/lattice structures from the rho </w:t>
      </w:r>
    </w:p>
    <w:p w14:paraId="1004E86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through application of the Yule-Walker equation given by eqn.</w:t>
      </w:r>
    </w:p>
    <w:p w14:paraId="27540CC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>% 4.2.43</w:t>
      </w:r>
    </w:p>
    <w:p w14:paraId="5E7B474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 = 1:20</w:t>
      </w:r>
    </w:p>
    <w:p w14:paraId="3A6B050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(2:m+1)';</w:t>
      </w:r>
    </w:p>
    <w:p w14:paraId="36ABBB6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(1:m));</w:t>
      </w:r>
    </w:p>
    <w:p w14:paraId="75410F3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r1);</w:t>
      </w:r>
    </w:p>
    <w:p w14:paraId="5BF0D48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115C6C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(end);</w:t>
      </w:r>
    </w:p>
    <w:p w14:paraId="7B76F58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1DB5982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5A9AE9D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(212)</w:t>
      </w:r>
    </w:p>
    <w:p w14:paraId="040A60A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1D2AEEA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'a^(^m^)_m'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312BD3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50F2799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PACS'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12F8B0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E1DF97" w14:textId="77777777" w:rsidR="003104FB" w:rsidRPr="003104F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3104FB">
        <w:rPr>
          <w:rFonts w:ascii="Courier" w:hAnsi="Courier" w:cs="Courier"/>
          <w:b/>
          <w:color w:val="007F00"/>
          <w:sz w:val="20"/>
          <w:szCs w:val="20"/>
        </w:rPr>
        <w:t>%% 4.32 part b</w:t>
      </w:r>
    </w:p>
    <w:p w14:paraId="224B6AE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clear </w:t>
      </w:r>
      <w:r>
        <w:rPr>
          <w:rFonts w:ascii="Courier" w:hAnsi="Courier" w:cs="Courier"/>
          <w:color w:val="FF00FF"/>
          <w:sz w:val="20"/>
          <w:szCs w:val="20"/>
        </w:rPr>
        <w:t>all</w:t>
      </w:r>
    </w:p>
    <w:p w14:paraId="425067C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21AAD51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Generate 100 samples of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x[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n] in part b) based on difference equation </w:t>
      </w:r>
    </w:p>
    <w:p w14:paraId="31BD1D2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defined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by the system function H(z)</w:t>
      </w:r>
    </w:p>
    <w:p w14:paraId="3F15616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</w:t>
      </w:r>
    </w:p>
    <w:p w14:paraId="3246714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zeros(1,length(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537487D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</w:p>
    <w:p w14:paraId="388CDF4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1</w:t>
      </w:r>
    </w:p>
    <w:p w14:paraId="0F5FB21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x(n+1)+1.9*x(n+1-1)-0.5*W(n+1-1);</w:t>
      </w:r>
    </w:p>
    <w:p w14:paraId="6540E94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06418A4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&gt;= 2</w:t>
      </w:r>
    </w:p>
    <w:p w14:paraId="1B6399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x(n+1)-0.9*x(n+1-2);</w:t>
      </w:r>
    </w:p>
    <w:p w14:paraId="57026C5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13038C8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n+1)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randn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07F00"/>
          <w:sz w:val="20"/>
          <w:szCs w:val="20"/>
        </w:rPr>
        <w:t>% note that the system is PZ</w:t>
      </w:r>
    </w:p>
    <w:p w14:paraId="0A336DC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 = x(n+1) + W(n+1);</w:t>
      </w:r>
    </w:p>
    <w:p w14:paraId="7207A82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ACC100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7190C20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970515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'x[n] for N = 100'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4EC9B6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4132F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estimate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normalized autocorrelation using user defined function</w:t>
      </w:r>
    </w:p>
    <w:p w14:paraId="2F1388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calcAC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, implementing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eqn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1.2.1</w:t>
      </w:r>
    </w:p>
    <w:p w14:paraId="1B69F3F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0:99;</w:t>
      </w:r>
    </w:p>
    <w:p w14:paraId="4AC04E4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calcAC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(li));</w:t>
      </w:r>
    </w:p>
    <w:p w14:paraId="4E87B89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C10E3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544AFE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(211)</w:t>
      </w:r>
    </w:p>
    <w:p w14:paraId="5C13D49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(li,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7FCE8FB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'$$l$$'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26D80C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'$$\hat{\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rho_x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}(l)$$'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Interpreter'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DF15B6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1F4B8E5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9FEA2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E7D35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5A4326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estimated PACS/lattice structures from the rho </w:t>
      </w:r>
    </w:p>
    <w:p w14:paraId="772FA72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values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through application of the Yule-Walker equation given by eqn.</w:t>
      </w:r>
    </w:p>
    <w:p w14:paraId="7A2BE04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>% 4.2.43.</w:t>
      </w:r>
    </w:p>
    <w:p w14:paraId="0046DEE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 = 1:20</w:t>
      </w:r>
    </w:p>
    <w:p w14:paraId="39E1194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rhohat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(2:m+1)';</w:t>
      </w:r>
    </w:p>
    <w:p w14:paraId="0B94AEB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rho_hat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(1:m));</w:t>
      </w:r>
    </w:p>
    <w:p w14:paraId="61FE66A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toeplitz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r1);</w:t>
      </w:r>
    </w:p>
    <w:p w14:paraId="77B446B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rhohat_vec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A0AC47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(end);</w:t>
      </w:r>
    </w:p>
    <w:p w14:paraId="6A1FA9D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5BC2DE0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5DCC1B8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(212)</w:t>
      </w:r>
    </w:p>
    <w:p w14:paraId="7A49600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khat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6BF6307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'a^(^m^)_m'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EAEB83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20])</w:t>
      </w:r>
    </w:p>
    <w:p w14:paraId="6FDE3EF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'Estimated PACS'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1D5C513" w14:textId="3C219465" w:rsidR="003104FB" w:rsidRDefault="003104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F46AF72" w14:textId="77777777" w:rsidR="00872921" w:rsidRDefault="00872921">
      <w:pPr>
        <w:rPr>
          <w:rFonts w:ascii="Times New Roman" w:hAnsi="Times New Roman" w:cs="Times New Roman"/>
          <w:b/>
        </w:rPr>
      </w:pPr>
    </w:p>
    <w:p w14:paraId="663C164C" w14:textId="48DC5B55" w:rsidR="00CD5A20" w:rsidRDefault="00CD5A20" w:rsidP="00C021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5.2 a</w:t>
      </w:r>
      <w:r w:rsidR="00B87FA3">
        <w:rPr>
          <w:rFonts w:ascii="Times New Roman" w:hAnsi="Times New Roman" w:cs="Times New Roman"/>
          <w:b/>
        </w:rPr>
        <w:t xml:space="preserve"> &amp; b</w:t>
      </w:r>
      <w:r>
        <w:rPr>
          <w:rFonts w:ascii="Times New Roman" w:hAnsi="Times New Roman" w:cs="Times New Roman"/>
          <w:b/>
        </w:rPr>
        <w:t>)</w:t>
      </w:r>
    </w:p>
    <w:p w14:paraId="03009A9D" w14:textId="4E5FD312" w:rsidR="00B87FA3" w:rsidRDefault="00B87FA3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9869399" wp14:editId="4A463A9F">
            <wp:extent cx="4267200" cy="3200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5FB7" w14:textId="43891EB9" w:rsidR="00CD5A20" w:rsidRPr="00CD5A20" w:rsidRDefault="00CD5A20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12: </w:t>
      </w:r>
      <w:r>
        <w:rPr>
          <w:rFonts w:ascii="Times New Roman" w:hAnsi="Times New Roman" w:cs="Times New Roman"/>
        </w:rPr>
        <w:t xml:space="preserve"> N = 11, 31, and 51 length windows generated by the</w:t>
      </w:r>
      <w:r w:rsidR="00B87FA3">
        <w:rPr>
          <w:rFonts w:ascii="Times New Roman" w:hAnsi="Times New Roman" w:cs="Times New Roman"/>
        </w:rPr>
        <w:t xml:space="preserve"> MATLAB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7FA3">
        <w:rPr>
          <w:rFonts w:ascii="Courier" w:hAnsi="Courier" w:cs="Times New Roman"/>
        </w:rPr>
        <w:t>bart</w:t>
      </w:r>
      <w:r w:rsidR="00B87FA3" w:rsidRPr="00B87FA3">
        <w:rPr>
          <w:rFonts w:ascii="Courier" w:hAnsi="Courier" w:cs="Times New Roman"/>
        </w:rPr>
        <w:t>lett</w:t>
      </w:r>
      <w:proofErr w:type="spellEnd"/>
      <w:proofErr w:type="gramEnd"/>
      <w:r w:rsidR="00B87FA3">
        <w:rPr>
          <w:rFonts w:ascii="Times New Roman" w:hAnsi="Times New Roman" w:cs="Times New Roman"/>
        </w:rPr>
        <w:t xml:space="preserve"> function.</w:t>
      </w:r>
    </w:p>
    <w:p w14:paraId="4C4E8340" w14:textId="77777777" w:rsidR="00CD5A20" w:rsidRDefault="00CD5A20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70F20BE2" w14:textId="576E1395" w:rsidR="00B87FA3" w:rsidRDefault="00B87FA3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1B9617D" wp14:editId="57627C67">
            <wp:extent cx="4267200" cy="3200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E259" w14:textId="7E6C8542" w:rsidR="00B87FA3" w:rsidRPr="00CD5A20" w:rsidRDefault="00B87FA3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13: </w:t>
      </w:r>
      <w:r>
        <w:rPr>
          <w:rFonts w:ascii="Times New Roman" w:hAnsi="Times New Roman" w:cs="Times New Roman"/>
        </w:rPr>
        <w:t xml:space="preserve"> N = 11, 31, and 51 length windows generated by the MATLAB </w:t>
      </w:r>
      <w:proofErr w:type="spellStart"/>
      <w:r>
        <w:rPr>
          <w:rFonts w:ascii="Courier" w:hAnsi="Courier" w:cs="Times New Roman"/>
        </w:rPr>
        <w:t>triang</w:t>
      </w:r>
      <w:proofErr w:type="spellEnd"/>
      <w:r>
        <w:rPr>
          <w:rFonts w:ascii="Times New Roman" w:hAnsi="Times New Roman" w:cs="Times New Roman"/>
        </w:rPr>
        <w:t xml:space="preserve"> function.</w:t>
      </w:r>
    </w:p>
    <w:p w14:paraId="468543AB" w14:textId="77777777" w:rsidR="00B87FA3" w:rsidRDefault="00B87FA3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71D7D7D6" w14:textId="770606D1" w:rsidR="00B1316A" w:rsidRDefault="007D2CF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3B081E" wp14:editId="7F827196">
            <wp:extent cx="4267200" cy="3200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2F79" w14:textId="034AFE2C" w:rsidR="00B87FA3" w:rsidRDefault="00B87FA3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13: </w:t>
      </w:r>
      <w:r>
        <w:rPr>
          <w:rFonts w:ascii="Times New Roman" w:hAnsi="Times New Roman" w:cs="Times New Roman"/>
        </w:rPr>
        <w:t xml:space="preserve"> DTFT</w:t>
      </w:r>
      <w:r w:rsidR="00AF2FA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proofErr w:type="gramStart"/>
      <w:r w:rsidR="00AF2FA7">
        <w:rPr>
          <w:rFonts w:ascii="Times New Roman" w:hAnsi="Times New Roman" w:cs="Times New Roman"/>
        </w:rPr>
        <w:t>W</w:t>
      </w:r>
      <w:r w:rsidR="00AF2FA7">
        <w:rPr>
          <w:rFonts w:ascii="Times New Roman" w:hAnsi="Times New Roman" w:cs="Times New Roman"/>
          <w:vertAlign w:val="subscript"/>
        </w:rPr>
        <w:t>B</w:t>
      </w:r>
      <w:r w:rsidR="00AF2FA7">
        <w:rPr>
          <w:rFonts w:ascii="Times New Roman" w:hAnsi="Times New Roman" w:cs="Times New Roman"/>
        </w:rPr>
        <w:t>(</w:t>
      </w:r>
      <w:proofErr w:type="spellStart"/>
      <w:proofErr w:type="gramEnd"/>
      <w:r w:rsidR="00AF2FA7">
        <w:rPr>
          <w:rFonts w:ascii="Times New Roman" w:hAnsi="Times New Roman" w:cs="Times New Roman"/>
        </w:rPr>
        <w:t>e</w:t>
      </w:r>
      <w:r w:rsidR="00AF2FA7">
        <w:rPr>
          <w:rFonts w:ascii="Times New Roman" w:hAnsi="Times New Roman" w:cs="Times New Roman"/>
          <w:vertAlign w:val="superscript"/>
        </w:rPr>
        <w:t>jω</w:t>
      </w:r>
      <w:proofErr w:type="spellEnd"/>
      <w:r w:rsidR="00AF2FA7">
        <w:rPr>
          <w:rFonts w:ascii="Times New Roman" w:hAnsi="Times New Roman" w:cs="Times New Roman"/>
        </w:rPr>
        <w:t>) and W</w:t>
      </w:r>
      <w:r w:rsidR="00AF2FA7">
        <w:rPr>
          <w:rFonts w:ascii="Times New Roman" w:hAnsi="Times New Roman" w:cs="Times New Roman"/>
          <w:vertAlign w:val="subscript"/>
        </w:rPr>
        <w:t>T</w:t>
      </w:r>
      <w:r w:rsidR="00AF2FA7">
        <w:rPr>
          <w:rFonts w:ascii="Times New Roman" w:hAnsi="Times New Roman" w:cs="Times New Roman"/>
        </w:rPr>
        <w:t>(</w:t>
      </w:r>
      <w:proofErr w:type="spellStart"/>
      <w:r w:rsidR="00AF2FA7">
        <w:rPr>
          <w:rFonts w:ascii="Times New Roman" w:hAnsi="Times New Roman" w:cs="Times New Roman"/>
        </w:rPr>
        <w:t>e</w:t>
      </w:r>
      <w:r w:rsidR="00AF2FA7">
        <w:rPr>
          <w:rFonts w:ascii="Times New Roman" w:hAnsi="Times New Roman" w:cs="Times New Roman"/>
          <w:vertAlign w:val="superscript"/>
        </w:rPr>
        <w:t>jω</w:t>
      </w:r>
      <w:proofErr w:type="spellEnd"/>
      <w:r w:rsidR="00AF2FA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for N </w:t>
      </w:r>
      <w:r w:rsidR="00AF2FA7">
        <w:rPr>
          <w:rFonts w:ascii="Times New Roman" w:hAnsi="Times New Roman" w:cs="Times New Roman"/>
        </w:rPr>
        <w:t xml:space="preserve">= 11, 31, and 51 length windows in log-scale from </w:t>
      </w:r>
      <w:r w:rsidR="00AF2FA7" w:rsidRPr="00AF2FA7">
        <w:rPr>
          <w:rFonts w:ascii="Times New Roman" w:hAnsi="Times New Roman" w:cs="Times New Roman"/>
        </w:rPr>
        <w:t>ω</w:t>
      </w:r>
      <w:r w:rsidR="00AF2FA7">
        <w:rPr>
          <w:rFonts w:ascii="Times New Roman" w:hAnsi="Times New Roman" w:cs="Times New Roman"/>
        </w:rPr>
        <w:t xml:space="preserve"> = –π to π. Comparison of the spectra show that the main lobe of windows generated by </w:t>
      </w:r>
      <w:proofErr w:type="spellStart"/>
      <w:r w:rsidR="00AF2FA7">
        <w:rPr>
          <w:rFonts w:ascii="Courier" w:hAnsi="Courier" w:cs="Times New Roman"/>
        </w:rPr>
        <w:t>triang</w:t>
      </w:r>
      <w:proofErr w:type="spellEnd"/>
      <w:r w:rsidR="00AF2FA7">
        <w:rPr>
          <w:rFonts w:ascii="Courier" w:hAnsi="Courier" w:cs="Times New Roman"/>
        </w:rPr>
        <w:t xml:space="preserve"> </w:t>
      </w:r>
      <w:r w:rsidR="00AF2FA7">
        <w:rPr>
          <w:rFonts w:ascii="Times New Roman" w:hAnsi="Times New Roman" w:cs="Times New Roman"/>
        </w:rPr>
        <w:t xml:space="preserve">are narrower than </w:t>
      </w:r>
      <w:r w:rsidR="00DA4D42">
        <w:rPr>
          <w:rFonts w:ascii="Times New Roman" w:hAnsi="Times New Roman" w:cs="Times New Roman"/>
        </w:rPr>
        <w:t xml:space="preserve">the Bartlett </w:t>
      </w:r>
      <w:r w:rsidR="00AF2FA7">
        <w:rPr>
          <w:rFonts w:ascii="Times New Roman" w:hAnsi="Times New Roman" w:cs="Times New Roman"/>
        </w:rPr>
        <w:t xml:space="preserve">windows for a given length N. This is further illustrated in figure 14, which provides </w:t>
      </w:r>
      <w:r w:rsidR="00A83BC8">
        <w:rPr>
          <w:rFonts w:ascii="Times New Roman" w:hAnsi="Times New Roman" w:cs="Times New Roman"/>
        </w:rPr>
        <w:t xml:space="preserve">a direct comparison of the </w:t>
      </w:r>
      <w:proofErr w:type="spellStart"/>
      <w:r w:rsidR="00A83BC8">
        <w:rPr>
          <w:rFonts w:ascii="Times New Roman" w:hAnsi="Times New Roman" w:cs="Times New Roman"/>
        </w:rPr>
        <w:t>main</w:t>
      </w:r>
      <w:r w:rsidR="00AF2FA7">
        <w:rPr>
          <w:rFonts w:ascii="Times New Roman" w:hAnsi="Times New Roman" w:cs="Times New Roman"/>
        </w:rPr>
        <w:t>lobe</w:t>
      </w:r>
      <w:proofErr w:type="spellEnd"/>
      <w:r w:rsidR="00AF2FA7">
        <w:rPr>
          <w:rFonts w:ascii="Times New Roman" w:hAnsi="Times New Roman" w:cs="Times New Roman"/>
        </w:rPr>
        <w:t xml:space="preserve"> width</w:t>
      </w:r>
      <w:r w:rsidR="001737D6">
        <w:rPr>
          <w:rFonts w:ascii="Times New Roman" w:hAnsi="Times New Roman" w:cs="Times New Roman"/>
        </w:rPr>
        <w:t xml:space="preserve"> </w:t>
      </w:r>
      <w:r w:rsidR="00AF2FA7">
        <w:rPr>
          <w:rFonts w:ascii="Times New Roman" w:hAnsi="Times New Roman" w:cs="Times New Roman"/>
        </w:rPr>
        <w:t>as a function of N.</w:t>
      </w:r>
    </w:p>
    <w:p w14:paraId="1A8ECFD7" w14:textId="77777777" w:rsidR="002B1D1A" w:rsidRDefault="002B1D1A" w:rsidP="002B1D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41C2DFC" w14:textId="41DF1D11" w:rsidR="00D503B0" w:rsidRDefault="00C10F38" w:rsidP="00C10F3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F702FA" wp14:editId="57D1490C">
            <wp:extent cx="4267200" cy="3200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3E26" w14:textId="7BBBEE0E" w:rsidR="00045F7E" w:rsidRDefault="00D503B0" w:rsidP="00045F7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Fig. 14:</w:t>
      </w:r>
      <w:r w:rsidR="002B1D1A">
        <w:rPr>
          <w:rFonts w:ascii="Times New Roman" w:hAnsi="Times New Roman" w:cs="Times New Roman"/>
          <w:b/>
        </w:rPr>
        <w:t xml:space="preserve"> </w:t>
      </w:r>
      <w:r w:rsidR="002B1D1A">
        <w:rPr>
          <w:rFonts w:ascii="Times New Roman" w:hAnsi="Times New Roman" w:cs="Times New Roman"/>
        </w:rPr>
        <w:t xml:space="preserve">Plot illustrating main lobe width given by </w:t>
      </w:r>
      <w:r w:rsidR="00A83BC8">
        <w:rPr>
          <w:rFonts w:ascii="Times New Roman" w:hAnsi="Times New Roman" w:cs="Times New Roman"/>
        </w:rPr>
        <w:t>null-to-</w:t>
      </w:r>
      <w:r w:rsidR="00112DFD">
        <w:rPr>
          <w:rFonts w:ascii="Times New Roman" w:hAnsi="Times New Roman" w:cs="Times New Roman"/>
        </w:rPr>
        <w:t>null bandwidth</w:t>
      </w:r>
      <w:r w:rsidR="002B1D1A">
        <w:rPr>
          <w:rFonts w:ascii="Times New Roman" w:hAnsi="Times New Roman" w:cs="Times New Roman"/>
        </w:rPr>
        <w:t xml:space="preserve"> for windows generated by </w:t>
      </w:r>
      <w:proofErr w:type="spellStart"/>
      <w:r w:rsidR="002B1D1A">
        <w:rPr>
          <w:rFonts w:ascii="Courier" w:hAnsi="Courier" w:cs="Times New Roman"/>
        </w:rPr>
        <w:t>bartlett</w:t>
      </w:r>
      <w:proofErr w:type="spellEnd"/>
      <w:r w:rsidR="002B1D1A">
        <w:rPr>
          <w:rFonts w:ascii="Courier" w:hAnsi="Courier" w:cs="Times New Roman"/>
        </w:rPr>
        <w:t xml:space="preserve"> </w:t>
      </w:r>
      <w:r w:rsidR="002B1D1A">
        <w:rPr>
          <w:rFonts w:ascii="Times New Roman" w:hAnsi="Times New Roman" w:cs="Times New Roman"/>
        </w:rPr>
        <w:t xml:space="preserve">and </w:t>
      </w:r>
      <w:proofErr w:type="spellStart"/>
      <w:r w:rsidR="002B1D1A">
        <w:rPr>
          <w:rFonts w:ascii="Courier" w:hAnsi="Courier" w:cs="Times New Roman"/>
        </w:rPr>
        <w:t>triang</w:t>
      </w:r>
      <w:proofErr w:type="spellEnd"/>
      <w:r w:rsidR="002B1D1A">
        <w:rPr>
          <w:rFonts w:ascii="Courier" w:hAnsi="Courier" w:cs="Times New Roman"/>
        </w:rPr>
        <w:t xml:space="preserve"> </w:t>
      </w:r>
      <w:r w:rsidR="002B1D1A">
        <w:rPr>
          <w:rFonts w:ascii="Times New Roman" w:hAnsi="Times New Roman" w:cs="Times New Roman"/>
        </w:rPr>
        <w:t xml:space="preserve">for varying lengths N. Main lobe width is </w:t>
      </w:r>
      <w:r w:rsidR="00DA4D42">
        <w:rPr>
          <w:rFonts w:ascii="Times New Roman" w:hAnsi="Times New Roman" w:cs="Times New Roman"/>
        </w:rPr>
        <w:t>generally</w:t>
      </w:r>
      <w:r w:rsidR="002B1D1A">
        <w:rPr>
          <w:rFonts w:ascii="Times New Roman" w:hAnsi="Times New Roman" w:cs="Times New Roman"/>
        </w:rPr>
        <w:t xml:space="preserve"> larger for </w:t>
      </w:r>
      <w:r w:rsidR="00DA4D42">
        <w:rPr>
          <w:rFonts w:ascii="Times New Roman" w:hAnsi="Times New Roman" w:cs="Times New Roman"/>
        </w:rPr>
        <w:t xml:space="preserve">Bartlett </w:t>
      </w:r>
      <w:r w:rsidR="002B1D1A">
        <w:rPr>
          <w:rFonts w:ascii="Times New Roman" w:hAnsi="Times New Roman" w:cs="Times New Roman"/>
        </w:rPr>
        <w:t xml:space="preserve">windows especially for smaller values of N. </w:t>
      </w:r>
    </w:p>
    <w:p w14:paraId="242FDAD9" w14:textId="77777777" w:rsidR="00045F7E" w:rsidRDefault="00045F7E" w:rsidP="00045F7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07C8696" w14:textId="4905F9EE" w:rsidR="00444FE2" w:rsidRDefault="00882335" w:rsidP="000159E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can be seen from the figures above, window type and </w:t>
      </w:r>
      <w:r w:rsidR="000159E4">
        <w:rPr>
          <w:rFonts w:ascii="Times New Roman" w:hAnsi="Times New Roman" w:cs="Times New Roman"/>
        </w:rPr>
        <w:t>length</w:t>
      </w:r>
      <w:r>
        <w:rPr>
          <w:rFonts w:ascii="Times New Roman" w:hAnsi="Times New Roman" w:cs="Times New Roman"/>
        </w:rPr>
        <w:t xml:space="preserve"> govern a number of properties e.g. </w:t>
      </w:r>
      <w:proofErr w:type="spellStart"/>
      <w:r>
        <w:rPr>
          <w:rFonts w:ascii="Times New Roman" w:hAnsi="Times New Roman" w:cs="Times New Roman"/>
        </w:rPr>
        <w:t>mainlobe</w:t>
      </w:r>
      <w:proofErr w:type="spellEnd"/>
      <w:r>
        <w:rPr>
          <w:rFonts w:ascii="Times New Roman" w:hAnsi="Times New Roman" w:cs="Times New Roman"/>
        </w:rPr>
        <w:t xml:space="preserve"> width, side-lobe amplitude, etc. </w:t>
      </w:r>
      <w:r w:rsidR="00781E78">
        <w:rPr>
          <w:rFonts w:ascii="Times New Roman" w:hAnsi="Times New Roman" w:cs="Times New Roman"/>
        </w:rPr>
        <w:t>Thus</w:t>
      </w:r>
      <w:r>
        <w:rPr>
          <w:rFonts w:ascii="Times New Roman" w:hAnsi="Times New Roman" w:cs="Times New Roman"/>
        </w:rPr>
        <w:t>, for windowing non-zero samples, there are a number trade-offs to consider</w:t>
      </w:r>
      <w:r w:rsidR="00444F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the </w:t>
      </w:r>
      <w:r w:rsidR="008F47B3">
        <w:rPr>
          <w:rFonts w:ascii="Times New Roman" w:hAnsi="Times New Roman" w:cs="Times New Roman"/>
        </w:rPr>
        <w:t>selection</w:t>
      </w:r>
      <w:r>
        <w:rPr>
          <w:rFonts w:ascii="Times New Roman" w:hAnsi="Times New Roman" w:cs="Times New Roman"/>
        </w:rPr>
        <w:t xml:space="preserve"> of a specific window depends greatly on the properties of the windowed signal</w:t>
      </w:r>
      <w:r w:rsidR="00444FE2">
        <w:rPr>
          <w:rFonts w:ascii="Times New Roman" w:hAnsi="Times New Roman" w:cs="Times New Roman"/>
        </w:rPr>
        <w:t xml:space="preserve"> and the features </w:t>
      </w:r>
      <w:r w:rsidR="008F47B3">
        <w:rPr>
          <w:rFonts w:ascii="Times New Roman" w:hAnsi="Times New Roman" w:cs="Times New Roman"/>
        </w:rPr>
        <w:t>to</w:t>
      </w:r>
      <w:r w:rsidR="00444FE2">
        <w:rPr>
          <w:rFonts w:ascii="Times New Roman" w:hAnsi="Times New Roman" w:cs="Times New Roman"/>
        </w:rPr>
        <w:t xml:space="preserve"> be extracted</w:t>
      </w:r>
      <w:r>
        <w:rPr>
          <w:rFonts w:ascii="Times New Roman" w:hAnsi="Times New Roman" w:cs="Times New Roman"/>
        </w:rPr>
        <w:t>.</w:t>
      </w:r>
      <w:r w:rsidR="00444FE2">
        <w:rPr>
          <w:rFonts w:ascii="Times New Roman" w:hAnsi="Times New Roman" w:cs="Times New Roman"/>
        </w:rPr>
        <w:t xml:space="preserve"> </w:t>
      </w:r>
    </w:p>
    <w:p w14:paraId="079CAA44" w14:textId="3ECCADB7" w:rsidR="00761C3B" w:rsidRDefault="00444FE2" w:rsidP="000159E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that the multiplication of </w:t>
      </w:r>
      <w:r w:rsidR="006E32E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signal by a window in the time domain corresponds to convolution of </w:t>
      </w:r>
      <w:r w:rsidR="006E32E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signal</w:t>
      </w:r>
      <w:r w:rsidR="006E32E9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s spectrum to the spectrum of the window, we can infer a number of trends related </w:t>
      </w:r>
      <w:r w:rsidR="006E32E9">
        <w:rPr>
          <w:rFonts w:ascii="Times New Roman" w:hAnsi="Times New Roman" w:cs="Times New Roman"/>
        </w:rPr>
        <w:t>to windowing and spectral estimation</w:t>
      </w:r>
      <w:r>
        <w:rPr>
          <w:rFonts w:ascii="Times New Roman" w:hAnsi="Times New Roman" w:cs="Times New Roman"/>
        </w:rPr>
        <w:t>. With increasing window size</w:t>
      </w:r>
      <w:r w:rsidR="006E32E9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, we observe a </w:t>
      </w:r>
      <w:r w:rsidR="006E32E9">
        <w:rPr>
          <w:rFonts w:ascii="Times New Roman" w:hAnsi="Times New Roman" w:cs="Times New Roman"/>
        </w:rPr>
        <w:t xml:space="preserve">decrease in the </w:t>
      </w:r>
      <w:proofErr w:type="spellStart"/>
      <w:r w:rsidR="006E32E9">
        <w:rPr>
          <w:rFonts w:ascii="Times New Roman" w:hAnsi="Times New Roman" w:cs="Times New Roman"/>
        </w:rPr>
        <w:t>mainlobe</w:t>
      </w:r>
      <w:proofErr w:type="spellEnd"/>
      <w:r w:rsidR="006E32E9">
        <w:rPr>
          <w:rFonts w:ascii="Times New Roman" w:hAnsi="Times New Roman" w:cs="Times New Roman"/>
        </w:rPr>
        <w:t xml:space="preserve"> width for both </w:t>
      </w:r>
      <w:proofErr w:type="spellStart"/>
      <w:proofErr w:type="gramStart"/>
      <w:r w:rsidR="006E32E9">
        <w:rPr>
          <w:rFonts w:ascii="Courier" w:hAnsi="Courier" w:cs="Times New Roman"/>
        </w:rPr>
        <w:t>bartlett</w:t>
      </w:r>
      <w:proofErr w:type="spellEnd"/>
      <w:proofErr w:type="gramEnd"/>
      <w:r w:rsidR="006E32E9">
        <w:rPr>
          <w:rFonts w:ascii="Courier" w:hAnsi="Courier" w:cs="Times New Roman"/>
        </w:rPr>
        <w:t xml:space="preserve"> </w:t>
      </w:r>
      <w:r w:rsidR="006E32E9">
        <w:rPr>
          <w:rFonts w:ascii="Times New Roman" w:hAnsi="Times New Roman" w:cs="Times New Roman"/>
        </w:rPr>
        <w:t xml:space="preserve">and </w:t>
      </w:r>
      <w:proofErr w:type="spellStart"/>
      <w:r w:rsidR="006E32E9">
        <w:rPr>
          <w:rFonts w:ascii="Courier" w:hAnsi="Courier" w:cs="Times New Roman"/>
        </w:rPr>
        <w:t>triang</w:t>
      </w:r>
      <w:proofErr w:type="spellEnd"/>
      <w:r w:rsidR="006E32E9">
        <w:rPr>
          <w:rFonts w:ascii="Courier" w:hAnsi="Courier" w:cs="Times New Roman"/>
        </w:rPr>
        <w:t xml:space="preserve"> </w:t>
      </w:r>
      <w:r w:rsidR="006E32E9">
        <w:rPr>
          <w:rFonts w:ascii="Times New Roman" w:hAnsi="Times New Roman" w:cs="Times New Roman"/>
        </w:rPr>
        <w:t>windows</w:t>
      </w:r>
      <w:r w:rsidR="008F47B3">
        <w:rPr>
          <w:rFonts w:ascii="Times New Roman" w:hAnsi="Times New Roman" w:cs="Times New Roman"/>
        </w:rPr>
        <w:t xml:space="preserve"> (fig. 14)</w:t>
      </w:r>
      <w:r w:rsidR="006E32E9">
        <w:rPr>
          <w:rFonts w:ascii="Times New Roman" w:hAnsi="Times New Roman" w:cs="Times New Roman"/>
        </w:rPr>
        <w:t xml:space="preserve">. This corresponds to </w:t>
      </w:r>
      <w:r w:rsidR="000159E4">
        <w:rPr>
          <w:rFonts w:ascii="Times New Roman" w:hAnsi="Times New Roman" w:cs="Times New Roman"/>
        </w:rPr>
        <w:t>increased frequency resolution</w:t>
      </w:r>
      <w:r w:rsidR="006E32E9">
        <w:rPr>
          <w:rFonts w:ascii="Times New Roman" w:hAnsi="Times New Roman" w:cs="Times New Roman"/>
        </w:rPr>
        <w:t xml:space="preserve"> from</w:t>
      </w:r>
      <w:r w:rsidR="00781E78">
        <w:rPr>
          <w:rFonts w:ascii="Times New Roman" w:hAnsi="Times New Roman" w:cs="Times New Roman"/>
        </w:rPr>
        <w:t xml:space="preserve"> the</w:t>
      </w:r>
      <w:r w:rsidR="006E32E9">
        <w:rPr>
          <w:rFonts w:ascii="Times New Roman" w:hAnsi="Times New Roman" w:cs="Times New Roman"/>
        </w:rPr>
        <w:t xml:space="preserve"> convolution of a na</w:t>
      </w:r>
      <w:r w:rsidR="000159E4">
        <w:rPr>
          <w:rFonts w:ascii="Times New Roman" w:hAnsi="Times New Roman" w:cs="Times New Roman"/>
        </w:rPr>
        <w:t>rrow</w:t>
      </w:r>
      <w:r w:rsidR="006E32E9">
        <w:rPr>
          <w:rFonts w:ascii="Times New Roman" w:hAnsi="Times New Roman" w:cs="Times New Roman"/>
        </w:rPr>
        <w:t xml:space="preserve"> sinc</w:t>
      </w:r>
      <w:r w:rsidR="006E32E9">
        <w:rPr>
          <w:rFonts w:ascii="Times New Roman" w:hAnsi="Times New Roman" w:cs="Times New Roman"/>
          <w:vertAlign w:val="superscript"/>
        </w:rPr>
        <w:t>2</w:t>
      </w:r>
      <w:r w:rsidR="006E32E9">
        <w:rPr>
          <w:rFonts w:ascii="Times New Roman" w:hAnsi="Times New Roman" w:cs="Times New Roman"/>
        </w:rPr>
        <w:t xml:space="preserve"> with the estimate</w:t>
      </w:r>
      <w:r w:rsidR="00407C23">
        <w:rPr>
          <w:rFonts w:ascii="Times New Roman" w:hAnsi="Times New Roman" w:cs="Times New Roman"/>
        </w:rPr>
        <w:t xml:space="preserve">d spectrum. Windows with narrow </w:t>
      </w:r>
      <w:proofErr w:type="spellStart"/>
      <w:r w:rsidR="00407C23">
        <w:rPr>
          <w:rFonts w:ascii="Times New Roman" w:hAnsi="Times New Roman" w:cs="Times New Roman"/>
        </w:rPr>
        <w:t>mainlobes</w:t>
      </w:r>
      <w:proofErr w:type="spellEnd"/>
      <w:r w:rsidR="00407C23">
        <w:rPr>
          <w:rFonts w:ascii="Times New Roman" w:hAnsi="Times New Roman" w:cs="Times New Roman"/>
        </w:rPr>
        <w:t xml:space="preserve"> and low amplitude </w:t>
      </w:r>
      <w:proofErr w:type="spellStart"/>
      <w:r w:rsidR="00407C23">
        <w:rPr>
          <w:rFonts w:ascii="Times New Roman" w:hAnsi="Times New Roman" w:cs="Times New Roman"/>
        </w:rPr>
        <w:t>sidelobe</w:t>
      </w:r>
      <w:r w:rsidR="008B33AF">
        <w:rPr>
          <w:rFonts w:ascii="Times New Roman" w:hAnsi="Times New Roman" w:cs="Times New Roman"/>
        </w:rPr>
        <w:t>s</w:t>
      </w:r>
      <w:proofErr w:type="spellEnd"/>
      <w:r w:rsidR="008B33AF">
        <w:rPr>
          <w:rFonts w:ascii="Times New Roman" w:hAnsi="Times New Roman" w:cs="Times New Roman"/>
        </w:rPr>
        <w:t xml:space="preserve"> are </w:t>
      </w:r>
      <w:r w:rsidR="00781E78">
        <w:rPr>
          <w:rFonts w:ascii="Times New Roman" w:hAnsi="Times New Roman" w:cs="Times New Roman"/>
        </w:rPr>
        <w:t xml:space="preserve">thus </w:t>
      </w:r>
      <w:r w:rsidR="008F47B3">
        <w:rPr>
          <w:rFonts w:ascii="Times New Roman" w:hAnsi="Times New Roman" w:cs="Times New Roman"/>
        </w:rPr>
        <w:t>particularly useful for</w:t>
      </w:r>
      <w:r w:rsidR="008B33AF">
        <w:rPr>
          <w:rFonts w:ascii="Times New Roman" w:hAnsi="Times New Roman" w:cs="Times New Roman"/>
        </w:rPr>
        <w:t xml:space="preserve"> discerning closely spaced frequency components.</w:t>
      </w:r>
      <w:r w:rsidR="00407C23">
        <w:rPr>
          <w:rFonts w:ascii="Times New Roman" w:hAnsi="Times New Roman" w:cs="Times New Roman"/>
        </w:rPr>
        <w:t xml:space="preserve"> Contrarily, </w:t>
      </w:r>
      <w:r w:rsidR="00E2484E">
        <w:rPr>
          <w:rFonts w:ascii="Times New Roman" w:hAnsi="Times New Roman" w:cs="Times New Roman"/>
        </w:rPr>
        <w:t>lower</w:t>
      </w:r>
      <w:r w:rsidR="00407C23">
        <w:rPr>
          <w:rFonts w:ascii="Times New Roman" w:hAnsi="Times New Roman" w:cs="Times New Roman"/>
        </w:rPr>
        <w:t xml:space="preserve"> N res</w:t>
      </w:r>
      <w:r w:rsidR="000159E4">
        <w:rPr>
          <w:rFonts w:ascii="Times New Roman" w:hAnsi="Times New Roman" w:cs="Times New Roman"/>
        </w:rPr>
        <w:t xml:space="preserve">ults in greater </w:t>
      </w:r>
      <w:proofErr w:type="spellStart"/>
      <w:r w:rsidR="000159E4">
        <w:rPr>
          <w:rFonts w:ascii="Times New Roman" w:hAnsi="Times New Roman" w:cs="Times New Roman"/>
        </w:rPr>
        <w:t>mainlobe</w:t>
      </w:r>
      <w:proofErr w:type="spellEnd"/>
      <w:r w:rsidR="000159E4">
        <w:rPr>
          <w:rFonts w:ascii="Times New Roman" w:hAnsi="Times New Roman" w:cs="Times New Roman"/>
        </w:rPr>
        <w:t xml:space="preserve"> width and </w:t>
      </w:r>
      <w:r w:rsidR="00407C23">
        <w:rPr>
          <w:rFonts w:ascii="Times New Roman" w:hAnsi="Times New Roman" w:cs="Times New Roman"/>
        </w:rPr>
        <w:t xml:space="preserve">more smoothing of the spectrum. </w:t>
      </w:r>
      <w:r w:rsidR="008B33AF">
        <w:rPr>
          <w:rFonts w:ascii="Times New Roman" w:hAnsi="Times New Roman" w:cs="Times New Roman"/>
        </w:rPr>
        <w:t>In the</w:t>
      </w:r>
      <w:r w:rsidR="008F47B3">
        <w:rPr>
          <w:rFonts w:ascii="Times New Roman" w:hAnsi="Times New Roman" w:cs="Times New Roman"/>
        </w:rPr>
        <w:t xml:space="preserve"> case of</w:t>
      </w:r>
      <w:r w:rsidR="000159E4">
        <w:rPr>
          <w:rFonts w:ascii="Times New Roman" w:hAnsi="Times New Roman" w:cs="Times New Roman"/>
        </w:rPr>
        <w:t xml:space="preserve"> </w:t>
      </w:r>
      <w:r w:rsidR="008F47B3">
        <w:rPr>
          <w:rFonts w:ascii="Times New Roman" w:hAnsi="Times New Roman" w:cs="Times New Roman"/>
        </w:rPr>
        <w:t>smooth</w:t>
      </w:r>
      <w:r w:rsidR="008B33AF">
        <w:rPr>
          <w:rFonts w:ascii="Times New Roman" w:hAnsi="Times New Roman" w:cs="Times New Roman"/>
        </w:rPr>
        <w:t xml:space="preserve"> spectra, a wider </w:t>
      </w:r>
      <w:proofErr w:type="spellStart"/>
      <w:r w:rsidR="008B33AF">
        <w:rPr>
          <w:rFonts w:ascii="Times New Roman" w:hAnsi="Times New Roman" w:cs="Times New Roman"/>
        </w:rPr>
        <w:t>mainlobe</w:t>
      </w:r>
      <w:proofErr w:type="spellEnd"/>
      <w:r w:rsidR="008B33AF">
        <w:rPr>
          <w:rFonts w:ascii="Times New Roman" w:hAnsi="Times New Roman" w:cs="Times New Roman"/>
        </w:rPr>
        <w:t xml:space="preserve"> is </w:t>
      </w:r>
      <w:r w:rsidR="00781E78">
        <w:rPr>
          <w:rFonts w:ascii="Times New Roman" w:hAnsi="Times New Roman" w:cs="Times New Roman"/>
        </w:rPr>
        <w:t>therefore</w:t>
      </w:r>
      <w:r w:rsidR="008F47B3">
        <w:rPr>
          <w:rFonts w:ascii="Times New Roman" w:hAnsi="Times New Roman" w:cs="Times New Roman"/>
        </w:rPr>
        <w:t xml:space="preserve"> more advantageous</w:t>
      </w:r>
      <w:r w:rsidR="008B33AF">
        <w:rPr>
          <w:rFonts w:ascii="Times New Roman" w:hAnsi="Times New Roman" w:cs="Times New Roman"/>
        </w:rPr>
        <w:t xml:space="preserve">. </w:t>
      </w:r>
    </w:p>
    <w:p w14:paraId="63E4D32E" w14:textId="39D3C0D6" w:rsidR="00882335" w:rsidRDefault="00E2484E" w:rsidP="000159E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Furthermore, as seen in the figures above, the </w:t>
      </w:r>
      <w:proofErr w:type="spellStart"/>
      <w:r>
        <w:rPr>
          <w:rFonts w:ascii="Times New Roman" w:hAnsi="Times New Roman" w:cs="Times New Roman"/>
        </w:rPr>
        <w:t>mainlobe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sidelobe</w:t>
      </w:r>
      <w:proofErr w:type="spellEnd"/>
      <w:r>
        <w:rPr>
          <w:rFonts w:ascii="Times New Roman" w:hAnsi="Times New Roman" w:cs="Times New Roman"/>
        </w:rPr>
        <w:t xml:space="preserve"> properties also depend on the window type. </w:t>
      </w:r>
      <w:proofErr w:type="spellStart"/>
      <w:r>
        <w:rPr>
          <w:rFonts w:ascii="Times New Roman" w:hAnsi="Times New Roman" w:cs="Times New Roman"/>
        </w:rPr>
        <w:t>M</w:t>
      </w:r>
      <w:r w:rsidR="008F47B3">
        <w:rPr>
          <w:rFonts w:ascii="Times New Roman" w:hAnsi="Times New Roman" w:cs="Times New Roman"/>
        </w:rPr>
        <w:t>ainlobe</w:t>
      </w:r>
      <w:proofErr w:type="spellEnd"/>
      <w:r w:rsidR="008F47B3">
        <w:rPr>
          <w:rFonts w:ascii="Times New Roman" w:hAnsi="Times New Roman" w:cs="Times New Roman"/>
        </w:rPr>
        <w:t xml:space="preserve"> widths for the </w:t>
      </w:r>
      <w:proofErr w:type="spellStart"/>
      <w:r w:rsidR="008B33AF">
        <w:rPr>
          <w:rFonts w:ascii="Courier" w:hAnsi="Courier" w:cs="Times New Roman"/>
        </w:rPr>
        <w:t>triang</w:t>
      </w:r>
      <w:proofErr w:type="spellEnd"/>
      <w:r w:rsidR="00781E78">
        <w:rPr>
          <w:rFonts w:ascii="Times New Roman" w:hAnsi="Times New Roman" w:cs="Times New Roman"/>
        </w:rPr>
        <w:t xml:space="preserve"> function a</w:t>
      </w:r>
      <w:r w:rsidR="008B33AF">
        <w:rPr>
          <w:rFonts w:ascii="Times New Roman" w:hAnsi="Times New Roman" w:cs="Times New Roman"/>
        </w:rPr>
        <w:t>re in general</w:t>
      </w:r>
      <w:r>
        <w:rPr>
          <w:rFonts w:ascii="Times New Roman" w:hAnsi="Times New Roman" w:cs="Times New Roman"/>
        </w:rPr>
        <w:t xml:space="preserve"> observed to be</w:t>
      </w:r>
      <w:r w:rsidR="008B33AF">
        <w:rPr>
          <w:rFonts w:ascii="Times New Roman" w:hAnsi="Times New Roman" w:cs="Times New Roman"/>
        </w:rPr>
        <w:t xml:space="preserve"> narrower</w:t>
      </w:r>
      <w:r w:rsidR="002621D1">
        <w:rPr>
          <w:rFonts w:ascii="Times New Roman" w:hAnsi="Times New Roman" w:cs="Times New Roman"/>
        </w:rPr>
        <w:t xml:space="preserve"> than </w:t>
      </w:r>
      <w:r w:rsidR="008F47B3">
        <w:rPr>
          <w:rFonts w:ascii="Times New Roman" w:hAnsi="Times New Roman" w:cs="Times New Roman"/>
        </w:rPr>
        <w:t xml:space="preserve">the </w:t>
      </w:r>
      <w:proofErr w:type="spellStart"/>
      <w:r w:rsidR="008F47B3">
        <w:rPr>
          <w:rFonts w:ascii="Times New Roman" w:hAnsi="Times New Roman" w:cs="Times New Roman"/>
        </w:rPr>
        <w:t>mainlobe</w:t>
      </w:r>
      <w:proofErr w:type="spellEnd"/>
      <w:r w:rsidR="008F47B3">
        <w:rPr>
          <w:rFonts w:ascii="Times New Roman" w:hAnsi="Times New Roman" w:cs="Times New Roman"/>
        </w:rPr>
        <w:t xml:space="preserve"> widths of </w:t>
      </w:r>
      <w:r w:rsidR="002621D1">
        <w:rPr>
          <w:rFonts w:ascii="Times New Roman" w:hAnsi="Times New Roman" w:cs="Times New Roman"/>
        </w:rPr>
        <w:t>Bartlett windows</w:t>
      </w:r>
      <w:r w:rsidR="008B33AF">
        <w:rPr>
          <w:rFonts w:ascii="Times New Roman" w:hAnsi="Times New Roman" w:cs="Times New Roman"/>
        </w:rPr>
        <w:t xml:space="preserve">. </w:t>
      </w:r>
      <w:r w:rsidR="00781E78">
        <w:rPr>
          <w:rFonts w:ascii="Times New Roman" w:hAnsi="Times New Roman" w:cs="Times New Roman"/>
        </w:rPr>
        <w:t>Consequently</w:t>
      </w:r>
      <w:r w:rsidR="008B33AF">
        <w:rPr>
          <w:rFonts w:ascii="Times New Roman" w:hAnsi="Times New Roman" w:cs="Times New Roman"/>
        </w:rPr>
        <w:t xml:space="preserve">, </w:t>
      </w:r>
      <w:r w:rsidR="002621D1">
        <w:rPr>
          <w:rFonts w:ascii="Times New Roman" w:hAnsi="Times New Roman" w:cs="Times New Roman"/>
        </w:rPr>
        <w:t xml:space="preserve">the </w:t>
      </w:r>
      <w:proofErr w:type="spellStart"/>
      <w:r w:rsidR="002621D1">
        <w:rPr>
          <w:rFonts w:ascii="Courier" w:hAnsi="Courier" w:cs="Times New Roman"/>
        </w:rPr>
        <w:t>triang</w:t>
      </w:r>
      <w:proofErr w:type="spellEnd"/>
      <w:r w:rsidR="002621D1">
        <w:rPr>
          <w:rFonts w:ascii="Times New Roman" w:hAnsi="Times New Roman" w:cs="Times New Roman"/>
        </w:rPr>
        <w:t xml:space="preserve"> function </w:t>
      </w:r>
      <w:r w:rsidR="008B33AF">
        <w:rPr>
          <w:rFonts w:ascii="Times New Roman" w:hAnsi="Times New Roman" w:cs="Times New Roman"/>
        </w:rPr>
        <w:t>result</w:t>
      </w:r>
      <w:r w:rsidR="002621D1">
        <w:rPr>
          <w:rFonts w:ascii="Times New Roman" w:hAnsi="Times New Roman" w:cs="Times New Roman"/>
        </w:rPr>
        <w:t>s</w:t>
      </w:r>
      <w:r w:rsidR="008B33AF">
        <w:rPr>
          <w:rFonts w:ascii="Times New Roman" w:hAnsi="Times New Roman" w:cs="Times New Roman"/>
        </w:rPr>
        <w:t xml:space="preserve"> in higher frequency resolution</w:t>
      </w:r>
      <w:r w:rsidR="00781E78">
        <w:rPr>
          <w:rFonts w:ascii="Times New Roman" w:hAnsi="Times New Roman" w:cs="Times New Roman"/>
        </w:rPr>
        <w:t>,</w:t>
      </w:r>
      <w:r w:rsidR="008B33AF">
        <w:rPr>
          <w:rFonts w:ascii="Times New Roman" w:hAnsi="Times New Roman" w:cs="Times New Roman"/>
        </w:rPr>
        <w:t xml:space="preserve"> but less smoothing </w:t>
      </w:r>
      <w:r w:rsidR="00781E78">
        <w:rPr>
          <w:rFonts w:ascii="Times New Roman" w:hAnsi="Times New Roman" w:cs="Times New Roman"/>
        </w:rPr>
        <w:t>in comparison to</w:t>
      </w:r>
      <w:r w:rsidR="008B33AF">
        <w:rPr>
          <w:rFonts w:ascii="Times New Roman" w:hAnsi="Times New Roman" w:cs="Times New Roman"/>
        </w:rPr>
        <w:t xml:space="preserve"> Bartlett </w:t>
      </w:r>
      <w:r w:rsidR="00781E78">
        <w:rPr>
          <w:rFonts w:ascii="Times New Roman" w:hAnsi="Times New Roman" w:cs="Times New Roman"/>
        </w:rPr>
        <w:t>windows for a given window length.</w:t>
      </w:r>
    </w:p>
    <w:p w14:paraId="520DFDEC" w14:textId="4D312BE8" w:rsidR="00BE6FD0" w:rsidRDefault="00781E78" w:rsidP="000159E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we see that the selection of an appropriate window for non-zero samples is highly dependent on the nature of the signal and its expected spectrum. If high </w:t>
      </w:r>
      <w:r w:rsidR="002621D1">
        <w:rPr>
          <w:rFonts w:ascii="Times New Roman" w:hAnsi="Times New Roman" w:cs="Times New Roman"/>
        </w:rPr>
        <w:t>spectral</w:t>
      </w:r>
      <w:r>
        <w:rPr>
          <w:rFonts w:ascii="Times New Roman" w:hAnsi="Times New Roman" w:cs="Times New Roman"/>
        </w:rPr>
        <w:t xml:space="preserve"> resolution is needed, the </w:t>
      </w:r>
      <w:proofErr w:type="spellStart"/>
      <w:r>
        <w:rPr>
          <w:rFonts w:ascii="Courier" w:hAnsi="Courier" w:cs="Times New Roman"/>
        </w:rPr>
        <w:t>triang</w:t>
      </w:r>
      <w:proofErr w:type="spellEnd"/>
      <w:r>
        <w:rPr>
          <w:rFonts w:ascii="Courier" w:hAnsi="Courier" w:cs="Times New Roman"/>
        </w:rPr>
        <w:t xml:space="preserve"> </w:t>
      </w:r>
      <w:r>
        <w:rPr>
          <w:rFonts w:ascii="Times New Roman" w:hAnsi="Times New Roman" w:cs="Times New Roman"/>
        </w:rPr>
        <w:t xml:space="preserve">function </w:t>
      </w:r>
      <w:r w:rsidR="002621D1">
        <w:rPr>
          <w:rFonts w:ascii="Times New Roman" w:hAnsi="Times New Roman" w:cs="Times New Roman"/>
        </w:rPr>
        <w:t xml:space="preserve">with larger N </w:t>
      </w:r>
      <w:r>
        <w:rPr>
          <w:rFonts w:ascii="Times New Roman" w:hAnsi="Times New Roman" w:cs="Times New Roman"/>
        </w:rPr>
        <w:t>is more appropriate. On the other hand, if a smooth spectrum is e</w:t>
      </w:r>
      <w:r w:rsidR="00761C3B">
        <w:rPr>
          <w:rFonts w:ascii="Times New Roman" w:hAnsi="Times New Roman" w:cs="Times New Roman"/>
        </w:rPr>
        <w:t>xpected</w:t>
      </w:r>
      <w:r w:rsidR="004D5769">
        <w:rPr>
          <w:rFonts w:ascii="Times New Roman" w:hAnsi="Times New Roman" w:cs="Times New Roman"/>
        </w:rPr>
        <w:t xml:space="preserve">, the Bartlett function </w:t>
      </w:r>
      <w:r w:rsidR="002621D1">
        <w:rPr>
          <w:rFonts w:ascii="Times New Roman" w:hAnsi="Times New Roman" w:cs="Times New Roman"/>
        </w:rPr>
        <w:t>can provide greater averaging</w:t>
      </w:r>
      <w:r w:rsidR="000159E4">
        <w:rPr>
          <w:rFonts w:ascii="Times New Roman" w:hAnsi="Times New Roman" w:cs="Times New Roman"/>
        </w:rPr>
        <w:t xml:space="preserve"> of frequency components</w:t>
      </w:r>
      <w:r w:rsidR="002621D1">
        <w:rPr>
          <w:rFonts w:ascii="Times New Roman" w:hAnsi="Times New Roman" w:cs="Times New Roman"/>
        </w:rPr>
        <w:t xml:space="preserve"> and</w:t>
      </w:r>
      <w:r w:rsidR="004D5769">
        <w:rPr>
          <w:rFonts w:ascii="Times New Roman" w:hAnsi="Times New Roman" w:cs="Times New Roman"/>
        </w:rPr>
        <w:t xml:space="preserve"> is likely </w:t>
      </w:r>
      <w:r w:rsidR="000159E4">
        <w:rPr>
          <w:rFonts w:ascii="Times New Roman" w:hAnsi="Times New Roman" w:cs="Times New Roman"/>
        </w:rPr>
        <w:t xml:space="preserve">a </w:t>
      </w:r>
      <w:r w:rsidR="004D5769">
        <w:rPr>
          <w:rFonts w:ascii="Times New Roman" w:hAnsi="Times New Roman" w:cs="Times New Roman"/>
        </w:rPr>
        <w:t>more suitable</w:t>
      </w:r>
      <w:r w:rsidR="000159E4">
        <w:rPr>
          <w:rFonts w:ascii="Times New Roman" w:hAnsi="Times New Roman" w:cs="Times New Roman"/>
        </w:rPr>
        <w:t xml:space="preserve"> window</w:t>
      </w:r>
      <w:r w:rsidR="004D5769">
        <w:rPr>
          <w:rFonts w:ascii="Times New Roman" w:hAnsi="Times New Roman" w:cs="Times New Roman"/>
        </w:rPr>
        <w:t xml:space="preserve"> for</w:t>
      </w:r>
      <w:r w:rsidR="002621D1">
        <w:rPr>
          <w:rFonts w:ascii="Times New Roman" w:hAnsi="Times New Roman" w:cs="Times New Roman"/>
        </w:rPr>
        <w:t xml:space="preserve"> </w:t>
      </w:r>
      <w:r w:rsidR="00E2484E">
        <w:rPr>
          <w:rFonts w:ascii="Times New Roman" w:hAnsi="Times New Roman" w:cs="Times New Roman"/>
        </w:rPr>
        <w:t>this particular</w:t>
      </w:r>
      <w:r w:rsidR="002621D1">
        <w:rPr>
          <w:rFonts w:ascii="Times New Roman" w:hAnsi="Times New Roman" w:cs="Times New Roman"/>
        </w:rPr>
        <w:t xml:space="preserve"> scenario</w:t>
      </w:r>
      <w:r w:rsidR="00761C3B">
        <w:rPr>
          <w:rFonts w:ascii="Times New Roman" w:hAnsi="Times New Roman" w:cs="Times New Roman"/>
        </w:rPr>
        <w:t xml:space="preserve">. </w:t>
      </w:r>
    </w:p>
    <w:p w14:paraId="23A7E2F3" w14:textId="0B458A58" w:rsidR="00781E78" w:rsidRPr="00781E78" w:rsidRDefault="00E2484E" w:rsidP="000159E4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</w:t>
      </w:r>
      <w:r w:rsidR="000159E4">
        <w:rPr>
          <w:rFonts w:ascii="Times New Roman" w:hAnsi="Times New Roman" w:cs="Times New Roman"/>
        </w:rPr>
        <w:t xml:space="preserve"> that additional</w:t>
      </w:r>
      <w:r>
        <w:rPr>
          <w:rFonts w:ascii="Times New Roman" w:hAnsi="Times New Roman" w:cs="Times New Roman"/>
        </w:rPr>
        <w:t xml:space="preserve"> considerations must also be taken in </w:t>
      </w:r>
      <w:r w:rsidR="000159E4">
        <w:rPr>
          <w:rFonts w:ascii="Times New Roman" w:hAnsi="Times New Roman" w:cs="Times New Roman"/>
        </w:rPr>
        <w:t>regards to the window size and spectral averaging between the windowed data</w:t>
      </w:r>
      <w:r w:rsidR="00BE6FD0">
        <w:rPr>
          <w:rFonts w:ascii="Times New Roman" w:hAnsi="Times New Roman" w:cs="Times New Roman"/>
        </w:rPr>
        <w:t>. For example,</w:t>
      </w:r>
      <w:r>
        <w:rPr>
          <w:rFonts w:ascii="Times New Roman" w:hAnsi="Times New Roman" w:cs="Times New Roman"/>
        </w:rPr>
        <w:t xml:space="preserve"> the use of larger windows limits the number of </w:t>
      </w:r>
      <w:proofErr w:type="gramStart"/>
      <w:r>
        <w:rPr>
          <w:rFonts w:ascii="Times New Roman" w:hAnsi="Times New Roman" w:cs="Times New Roman"/>
        </w:rPr>
        <w:t>spectra which</w:t>
      </w:r>
      <w:proofErr w:type="gramEnd"/>
      <w:r>
        <w:rPr>
          <w:rFonts w:ascii="Times New Roman" w:hAnsi="Times New Roman" w:cs="Times New Roman"/>
        </w:rPr>
        <w:t xml:space="preserve"> can be averaged making the estimates less accurate. On the other hand, the use of smaller windows allows for more averaging</w:t>
      </w:r>
      <w:r w:rsidR="006D0BE9">
        <w:rPr>
          <w:rFonts w:ascii="Times New Roman" w:hAnsi="Times New Roman" w:cs="Times New Roman"/>
        </w:rPr>
        <w:t xml:space="preserve"> of realizations</w:t>
      </w:r>
      <w:r w:rsidR="000159E4">
        <w:rPr>
          <w:rFonts w:ascii="Times New Roman" w:hAnsi="Times New Roman" w:cs="Times New Roman"/>
        </w:rPr>
        <w:t>, however,</w:t>
      </w:r>
      <w:r w:rsidR="00BE6FD0">
        <w:rPr>
          <w:rFonts w:ascii="Times New Roman" w:hAnsi="Times New Roman" w:cs="Times New Roman"/>
        </w:rPr>
        <w:t xml:space="preserve"> at the expense of spectral resolution</w:t>
      </w:r>
      <w:r>
        <w:rPr>
          <w:rFonts w:ascii="Times New Roman" w:hAnsi="Times New Roman" w:cs="Times New Roman"/>
        </w:rPr>
        <w:t>.</w:t>
      </w:r>
    </w:p>
    <w:p w14:paraId="63E01EDB" w14:textId="77777777" w:rsidR="00045F7E" w:rsidRPr="002B1D1A" w:rsidRDefault="00045F7E" w:rsidP="00045F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9913AC" w14:textId="77777777" w:rsidR="00966B8B" w:rsidRDefault="00966B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64A5808" w14:textId="25CF9DA7" w:rsidR="00045F7E" w:rsidRPr="00882335" w:rsidRDefault="00045F7E" w:rsidP="008823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</w:t>
      </w:r>
      <w:r w:rsidR="003104FB">
        <w:rPr>
          <w:rFonts w:ascii="Times New Roman" w:hAnsi="Times New Roman" w:cs="Times New Roman"/>
          <w:b/>
        </w:rPr>
        <w:t>2 c</w:t>
      </w:r>
      <w:r>
        <w:rPr>
          <w:rFonts w:ascii="Times New Roman" w:hAnsi="Times New Roman" w:cs="Times New Roman"/>
          <w:b/>
        </w:rPr>
        <w:t>)</w:t>
      </w:r>
    </w:p>
    <w:p w14:paraId="4BDDDAD8" w14:textId="688EE965" w:rsidR="00074FF0" w:rsidRDefault="00A83BC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7790C7" wp14:editId="0BFF75A6">
            <wp:extent cx="4267200" cy="32004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A4B3" w14:textId="44A26136" w:rsidR="00A83BC8" w:rsidRPr="00A83BC8" w:rsidRDefault="00A83BC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Fig. 15:</w:t>
      </w:r>
      <w:r>
        <w:rPr>
          <w:rFonts w:ascii="Times New Roman" w:hAnsi="Times New Roman" w:cs="Times New Roman"/>
        </w:rPr>
        <w:t xml:space="preserve"> Null-to-null </w:t>
      </w:r>
      <w:proofErr w:type="spellStart"/>
      <w:r>
        <w:rPr>
          <w:rFonts w:ascii="Times New Roman" w:hAnsi="Times New Roman" w:cs="Times New Roman"/>
        </w:rPr>
        <w:t>mainlobe</w:t>
      </w:r>
      <w:proofErr w:type="spellEnd"/>
      <w:r>
        <w:rPr>
          <w:rFonts w:ascii="Times New Roman" w:hAnsi="Times New Roman" w:cs="Times New Roman"/>
        </w:rPr>
        <w:t xml:space="preserve"> width of Bartlett windows with varying N plotted in reference to the </w:t>
      </w:r>
      <w:proofErr w:type="spellStart"/>
      <w:r>
        <w:rPr>
          <w:rFonts w:ascii="Times New Roman" w:hAnsi="Times New Roman" w:cs="Times New Roman"/>
        </w:rPr>
        <w:t>mainlobe</w:t>
      </w:r>
      <w:proofErr w:type="spellEnd"/>
      <w:r>
        <w:rPr>
          <w:rFonts w:ascii="Times New Roman" w:hAnsi="Times New Roman" w:cs="Times New Roman"/>
        </w:rPr>
        <w:t xml:space="preserve"> width of a rectangular window of N = 51. As shown in the figure, a Bartlett window of approximately N = 101 is required to produce a </w:t>
      </w:r>
      <w:proofErr w:type="spellStart"/>
      <w:r>
        <w:rPr>
          <w:rFonts w:ascii="Times New Roman" w:hAnsi="Times New Roman" w:cs="Times New Roman"/>
        </w:rPr>
        <w:t>mainlobe</w:t>
      </w:r>
      <w:proofErr w:type="spellEnd"/>
      <w:r>
        <w:rPr>
          <w:rFonts w:ascii="Times New Roman" w:hAnsi="Times New Roman" w:cs="Times New Roman"/>
        </w:rPr>
        <w:t xml:space="preserve"> of similar width to that of a 51-point rectangular window. </w:t>
      </w:r>
    </w:p>
    <w:p w14:paraId="2CCF4A70" w14:textId="11F0EEC0" w:rsidR="007D2CF8" w:rsidRDefault="007D3FF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4EE634" wp14:editId="5A4F5D12">
            <wp:extent cx="4267200" cy="454914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2611" w14:textId="625E9EFB" w:rsidR="007D3FF8" w:rsidRPr="007D3FF8" w:rsidRDefault="007D3FF8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Fig. 16: </w:t>
      </w:r>
      <w:r>
        <w:rPr>
          <w:rFonts w:ascii="Times New Roman" w:hAnsi="Times New Roman" w:cs="Times New Roman"/>
        </w:rPr>
        <w:t xml:space="preserve">Plot of the DTFTs of the Bartlett windows of varying N and the rectangular window of N = 51. Consistent with the results presented in figure 15, the </w:t>
      </w:r>
      <w:proofErr w:type="spellStart"/>
      <w:r>
        <w:rPr>
          <w:rFonts w:ascii="Times New Roman" w:hAnsi="Times New Roman" w:cs="Times New Roman"/>
        </w:rPr>
        <w:t>mainlobe</w:t>
      </w:r>
      <w:proofErr w:type="spellEnd"/>
      <w:r>
        <w:rPr>
          <w:rFonts w:ascii="Times New Roman" w:hAnsi="Times New Roman" w:cs="Times New Roman"/>
        </w:rPr>
        <w:t xml:space="preserve"> widths of the windows are seen to be roughly equivalent when the Bartlett window is of length N = 101. </w:t>
      </w:r>
    </w:p>
    <w:p w14:paraId="1B55D44F" w14:textId="77777777" w:rsidR="00C928DB" w:rsidRDefault="00C928DB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7E8EE539" w14:textId="77777777" w:rsidR="00AF2FA7" w:rsidRPr="00AF2FA7" w:rsidRDefault="00AF2FA7" w:rsidP="0002136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A15C116" w14:textId="4166EFD4" w:rsidR="003104FB" w:rsidRDefault="0031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67951B" w14:textId="76D007FE" w:rsidR="003104FB" w:rsidRPr="003104FB" w:rsidRDefault="003104FB" w:rsidP="003104FB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Courier"/>
          <w:b/>
          <w:color w:val="007F00"/>
          <w:sz w:val="20"/>
          <w:szCs w:val="20"/>
        </w:rPr>
      </w:pPr>
      <w:r w:rsidRPr="003104FB">
        <w:rPr>
          <w:rFonts w:ascii="Courier" w:hAnsi="Courier" w:cs="Courier"/>
          <w:b/>
          <w:color w:val="007F00"/>
          <w:sz w:val="20"/>
          <w:szCs w:val="20"/>
        </w:rPr>
        <w:t>%% 5.2 part a &amp; b</w:t>
      </w:r>
    </w:p>
    <w:p w14:paraId="48A417F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close </w:t>
      </w:r>
      <w:r>
        <w:rPr>
          <w:rFonts w:ascii="Courier" w:hAnsi="Courier" w:cs="Courier"/>
          <w:color w:val="FF00FF"/>
          <w:sz w:val="20"/>
          <w:szCs w:val="20"/>
        </w:rPr>
        <w:t>all</w:t>
      </w:r>
    </w:p>
    <w:p w14:paraId="5A37E6A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FF00FF"/>
          <w:sz w:val="20"/>
          <w:szCs w:val="20"/>
        </w:rPr>
        <w:t xml:space="preserve"> </w:t>
      </w:r>
    </w:p>
    <w:p w14:paraId="2D994F1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and plot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length N</w:t>
      </w:r>
    </w:p>
    <w:p w14:paraId="6D7B1F4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[11 31 51];</w:t>
      </w:r>
    </w:p>
    <w:p w14:paraId="276CF54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1A09E3F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087BE97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(length(N),1,nn)</w:t>
      </w:r>
    </w:p>
    <w:p w14:paraId="14B7D5B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(-floor(N(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)/2):floor(N(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)/2),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6B8FA24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050755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w_B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9B2BA2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(N = %d)'</w:t>
      </w:r>
      <w:r>
        <w:rPr>
          <w:rFonts w:ascii="Courier" w:hAnsi="Courier" w:cs="Courier"/>
          <w:color w:val="000000"/>
          <w:sz w:val="20"/>
          <w:szCs w:val="20"/>
        </w:rPr>
        <w:t>,N(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489CA72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CC4D5B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664690F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and plot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length N</w:t>
      </w:r>
    </w:p>
    <w:p w14:paraId="3C3406E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32F9CE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3471AEE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(length(N),1,nn)</w:t>
      </w:r>
    </w:p>
    <w:p w14:paraId="085086D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(-floor(N(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)/2):floor(N(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)/2),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1451267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83E817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w_T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[n]'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0F8CBC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(N = %d)'</w:t>
      </w:r>
      <w:r>
        <w:rPr>
          <w:rFonts w:ascii="Courier" w:hAnsi="Courier" w:cs="Courier"/>
          <w:color w:val="000000"/>
          <w:sz w:val="20"/>
          <w:szCs w:val="20"/>
        </w:rPr>
        <w:t>,N(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43AF6C1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BD16D9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6C651FA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plots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N</w:t>
      </w:r>
    </w:p>
    <w:p w14:paraId="7E7C2A8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4*1024;</w:t>
      </w:r>
    </w:p>
    <w:p w14:paraId="7C7937D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515F299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4ACC3A0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in dB with zero pad</w:t>
      </w:r>
    </w:p>
    <w:p w14:paraId="17DB487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2786F0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WB(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714818E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75F18E4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EEBDA3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in dB with zero pad</w:t>
      </w:r>
    </w:p>
    <w:p w14:paraId="492022A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0DE98B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26949C5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2E3E679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B189EE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windows in dB</w:t>
      </w:r>
    </w:p>
    <w:p w14:paraId="6A94498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(length(N),1,nn)</w:t>
      </w:r>
    </w:p>
    <w:p w14:paraId="55D66CF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1E1EB87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fftshift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(WB(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,:)));</w:t>
      </w:r>
    </w:p>
    <w:p w14:paraId="1B976F5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fftshift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(WT(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,:)),</w:t>
      </w:r>
      <w:r>
        <w:rPr>
          <w:rFonts w:ascii="Courier" w:hAnsi="Courier" w:cs="Courier"/>
          <w:color w:val="FF00FF"/>
          <w:sz w:val="20"/>
          <w:szCs w:val="20"/>
        </w:rPr>
        <w:t>'r--'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B96583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71C2C4A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1, legend(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00BFB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7FF9EA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])</w:t>
      </w:r>
    </w:p>
    <w:p w14:paraId="0477228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'\omega (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rads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9733F3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'Magnitude (dB)'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54C51E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'DTFT N = %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d'</w:t>
      </w:r>
      <w:r>
        <w:rPr>
          <w:rFonts w:ascii="Courier" w:hAnsi="Courier" w:cs="Courier"/>
          <w:color w:val="000000"/>
          <w:sz w:val="20"/>
          <w:szCs w:val="20"/>
        </w:rPr>
        <w:t>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5BEFFF7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128303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1DCE08AB" w14:textId="62D8B900" w:rsidR="003104FB" w:rsidRDefault="00DF2B9E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generate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plot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main</w:t>
      </w:r>
      <w:r w:rsidR="003104FB">
        <w:rPr>
          <w:rFonts w:ascii="Courier" w:hAnsi="Courier" w:cs="Courier"/>
          <w:color w:val="007F00"/>
          <w:sz w:val="20"/>
          <w:szCs w:val="20"/>
        </w:rPr>
        <w:t>lobe</w:t>
      </w:r>
      <w:proofErr w:type="spellEnd"/>
      <w:r w:rsidR="003104FB">
        <w:rPr>
          <w:rFonts w:ascii="Courier" w:hAnsi="Courier" w:cs="Courier"/>
          <w:color w:val="007F00"/>
          <w:sz w:val="20"/>
          <w:szCs w:val="20"/>
        </w:rPr>
        <w:t xml:space="preserve"> width as a function of window length</w:t>
      </w:r>
    </w:p>
    <w:p w14:paraId="042F506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11:5:81</w:t>
      </w:r>
    </w:p>
    <w:p w14:paraId="262D4A4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32884A9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dtfts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windows for varying N</w:t>
      </w:r>
    </w:p>
    <w:p w14:paraId="31A305F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628663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WB(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66E525A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7FE1D51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5BA109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E1AE39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089A124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19BC731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D97AA11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E644C4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find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frequency value corresponding to full width half max of</w:t>
      </w:r>
    </w:p>
    <w:p w14:paraId="18CF349C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N (where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db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= -3)</w:t>
      </w:r>
    </w:p>
    <w:p w14:paraId="6021FF0A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fwhmB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2*w(find(WB(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,:)&lt;=-3,1));</w:t>
      </w:r>
    </w:p>
    <w:p w14:paraId="13420F95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fwhmT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2*w(find(WT(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,:)&lt;=-3,1));</w:t>
      </w:r>
    </w:p>
    <w:p w14:paraId="685C7EA6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F7396FF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find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frequency value corresponding to null to null main lobe</w:t>
      </w:r>
    </w:p>
    <w:p w14:paraId="507495A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width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for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N</w:t>
      </w:r>
    </w:p>
    <w:p w14:paraId="239EA39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findpeaks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(-WB(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14:paraId="17F6322B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bwB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2*w(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5AEF6772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findpeaks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(-WT(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14:paraId="2D6079B9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bwT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 2*w(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692A8AF7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202220FD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; hold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58585C0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0CF7BBE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rx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2CB03E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0160E978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'Window Length 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DE95770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'Null-to-null BW (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rads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BCC6264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Mainlobe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Width for Varying 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AE781B3" w14:textId="77777777" w:rsidR="003104FB" w:rsidRDefault="003104FB" w:rsidP="003104F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triang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50B6CD6" w14:textId="77777777" w:rsidR="001B5F52" w:rsidRDefault="001B5F52" w:rsidP="00021362">
      <w:pPr>
        <w:jc w:val="center"/>
        <w:rPr>
          <w:rFonts w:ascii="Times New Roman" w:hAnsi="Times New Roman" w:cs="Times New Roman"/>
        </w:rPr>
      </w:pPr>
    </w:p>
    <w:p w14:paraId="28271355" w14:textId="77777777" w:rsidR="00DF2B9E" w:rsidRPr="00DF2B9E" w:rsidRDefault="00DF2B9E" w:rsidP="00DF2B9E">
      <w:pPr>
        <w:widowControl w:val="0"/>
        <w:pBdr>
          <w:top w:val="single" w:sz="4" w:space="1" w:color="auto"/>
        </w:pBdr>
        <w:autoSpaceDE w:val="0"/>
        <w:autoSpaceDN w:val="0"/>
        <w:adjustRightInd w:val="0"/>
        <w:rPr>
          <w:rFonts w:ascii="Courier" w:hAnsi="Courier" w:cs="Times New Roman"/>
          <w:b/>
        </w:rPr>
      </w:pPr>
      <w:r w:rsidRPr="00DF2B9E">
        <w:rPr>
          <w:rFonts w:ascii="Courier" w:hAnsi="Courier" w:cs="Courier"/>
          <w:b/>
          <w:color w:val="007F00"/>
          <w:sz w:val="20"/>
          <w:szCs w:val="20"/>
        </w:rPr>
        <w:t>%% 5.2 part c</w:t>
      </w:r>
    </w:p>
    <w:p w14:paraId="7E1D5BB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 </w:t>
      </w:r>
    </w:p>
    <w:p w14:paraId="4753C83B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WB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bwB</w:t>
      </w:r>
      <w:proofErr w:type="spellEnd"/>
    </w:p>
    <w:p w14:paraId="74354FFB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and plot the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mainlobe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width for series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</w:t>
      </w:r>
    </w:p>
    <w:p w14:paraId="3C4A342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varying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N and compare to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mainlobe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width of 51-point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rect</w:t>
      </w:r>
      <w:proofErr w:type="spellEnd"/>
    </w:p>
    <w:p w14:paraId="05BF088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51:5:121</w:t>
      </w:r>
    </w:p>
    <w:p w14:paraId="0CB7909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7931DCD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dtfts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windows for varying N</w:t>
      </w:r>
    </w:p>
    <w:p w14:paraId="08F33AD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6243BA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WB(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6711DD7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336B2AF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15C8A7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(ones(1,51),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639DD2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WR(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10.*log10(abs(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)./max(abs(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34E6627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tmp</w:t>
      </w:r>
      <w:proofErr w:type="spellEnd"/>
    </w:p>
    <w:p w14:paraId="055CFAC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B0E567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0175AA9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find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the frequency value corresponding to null to null main lobe</w:t>
      </w:r>
    </w:p>
    <w:p w14:paraId="2AFDD9E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width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for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 of varying N</w:t>
      </w:r>
    </w:p>
    <w:p w14:paraId="679DBBA6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findpeaks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(-WB(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14:paraId="2934C0BF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bwB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2*w(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67D3396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findpeaks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(-WR(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14:paraId="2D4CF77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bwR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 2*w(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7CBF2131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4B694A2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; hold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214E0BF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A2CCD41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'r--'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3CB130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10A4BF6B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'Window Length 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B502C3D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'Null-to-null BW (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rads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DBDD4C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Mainlobe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 xml:space="preserve"> Width for Varying 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69803F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0DC434A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D0E48B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WB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bwB</w:t>
      </w:r>
      <w:proofErr w:type="spellEnd"/>
    </w:p>
    <w:p w14:paraId="7807B43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compare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varying lengths to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 with N = 51</w:t>
      </w:r>
    </w:p>
    <w:p w14:paraId="5A98D2B4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33D83D0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[51 81 101 121];</w:t>
      </w:r>
    </w:p>
    <w:p w14:paraId="09A8FB46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1:length(N)</w:t>
      </w:r>
    </w:p>
    <w:p w14:paraId="32BC70D7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241BBBB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7F00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007F00"/>
          <w:sz w:val="20"/>
          <w:szCs w:val="20"/>
        </w:rPr>
        <w:t>calculate</w:t>
      </w:r>
      <w:proofErr w:type="gramEnd"/>
      <w:r>
        <w:rPr>
          <w:rFonts w:ascii="Courier" w:hAnsi="Courier" w:cs="Courier"/>
          <w:color w:val="007F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dtft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of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007F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7F00"/>
          <w:sz w:val="20"/>
          <w:szCs w:val="20"/>
        </w:rPr>
        <w:t xml:space="preserve"> windows</w:t>
      </w:r>
    </w:p>
    <w:p w14:paraId="2ECB9D52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WR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ones(1,51),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45F28F5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WB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1B32B8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198A7F1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(length(N),1,nn)</w:t>
      </w:r>
    </w:p>
    <w:p w14:paraId="486F853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on</w:t>
      </w:r>
    </w:p>
    <w:p w14:paraId="79577A4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fftshift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(10.*log10(abs(WB)./max(abs(WB)))))</w:t>
      </w:r>
    </w:p>
    <w:p w14:paraId="2BFBF9E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pi,pi,Ndtft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fftshift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(10.*log10(abs(WR)./max(abs(WR)))),</w:t>
      </w:r>
      <w:r>
        <w:rPr>
          <w:rFonts w:ascii="Courier" w:hAnsi="Courier" w:cs="Courier"/>
          <w:color w:val="FF00FF"/>
          <w:sz w:val="20"/>
          <w:szCs w:val="20"/>
        </w:rPr>
        <w:t>'r--'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CAFA8A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FF00FF"/>
          <w:sz w:val="20"/>
          <w:szCs w:val="20"/>
        </w:rPr>
        <w:t>off</w:t>
      </w:r>
    </w:p>
    <w:p w14:paraId="79E6DBCC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88B1121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BFB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1, legend(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bartlett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F00FF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00BFB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5CC25D3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A1CE7BE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([-pi/6,pi/6])</w:t>
      </w:r>
    </w:p>
    <w:p w14:paraId="41F34C2D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'\omega (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rads</w:t>
      </w:r>
      <w:proofErr w:type="spellEnd"/>
      <w:r>
        <w:rPr>
          <w:rFonts w:ascii="Courier" w:hAnsi="Courier" w:cs="Courier"/>
          <w:color w:val="FF00FF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DBE2068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'Magnitude (dB)'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1EE0940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FF00FF"/>
          <w:sz w:val="20"/>
          <w:szCs w:val="20"/>
        </w:rPr>
        <w:t>'DTFT N = %</w:t>
      </w:r>
      <w:proofErr w:type="spellStart"/>
      <w:r>
        <w:rPr>
          <w:rFonts w:ascii="Courier" w:hAnsi="Courier" w:cs="Courier"/>
          <w:color w:val="FF00FF"/>
          <w:sz w:val="20"/>
          <w:szCs w:val="20"/>
        </w:rPr>
        <w:t>d'</w:t>
      </w:r>
      <w:r>
        <w:rPr>
          <w:rFonts w:ascii="Courier" w:hAnsi="Courier" w:cs="Courier"/>
          <w:color w:val="000000"/>
          <w:sz w:val="20"/>
          <w:szCs w:val="20"/>
        </w:rPr>
        <w:t>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53E5C36D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BFBF"/>
          <w:sz w:val="20"/>
          <w:szCs w:val="20"/>
        </w:rPr>
        <w:t>end</w:t>
      </w:r>
      <w:proofErr w:type="gramEnd"/>
    </w:p>
    <w:p w14:paraId="30870B15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BFBF"/>
          <w:sz w:val="20"/>
          <w:szCs w:val="20"/>
        </w:rPr>
        <w:t xml:space="preserve"> </w:t>
      </w:r>
    </w:p>
    <w:p w14:paraId="47C10057" w14:textId="77777777" w:rsidR="00DF2B9E" w:rsidRDefault="00DF2B9E" w:rsidP="00DF2B9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F3E113E" w14:textId="77777777" w:rsidR="00DF2B9E" w:rsidRPr="004100AE" w:rsidRDefault="00DF2B9E" w:rsidP="00021362">
      <w:pPr>
        <w:jc w:val="center"/>
        <w:rPr>
          <w:rFonts w:ascii="Times New Roman" w:hAnsi="Times New Roman" w:cs="Times New Roman"/>
        </w:rPr>
      </w:pPr>
    </w:p>
    <w:sectPr w:rsidR="00DF2B9E" w:rsidRPr="004100AE" w:rsidSect="00C272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F3"/>
    <w:rsid w:val="00006FA1"/>
    <w:rsid w:val="000159E4"/>
    <w:rsid w:val="00021362"/>
    <w:rsid w:val="00045F7E"/>
    <w:rsid w:val="00060346"/>
    <w:rsid w:val="00074FF0"/>
    <w:rsid w:val="000D036A"/>
    <w:rsid w:val="000F4214"/>
    <w:rsid w:val="00112DFD"/>
    <w:rsid w:val="001354C4"/>
    <w:rsid w:val="001732AC"/>
    <w:rsid w:val="001737D6"/>
    <w:rsid w:val="00195B0A"/>
    <w:rsid w:val="001B5F52"/>
    <w:rsid w:val="001E1D8F"/>
    <w:rsid w:val="00204C69"/>
    <w:rsid w:val="00257B59"/>
    <w:rsid w:val="002621D1"/>
    <w:rsid w:val="0028479D"/>
    <w:rsid w:val="002B0DC1"/>
    <w:rsid w:val="002B1D1A"/>
    <w:rsid w:val="002D362C"/>
    <w:rsid w:val="002E3DA0"/>
    <w:rsid w:val="003104FB"/>
    <w:rsid w:val="0035193D"/>
    <w:rsid w:val="00370981"/>
    <w:rsid w:val="003963C1"/>
    <w:rsid w:val="003C7ED9"/>
    <w:rsid w:val="003E3F67"/>
    <w:rsid w:val="00407C23"/>
    <w:rsid w:val="004100AE"/>
    <w:rsid w:val="00444FE2"/>
    <w:rsid w:val="004D5769"/>
    <w:rsid w:val="005A2CCA"/>
    <w:rsid w:val="005A636D"/>
    <w:rsid w:val="005F31B3"/>
    <w:rsid w:val="00657B18"/>
    <w:rsid w:val="006D0BE9"/>
    <w:rsid w:val="006E32E9"/>
    <w:rsid w:val="00761C3B"/>
    <w:rsid w:val="00781E78"/>
    <w:rsid w:val="007D2CF8"/>
    <w:rsid w:val="007D3FF8"/>
    <w:rsid w:val="00805037"/>
    <w:rsid w:val="00835F2E"/>
    <w:rsid w:val="00872921"/>
    <w:rsid w:val="00877A47"/>
    <w:rsid w:val="00882335"/>
    <w:rsid w:val="008B33AF"/>
    <w:rsid w:val="008C4176"/>
    <w:rsid w:val="008F47B3"/>
    <w:rsid w:val="0095330B"/>
    <w:rsid w:val="00966B8B"/>
    <w:rsid w:val="00A54475"/>
    <w:rsid w:val="00A83BC8"/>
    <w:rsid w:val="00AF2FA7"/>
    <w:rsid w:val="00B1316A"/>
    <w:rsid w:val="00B16EAD"/>
    <w:rsid w:val="00B87FA3"/>
    <w:rsid w:val="00BE218D"/>
    <w:rsid w:val="00BE4CB1"/>
    <w:rsid w:val="00BE6FD0"/>
    <w:rsid w:val="00C02148"/>
    <w:rsid w:val="00C072E5"/>
    <w:rsid w:val="00C10F38"/>
    <w:rsid w:val="00C15BF3"/>
    <w:rsid w:val="00C272B1"/>
    <w:rsid w:val="00C47E53"/>
    <w:rsid w:val="00C928DB"/>
    <w:rsid w:val="00CD3251"/>
    <w:rsid w:val="00CD5A20"/>
    <w:rsid w:val="00CE36DD"/>
    <w:rsid w:val="00D01600"/>
    <w:rsid w:val="00D20F72"/>
    <w:rsid w:val="00D503B0"/>
    <w:rsid w:val="00D828C2"/>
    <w:rsid w:val="00D97BF3"/>
    <w:rsid w:val="00DA4D42"/>
    <w:rsid w:val="00DF2B9E"/>
    <w:rsid w:val="00E2484E"/>
    <w:rsid w:val="00E460C8"/>
    <w:rsid w:val="00F20C9F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74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0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0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20" Type="http://schemas.openxmlformats.org/officeDocument/2006/relationships/image" Target="media/image16.emf"/><Relationship Id="rId21" Type="http://schemas.openxmlformats.org/officeDocument/2006/relationships/image" Target="media/image17.emf"/><Relationship Id="rId22" Type="http://schemas.openxmlformats.org/officeDocument/2006/relationships/image" Target="media/image18.emf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emf"/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image" Target="media/image13.emf"/><Relationship Id="rId18" Type="http://schemas.openxmlformats.org/officeDocument/2006/relationships/image" Target="media/image14.emf"/><Relationship Id="rId19" Type="http://schemas.openxmlformats.org/officeDocument/2006/relationships/image" Target="media/image15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21</Pages>
  <Words>2749</Words>
  <Characters>15675</Characters>
  <Application>Microsoft Macintosh Word</Application>
  <DocSecurity>0</DocSecurity>
  <Lines>130</Lines>
  <Paragraphs>36</Paragraphs>
  <ScaleCrop>false</ScaleCrop>
  <Company/>
  <LinksUpToDate>false</LinksUpToDate>
  <CharactersWithSpaces>18388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</dc:creator>
  <cp:keywords/>
  <dc:description/>
  <cp:lastModifiedBy>Will L</cp:lastModifiedBy>
  <cp:revision>28</cp:revision>
  <dcterms:created xsi:type="dcterms:W3CDTF">2015-03-29T22:10:00Z</dcterms:created>
  <dcterms:modified xsi:type="dcterms:W3CDTF">2015-03-31T22:48:00Z</dcterms:modified>
</cp:coreProperties>
</file>