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8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bidi w:val="0"/>
        <w:spacing w:before="295" w:after="0" w:line="425" w:lineRule="exact"/>
        <w:ind w:left="3205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32"/>
          <w:shd w:val="clear" w:color="auto" w:fill="FFFFFF"/>
          <w:rtl w:val="0"/>
        </w:rPr>
        <w:t xml:space="preserve">Constructores </w:t>
      </w:r>
    </w:p>
    <w:p>
      <w:pPr>
        <w:bidi w:val="0"/>
        <w:spacing w:before="281" w:after="0" w:line="320" w:lineRule="exact"/>
        <w:ind w:left="0" w:right="-26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Cada vez que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crea una clase o struct,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llama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a su constructor. Una clase o struct puede tener varios constructores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toman argumentos diferentes.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Los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constructores permiten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programador establecer valores predeterminados, limitar la creación de instancias y escribir código flexible y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fácil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 leer </w:t>
      </w:r>
    </w:p>
    <w:p>
      <w:pPr>
        <w:bidi w:val="0"/>
        <w:spacing w:before="598" w:after="0" w:line="372" w:lineRule="exact"/>
        <w:ind w:left="0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28"/>
          <w:shd w:val="clear" w:color="auto" w:fill="FFFFFF"/>
          <w:rtl w:val="0"/>
        </w:rPr>
        <w:t xml:space="preserve">Constructores predeterminados </w:t>
      </w:r>
    </w:p>
    <w:p>
      <w:pPr>
        <w:bidi w:val="0"/>
        <w:spacing w:before="283" w:after="0" w:line="316" w:lineRule="exact"/>
        <w:ind w:left="0" w:right="85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Si no proporciona un constructor para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clase, C# creará uno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manera predeterminada que cree instancias del objeto y establezca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variables miembro en los valores predeterminados que se indican en Tabla de valores predeterminados. Si no proporciona un constructor para su struct, C#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basa en un constructor predeterminado implícito para inicializar automáticamente cada campo de un tipo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en su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predeterminado. </w:t>
      </w:r>
    </w:p>
    <w:p>
      <w:pPr>
        <w:bidi w:val="0"/>
        <w:spacing w:before="594" w:after="0" w:line="372" w:lineRule="exact"/>
        <w:ind w:left="0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28"/>
          <w:shd w:val="clear" w:color="auto" w:fill="FFFFFF"/>
          <w:rtl w:val="0"/>
        </w:rPr>
        <w:t xml:space="preserve">Sintaxis del constructor </w:t>
      </w:r>
    </w:p>
    <w:p>
      <w:pPr>
        <w:bidi w:val="0"/>
        <w:spacing w:before="283" w:after="0" w:line="320" w:lineRule="exact"/>
        <w:ind w:left="0" w:right="257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Un constructor es un método cuyo nombre es igual que el nombre de su tipo. Su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firma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del método incluye solo el nombre del método y su lista de parámetros; no incluye un tipo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devuelto. En el ejemplo siguiente se muestra el constructor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una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denominada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Person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. </w:t>
      </w:r>
    </w:p>
    <w:p>
      <w:pPr>
        <w:bidi w:val="0"/>
        <w:spacing w:before="36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Person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0" w:after="0" w:line="284" w:lineRule="exact"/>
        <w:ind w:left="0" w:right="5581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private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string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last;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private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string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first;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288" w:after="0" w:line="283" w:lineRule="exact"/>
        <w:ind w:left="0" w:right="2610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Person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(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string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lastName,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string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firstName)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last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=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lastName;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first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=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firstName;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}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281" w:after="0" w:line="287" w:lineRule="exact"/>
        <w:ind w:left="0" w:right="3052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Remaining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implementation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of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Person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class.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</w:p>
    <w:p>
      <w:pPr>
        <w:bidi w:val="0"/>
        <w:spacing w:before="284" w:after="0" w:line="315" w:lineRule="exact"/>
        <w:ind w:left="0" w:right="-163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Si un constructor puede implementarse como una instrucción única, puede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usar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una definición del cuerpo de expresión. En el ejemplo siguiente se define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una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Location cuyo constructor tiene un único parámetro de cadena denominado name. La definición del cuerpo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expresión asigna el argumento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campo locationName. </w:t>
      </w:r>
    </w:p>
    <w:p>
      <w:pPr>
        <w:bidi w:val="0"/>
        <w:spacing w:before="34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Location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private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string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locationName;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334" w:after="0" w:line="234" w:lineRule="exact"/>
        <w:ind w:left="328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Location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(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string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name)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  <w:lang w:bidi="en-GB"/>
        </w:rPr>
        <w:t>=&gt;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Name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=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name;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339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string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Name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get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  <w:lang w:bidi="en-GB"/>
        </w:rPr>
        <w:t>=&gt;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locationName;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4" w:after="0" w:line="284" w:lineRule="exact"/>
        <w:ind w:left="0" w:right="4479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set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=&gt;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locationName =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value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;    } 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</w:p>
    <w:p>
      <w:pPr>
        <w:bidi w:val="0"/>
        <w:spacing w:before="288" w:after="0" w:line="372" w:lineRule="exact"/>
        <w:ind w:left="0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28"/>
          <w:shd w:val="clear" w:color="auto" w:fill="FFFFFF"/>
          <w:rtl w:val="0"/>
        </w:rPr>
        <w:t xml:space="preserve">Constructores estáticos </w:t>
      </w:r>
    </w:p>
    <w:p>
      <w:pPr>
        <w:bidi w:val="0"/>
        <w:spacing w:before="279" w:after="0" w:line="320" w:lineRule="exact"/>
        <w:ind w:left="0" w:right="-200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En los ejemplos anteriores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han mostrado constructores de instancia, que crean un objeto nuevo. Una clase 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struct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también puede tener un constructor estático,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inicializa los miembros estáticos del tipo.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Los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constructores estáticos no tienen parámetros. Si no proporciona un constructor estático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para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inicializar los campos estáticos, el compilador de C# proporcionará un constructor estático predeterminado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inicializa los campos estáticos en su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predeterminado como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muestra 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Tabla de valores predeterminados. </w:t>
      </w:r>
    </w:p>
    <w:p>
      <w:pPr>
        <w:bidi w:val="0"/>
        <w:spacing w:before="280" w:after="0" w:line="320" w:lineRule="exact"/>
        <w:ind w:left="0" w:right="-100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En el ejemplo siguiente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usa un constructor estático para inicializar un campo estático. </w:t>
      </w:r>
    </w:p>
    <w:p>
      <w:pPr>
        <w:bidi w:val="0"/>
        <w:spacing w:before="36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Adult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: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Person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private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static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minimumAge;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289" w:after="0" w:line="283" w:lineRule="exact"/>
        <w:ind w:left="0" w:right="852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Adult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(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string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lastName,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string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firstName)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: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base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(lastName,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firstName)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{ } </w:t>
      </w:r>
    </w:p>
    <w:p>
      <w:pPr>
        <w:bidi w:val="0"/>
        <w:spacing w:before="33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static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Adult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()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{ </w:t>
      </w:r>
    </w:p>
    <w:p>
      <w:pPr>
        <w:bidi w:val="0"/>
        <w:spacing w:before="0" w:after="0" w:line="284" w:lineRule="exact"/>
        <w:ind w:left="0" w:right="5799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minimumAge = 18;    } </w:t>
      </w:r>
    </w:p>
    <w:p>
      <w:pPr>
        <w:bidi w:val="0"/>
        <w:spacing w:before="288" w:after="0" w:line="284" w:lineRule="exact"/>
        <w:ind w:left="0" w:right="3163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Remaining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implementation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of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Adult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class.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</w:p>
    <w:p>
      <w:pPr>
        <w:bidi w:val="0"/>
        <w:spacing w:before="282" w:after="0" w:line="319" w:lineRule="exact"/>
        <w:ind w:left="0" w:right="-105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También puede definir un constructor estático con una definición de cuerpo de expresión, como se muestra en el ejemplo siguiente. </w:t>
      </w:r>
    </w:p>
    <w:p>
      <w:pPr>
        <w:bidi w:val="0"/>
        <w:spacing w:before="319" w:after="0" w:line="284" w:lineRule="exact"/>
        <w:ind w:left="0" w:right="5252" w:firstLine="0"/>
        <w:jc w:val="left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Child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: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Person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344" w:after="0" w:line="234" w:lineRule="exact"/>
        <w:ind w:left="328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private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static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maximumAge;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289" w:after="0" w:line="283" w:lineRule="exact"/>
        <w:ind w:left="0" w:right="852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Child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(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string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lastName,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string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firstName)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: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base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(lastName,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firstName)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}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339" w:after="0" w:line="234" w:lineRule="exact"/>
        <w:ind w:left="328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static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Child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()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  <w:lang w:bidi="en-GB"/>
        </w:rPr>
        <w:t>=&gt;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maximumAge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=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18;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280" w:after="0" w:line="287" w:lineRule="exact"/>
        <w:ind w:left="0" w:right="3163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Remaining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implementation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of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Child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class.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}</w:t>
      </w:r>
      <w:r>
        <w:rPr>
          <w:rFonts w:ascii="Courier New" w:eastAsia="Courier New" w:hAnsi="Courier New" w:cs="Courier New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sectPr>
      <w:headerReference w:type="default" r:id="rId4"/>
      <w:footerReference w:type="default" r:id="rId5"/>
      <w:pgSz w:w="11908" w:h="16836"/>
      <w:pgMar w:top="1120" w:right="1679" w:bottom="1120" w:left="1701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15280" cy="294308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5280" cy="29430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3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