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20" w:rsidRPr="00636851" w:rsidRDefault="00636851" w:rsidP="00636851">
      <w:pPr>
        <w:jc w:val="center"/>
        <w:rPr>
          <w:b/>
          <w:sz w:val="48"/>
          <w:szCs w:val="48"/>
        </w:rPr>
      </w:pPr>
      <w:r w:rsidRPr="00636851">
        <w:rPr>
          <w:b/>
          <w:sz w:val="48"/>
          <w:szCs w:val="48"/>
        </w:rPr>
        <w:t>BASICS OF DOXYGEN</w:t>
      </w:r>
    </w:p>
    <w:p w:rsidR="00636851" w:rsidRDefault="00636851" w:rsidP="00A26120"/>
    <w:p w:rsidR="000220AD" w:rsidRDefault="000220AD" w:rsidP="00A26120">
      <w:proofErr w:type="gramStart"/>
      <w:r>
        <w:t>1.</w:t>
      </w:r>
      <w:r>
        <w:t>Compiling</w:t>
      </w:r>
      <w:proofErr w:type="gramEnd"/>
      <w:r>
        <w:t xml:space="preserve"> from source on Windows</w:t>
      </w:r>
      <w:r>
        <w:t xml:space="preserve"> </w:t>
      </w:r>
      <w:r w:rsidR="00A26120">
        <w:t xml:space="preserve"> install bison, flex, and tar.</w:t>
      </w:r>
    </w:p>
    <w:p w:rsidR="00A26120" w:rsidRDefault="000220AD" w:rsidP="00A26120">
      <w:proofErr w:type="gramStart"/>
      <w:r>
        <w:t>2.</w:t>
      </w:r>
      <w:r w:rsidR="00A26120">
        <w:t>Download</w:t>
      </w:r>
      <w:proofErr w:type="gramEnd"/>
      <w:r w:rsidR="00A26120">
        <w:t xml:space="preserve"> </w:t>
      </w:r>
      <w:proofErr w:type="spellStart"/>
      <w:r w:rsidR="00A26120">
        <w:t>doxygen's</w:t>
      </w:r>
      <w:proofErr w:type="spellEnd"/>
      <w:r w:rsidR="00A26120">
        <w:t xml:space="preserve"> source </w:t>
      </w:r>
      <w:proofErr w:type="spellStart"/>
      <w:r w:rsidR="00A26120">
        <w:t>tarball</w:t>
      </w:r>
      <w:proofErr w:type="spellEnd"/>
      <w:r w:rsidR="00A26120">
        <w:t xml:space="preserve"> and put it somewhere (e.g. use c:\tools)</w:t>
      </w:r>
    </w:p>
    <w:p w:rsidR="00A26120" w:rsidRPr="000220AD" w:rsidRDefault="00A26120" w:rsidP="00A26120">
      <w:pPr>
        <w:rPr>
          <w:b/>
        </w:rPr>
      </w:pPr>
      <w:r w:rsidRPr="000220AD">
        <w:rPr>
          <w:b/>
        </w:rPr>
        <w:t>Now start a new command shell and type</w:t>
      </w:r>
    </w:p>
    <w:p w:rsidR="00A26120" w:rsidRDefault="00A26120" w:rsidP="000220AD">
      <w:pPr>
        <w:pStyle w:val="ListParagraph"/>
        <w:numPr>
          <w:ilvl w:val="0"/>
          <w:numId w:val="3"/>
        </w:numPr>
      </w:pPr>
      <w:r>
        <w:t>cd c:\tools</w:t>
      </w:r>
    </w:p>
    <w:p w:rsidR="00A26120" w:rsidRDefault="00A26120" w:rsidP="000220AD">
      <w:pPr>
        <w:pStyle w:val="ListParagraph"/>
        <w:numPr>
          <w:ilvl w:val="0"/>
          <w:numId w:val="3"/>
        </w:numPr>
      </w:pPr>
      <w:r>
        <w:t xml:space="preserve">tar </w:t>
      </w:r>
      <w:proofErr w:type="spellStart"/>
      <w:r>
        <w:t>zxvf</w:t>
      </w:r>
      <w:proofErr w:type="spellEnd"/>
      <w:r>
        <w:t xml:space="preserve"> doxygen-x.y.z.src.tar.gz</w:t>
      </w:r>
    </w:p>
    <w:p w:rsidR="00A26120" w:rsidRDefault="00A26120" w:rsidP="000220AD">
      <w:proofErr w:type="gramStart"/>
      <w:r>
        <w:t>to</w:t>
      </w:r>
      <w:proofErr w:type="gramEnd"/>
      <w:r>
        <w:t xml:space="preserve"> unpack the </w:t>
      </w:r>
      <w:proofErr w:type="spellStart"/>
      <w:r>
        <w:t>sources.Now</w:t>
      </w:r>
      <w:proofErr w:type="spellEnd"/>
      <w:r>
        <w:t xml:space="preserve"> your environment is setup to build </w:t>
      </w:r>
      <w:proofErr w:type="spellStart"/>
      <w:r>
        <w:t>doxygen</w:t>
      </w:r>
      <w:proofErr w:type="spellEnd"/>
      <w:r>
        <w:t>.</w:t>
      </w:r>
      <w:r w:rsidR="000220AD">
        <w:t xml:space="preserve"> </w:t>
      </w:r>
      <w:r>
        <w:t xml:space="preserve">Inside the </w:t>
      </w:r>
      <w:proofErr w:type="spellStart"/>
      <w:r>
        <w:t>doxygen-x.y.z</w:t>
      </w:r>
      <w:proofErr w:type="spellEnd"/>
      <w:r>
        <w:t xml:space="preserve"> directory you will find a </w:t>
      </w:r>
      <w:proofErr w:type="spellStart"/>
      <w:r>
        <w:t>winbuild</w:t>
      </w:r>
      <w:proofErr w:type="spellEnd"/>
      <w:r>
        <w:t xml:space="preserve"> directory containing a Doxygen.sln file. Open this file in Visual Studio. </w:t>
      </w:r>
    </w:p>
    <w:p w:rsidR="00A26120" w:rsidRPr="000220AD" w:rsidRDefault="00A26120" w:rsidP="00A26120">
      <w:pPr>
        <w:rPr>
          <w:b/>
        </w:rPr>
      </w:pPr>
      <w:r w:rsidRPr="000220AD">
        <w:rPr>
          <w:b/>
        </w:rPr>
        <w:t>Installing the binaries on Windows</w:t>
      </w:r>
    </w:p>
    <w:p w:rsidR="000220AD" w:rsidRDefault="00A26120" w:rsidP="00C85265">
      <w:pPr>
        <w:pStyle w:val="ListParagraph"/>
        <w:numPr>
          <w:ilvl w:val="0"/>
          <w:numId w:val="6"/>
        </w:numPr>
      </w:pPr>
      <w:proofErr w:type="spellStart"/>
      <w:r>
        <w:t>Doxygen</w:t>
      </w:r>
      <w:proofErr w:type="spellEnd"/>
      <w:r>
        <w:t xml:space="preserve"> can use the dot tool of the </w:t>
      </w:r>
      <w:proofErr w:type="spellStart"/>
      <w:r>
        <w:t>GraphViz</w:t>
      </w:r>
      <w:proofErr w:type="spellEnd"/>
      <w:r>
        <w:t xml:space="preserve"> package to render ni</w:t>
      </w:r>
      <w:r w:rsidR="000220AD">
        <w:t>cer diagrams.</w:t>
      </w:r>
    </w:p>
    <w:p w:rsidR="00A26120" w:rsidRDefault="00A26120" w:rsidP="00C85265">
      <w:pPr>
        <w:pStyle w:val="ListParagraph"/>
        <w:numPr>
          <w:ilvl w:val="0"/>
          <w:numId w:val="6"/>
        </w:numPr>
      </w:pPr>
      <w:r>
        <w:t xml:space="preserve">If you set the HAVE_DOT tag to YES then </w:t>
      </w:r>
      <w:proofErr w:type="spellStart"/>
      <w:r>
        <w:t>doxygen</w:t>
      </w:r>
      <w:proofErr w:type="spellEnd"/>
      <w:r>
        <w:t xml:space="preserve"> will assume the dot tool is available from the path. </w:t>
      </w:r>
    </w:p>
    <w:p w:rsidR="00A26120" w:rsidRDefault="00A26120" w:rsidP="00C85265">
      <w:pPr>
        <w:pStyle w:val="ListParagraph"/>
        <w:numPr>
          <w:ilvl w:val="0"/>
          <w:numId w:val="6"/>
        </w:numPr>
      </w:pPr>
      <w:r>
        <w:t xml:space="preserve">This tool is part of </w:t>
      </w:r>
      <w:proofErr w:type="spellStart"/>
      <w:r>
        <w:t>Graphviz</w:t>
      </w:r>
      <w:proofErr w:type="spellEnd"/>
      <w:r>
        <w:t>, a graph visualization toolkit from AT&amp;T and Lucent Bell Labs</w:t>
      </w:r>
    </w:p>
    <w:p w:rsidR="00A26120" w:rsidRDefault="00A26120" w:rsidP="00C85265">
      <w:pPr>
        <w:pStyle w:val="ListParagraph"/>
        <w:numPr>
          <w:ilvl w:val="0"/>
          <w:numId w:val="6"/>
        </w:numPr>
      </w:pPr>
      <w:r>
        <w:t xml:space="preserve">If you want to produce compressed HTML files (see GENERATE_HTMLHELP) in the </w:t>
      </w:r>
      <w:proofErr w:type="spellStart"/>
      <w:r>
        <w:t>config</w:t>
      </w:r>
      <w:proofErr w:type="spellEnd"/>
      <w:r>
        <w:t xml:space="preserve"> file, then you need the Microsoft HTML help workshop</w:t>
      </w:r>
      <w:r w:rsidR="000220AD">
        <w:t>.</w:t>
      </w:r>
    </w:p>
    <w:p w:rsidR="00A26120" w:rsidRDefault="00A26120" w:rsidP="00C85265">
      <w:pPr>
        <w:pStyle w:val="ListParagraph"/>
        <w:numPr>
          <w:ilvl w:val="0"/>
          <w:numId w:val="6"/>
        </w:numPr>
      </w:pPr>
      <w:r>
        <w:t xml:space="preserve">If you want to produce </w:t>
      </w:r>
      <w:proofErr w:type="spellStart"/>
      <w:r>
        <w:t>Qt</w:t>
      </w:r>
      <w:proofErr w:type="spellEnd"/>
      <w:r>
        <w:t xml:space="preserve"> Compressed Help files (see QHG_LOCATION) in the </w:t>
      </w:r>
      <w:proofErr w:type="spellStart"/>
      <w:r>
        <w:t>config</w:t>
      </w:r>
      <w:proofErr w:type="spellEnd"/>
      <w:r>
        <w:t xml:space="preserve"> file, then you need </w:t>
      </w:r>
      <w:proofErr w:type="spellStart"/>
      <w:r>
        <w:t>qhelpgenerator</w:t>
      </w:r>
      <w:proofErr w:type="spellEnd"/>
      <w:r>
        <w:t xml:space="preserve"> which is part of Qt. You can download </w:t>
      </w:r>
      <w:proofErr w:type="spellStart"/>
      <w:r>
        <w:t>Qt</w:t>
      </w:r>
      <w:proofErr w:type="spellEnd"/>
      <w:r>
        <w:t xml:space="preserve"> from </w:t>
      </w:r>
      <w:proofErr w:type="spellStart"/>
      <w:r>
        <w:t>Qt</w:t>
      </w:r>
      <w:proofErr w:type="spellEnd"/>
      <w:r>
        <w:t xml:space="preserve"> Software Downloads.</w:t>
      </w:r>
    </w:p>
    <w:p w:rsidR="00A26120" w:rsidRDefault="00A26120" w:rsidP="00C85265">
      <w:pPr>
        <w:pStyle w:val="ListParagraph"/>
        <w:numPr>
          <w:ilvl w:val="0"/>
          <w:numId w:val="6"/>
        </w:numPr>
      </w:pPr>
      <w:r>
        <w:t xml:space="preserve">In order to generate PDF output or use scientific formulas you will also need to install </w:t>
      </w:r>
      <w:proofErr w:type="spellStart"/>
      <w:r>
        <w:t>LaTeX</w:t>
      </w:r>
      <w:proofErr w:type="spellEnd"/>
      <w:r>
        <w:t xml:space="preserve"> and </w:t>
      </w:r>
      <w:proofErr w:type="spellStart"/>
      <w:r>
        <w:t>Ghostscript</w:t>
      </w:r>
      <w:proofErr w:type="spellEnd"/>
      <w:r>
        <w:t>.</w:t>
      </w:r>
    </w:p>
    <w:p w:rsidR="00A26120" w:rsidRDefault="00A26120" w:rsidP="00C85265">
      <w:pPr>
        <w:pStyle w:val="ListParagraph"/>
        <w:numPr>
          <w:ilvl w:val="0"/>
          <w:numId w:val="6"/>
        </w:numPr>
      </w:pPr>
      <w:r>
        <w:t xml:space="preserve">For </w:t>
      </w:r>
      <w:proofErr w:type="spellStart"/>
      <w:r>
        <w:t>LaTeX</w:t>
      </w:r>
      <w:proofErr w:type="spellEnd"/>
      <w:r>
        <w:t xml:space="preserve"> a number of distributions </w:t>
      </w:r>
      <w:proofErr w:type="gramStart"/>
      <w:r>
        <w:t>exists</w:t>
      </w:r>
      <w:proofErr w:type="gramEnd"/>
      <w:r>
        <w:t xml:space="preserve">. Popular ones that should work with </w:t>
      </w:r>
      <w:proofErr w:type="spellStart"/>
      <w:r>
        <w:t>doxygen</w:t>
      </w:r>
      <w:proofErr w:type="spellEnd"/>
      <w:r>
        <w:t xml:space="preserve"> are </w:t>
      </w:r>
      <w:proofErr w:type="spellStart"/>
      <w:r>
        <w:t>MikTex</w:t>
      </w:r>
      <w:proofErr w:type="spellEnd"/>
      <w:r>
        <w:t xml:space="preserve"> and </w:t>
      </w:r>
      <w:proofErr w:type="spellStart"/>
      <w:r>
        <w:t>XemTex</w:t>
      </w:r>
      <w:proofErr w:type="spellEnd"/>
      <w:r>
        <w:t>.</w:t>
      </w:r>
    </w:p>
    <w:p w:rsidR="00A26120" w:rsidRDefault="00A26120" w:rsidP="00C85265">
      <w:pPr>
        <w:pStyle w:val="ListParagraph"/>
        <w:numPr>
          <w:ilvl w:val="0"/>
          <w:numId w:val="6"/>
        </w:numPr>
      </w:pPr>
      <w:proofErr w:type="spellStart"/>
      <w:r>
        <w:t>Ghostscript</w:t>
      </w:r>
      <w:proofErr w:type="spellEnd"/>
      <w:r>
        <w:t xml:space="preserve"> can be downloaded from </w:t>
      </w:r>
      <w:proofErr w:type="spellStart"/>
      <w:r>
        <w:t>Sourceforge</w:t>
      </w:r>
      <w:proofErr w:type="spellEnd"/>
      <w:r>
        <w:t>.</w:t>
      </w:r>
    </w:p>
    <w:p w:rsidR="00A26120" w:rsidRDefault="00A26120" w:rsidP="00C85265">
      <w:pPr>
        <w:pStyle w:val="ListParagraph"/>
        <w:numPr>
          <w:ilvl w:val="0"/>
          <w:numId w:val="6"/>
        </w:numPr>
      </w:pPr>
      <w:r>
        <w:t xml:space="preserve">After installing </w:t>
      </w:r>
      <w:proofErr w:type="spellStart"/>
      <w:r>
        <w:t>LaTeX</w:t>
      </w:r>
      <w:proofErr w:type="spellEnd"/>
      <w:r>
        <w:t xml:space="preserve"> and </w:t>
      </w:r>
      <w:proofErr w:type="spellStart"/>
      <w:r>
        <w:t>Ghostscript</w:t>
      </w:r>
      <w:proofErr w:type="spellEnd"/>
      <w:r>
        <w:t xml:space="preserve"> you'll need to make sure the tools latex.exe, pdflatex.exe, and gswin32c.exe are present in the search path of a command box</w:t>
      </w:r>
      <w:r w:rsidR="000220AD">
        <w:t>.</w:t>
      </w:r>
    </w:p>
    <w:p w:rsidR="00A26120" w:rsidRDefault="00A26120" w:rsidP="00A26120"/>
    <w:p w:rsidR="00A26120" w:rsidRDefault="00A26120" w:rsidP="00C85265">
      <w:pPr>
        <w:pStyle w:val="ListParagraph"/>
        <w:numPr>
          <w:ilvl w:val="0"/>
          <w:numId w:val="6"/>
        </w:numPr>
      </w:pPr>
      <w:r>
        <w:t xml:space="preserve">The executable </w:t>
      </w:r>
      <w:proofErr w:type="spellStart"/>
      <w:r>
        <w:t>doxygen</w:t>
      </w:r>
      <w:proofErr w:type="spellEnd"/>
      <w:r>
        <w:t xml:space="preserve"> is the main program that parses the sources and generates the documentation.</w:t>
      </w:r>
    </w:p>
    <w:p w:rsidR="00A26120" w:rsidRDefault="00A26120" w:rsidP="00C85265">
      <w:pPr>
        <w:pStyle w:val="ListParagraph"/>
        <w:numPr>
          <w:ilvl w:val="0"/>
          <w:numId w:val="6"/>
        </w:numPr>
      </w:pPr>
      <w:r>
        <w:t xml:space="preserve">Check if </w:t>
      </w:r>
      <w:proofErr w:type="spellStart"/>
      <w:r>
        <w:t>doxygen</w:t>
      </w:r>
      <w:proofErr w:type="spellEnd"/>
      <w:r>
        <w:t xml:space="preserve"> supports your programming </w:t>
      </w:r>
      <w:proofErr w:type="spellStart"/>
      <w:r>
        <w:t>language</w:t>
      </w:r>
      <w:r w:rsidR="00C85265">
        <w:t>.</w:t>
      </w:r>
      <w:r>
        <w:t>These</w:t>
      </w:r>
      <w:proofErr w:type="spellEnd"/>
      <w:r>
        <w:t xml:space="preserve"> languages are supported by default: C, C++, C#, Objective-C, IDL, Java, VHDL, PHP, Python, </w:t>
      </w:r>
      <w:proofErr w:type="spellStart"/>
      <w:r>
        <w:t>Tcl</w:t>
      </w:r>
      <w:proofErr w:type="spellEnd"/>
      <w:r>
        <w:t>, Fortran, and D. It is possible to configure certain file type extensions to use certain parsers</w:t>
      </w:r>
      <w:r w:rsidR="00C85265">
        <w:t>.</w:t>
      </w:r>
    </w:p>
    <w:p w:rsidR="00A26120" w:rsidRDefault="00A26120" w:rsidP="00C85265">
      <w:pPr>
        <w:pStyle w:val="ListParagraph"/>
        <w:numPr>
          <w:ilvl w:val="0"/>
          <w:numId w:val="6"/>
        </w:numPr>
      </w:pPr>
      <w:r>
        <w:t>Creating a configuration file</w:t>
      </w:r>
      <w:r w:rsidR="00C85265">
        <w:t xml:space="preserve">. </w:t>
      </w:r>
      <w:proofErr w:type="spellStart"/>
      <w:r>
        <w:t>Doxygen</w:t>
      </w:r>
      <w:proofErr w:type="spellEnd"/>
      <w:r>
        <w:t xml:space="preserve"> uses a configuration file to determine all of its settings. Each project should get its own configuration file.</w:t>
      </w:r>
    </w:p>
    <w:p w:rsidR="00C85265" w:rsidRDefault="00A26120" w:rsidP="00C85265">
      <w:pPr>
        <w:pStyle w:val="ListParagraph"/>
        <w:numPr>
          <w:ilvl w:val="0"/>
          <w:numId w:val="6"/>
        </w:numPr>
      </w:pPr>
      <w:r>
        <w:lastRenderedPageBreak/>
        <w:t xml:space="preserve">To simplify the creation of a configuration file, </w:t>
      </w:r>
      <w:proofErr w:type="spellStart"/>
      <w:r>
        <w:t>doxygen</w:t>
      </w:r>
      <w:proofErr w:type="spellEnd"/>
      <w:r>
        <w:t xml:space="preserve"> can create a template configuration file for you. To do this call </w:t>
      </w:r>
      <w:proofErr w:type="spellStart"/>
      <w:r>
        <w:t>doxygen</w:t>
      </w:r>
      <w:proofErr w:type="spellEnd"/>
      <w:r>
        <w:t xml:space="preserve"> from the command line with the -g </w:t>
      </w:r>
      <w:proofErr w:type="spellStart"/>
      <w:r>
        <w:t>option:</w:t>
      </w:r>
      <w:proofErr w:type="spellEnd"/>
    </w:p>
    <w:p w:rsidR="00A26120" w:rsidRDefault="00A26120" w:rsidP="00C85265">
      <w:pPr>
        <w:ind w:left="720" w:firstLine="720"/>
      </w:pPr>
      <w:proofErr w:type="spellStart"/>
      <w:proofErr w:type="gramStart"/>
      <w:r>
        <w:t>doxygen</w:t>
      </w:r>
      <w:proofErr w:type="spellEnd"/>
      <w:proofErr w:type="gramEnd"/>
      <w:r>
        <w:t xml:space="preserve"> -g &lt;</w:t>
      </w:r>
      <w:proofErr w:type="spellStart"/>
      <w:r>
        <w:t>config</w:t>
      </w:r>
      <w:proofErr w:type="spellEnd"/>
      <w:r>
        <w:t>-file&gt;</w:t>
      </w:r>
    </w:p>
    <w:p w:rsidR="00A26120" w:rsidRDefault="00A26120" w:rsidP="00C85265">
      <w:pPr>
        <w:pStyle w:val="ListParagraph"/>
        <w:numPr>
          <w:ilvl w:val="0"/>
          <w:numId w:val="7"/>
        </w:numPr>
      </w:pPr>
      <w:proofErr w:type="gramStart"/>
      <w:r>
        <w:t>where</w:t>
      </w:r>
      <w:proofErr w:type="gramEnd"/>
      <w:r>
        <w:t xml:space="preserve"> &lt;</w:t>
      </w:r>
      <w:proofErr w:type="spellStart"/>
      <w:r>
        <w:t>config</w:t>
      </w:r>
      <w:proofErr w:type="spellEnd"/>
      <w:r>
        <w:t xml:space="preserve">-file&gt; is the name of the configuration file. If you omit the file name, a file named </w:t>
      </w:r>
      <w:proofErr w:type="spellStart"/>
      <w:r>
        <w:t>Doxyfile</w:t>
      </w:r>
      <w:proofErr w:type="spellEnd"/>
      <w:r>
        <w:t xml:space="preserve"> will be created. If a file with the name &lt;</w:t>
      </w:r>
      <w:proofErr w:type="spellStart"/>
      <w:r>
        <w:t>config</w:t>
      </w:r>
      <w:proofErr w:type="spellEnd"/>
      <w:r>
        <w:t xml:space="preserve">-file&gt; already exists, </w:t>
      </w:r>
    </w:p>
    <w:p w:rsidR="00A26120" w:rsidRDefault="00A26120" w:rsidP="00C85265">
      <w:pPr>
        <w:pStyle w:val="ListParagraph"/>
        <w:numPr>
          <w:ilvl w:val="0"/>
          <w:numId w:val="7"/>
        </w:numPr>
      </w:pPr>
      <w:proofErr w:type="spellStart"/>
      <w:proofErr w:type="gramStart"/>
      <w:r>
        <w:t>doxygen</w:t>
      </w:r>
      <w:proofErr w:type="spellEnd"/>
      <w:proofErr w:type="gramEnd"/>
      <w:r>
        <w:t xml:space="preserve"> will rename it to &lt;</w:t>
      </w:r>
      <w:proofErr w:type="spellStart"/>
      <w:r>
        <w:t>config</w:t>
      </w:r>
      <w:proofErr w:type="spellEnd"/>
      <w:r>
        <w:t>-file&gt;.</w:t>
      </w:r>
      <w:proofErr w:type="spellStart"/>
      <w:r>
        <w:t>bak</w:t>
      </w:r>
      <w:proofErr w:type="spellEnd"/>
      <w:r>
        <w:t xml:space="preserve"> before generating the configuration template.</w:t>
      </w:r>
    </w:p>
    <w:p w:rsidR="00A26120" w:rsidRDefault="00A26120" w:rsidP="00A26120"/>
    <w:p w:rsidR="00A26120" w:rsidRDefault="00A26120" w:rsidP="00C85265">
      <w:pPr>
        <w:pStyle w:val="ListParagraph"/>
        <w:numPr>
          <w:ilvl w:val="0"/>
          <w:numId w:val="7"/>
        </w:numPr>
      </w:pPr>
      <w:r>
        <w:t xml:space="preserve">For a small project consisting of a few C and/or C++ source and header files, you can leave INPUT tag empty and </w:t>
      </w:r>
      <w:proofErr w:type="spellStart"/>
      <w:r>
        <w:t>doxygen</w:t>
      </w:r>
      <w:proofErr w:type="spellEnd"/>
      <w:r>
        <w:t xml:space="preserve"> will search for sources in the current directory.</w:t>
      </w:r>
    </w:p>
    <w:p w:rsidR="00A26120" w:rsidRDefault="00A26120" w:rsidP="00A26120"/>
    <w:p w:rsidR="00A26120" w:rsidRPr="00C85265" w:rsidRDefault="00A26120" w:rsidP="00A26120">
      <w:pPr>
        <w:rPr>
          <w:b/>
        </w:rPr>
      </w:pPr>
      <w:r w:rsidRPr="00C85265">
        <w:rPr>
          <w:b/>
        </w:rPr>
        <w:t xml:space="preserve">Running </w:t>
      </w:r>
      <w:proofErr w:type="spellStart"/>
      <w:r w:rsidRPr="00C85265">
        <w:rPr>
          <w:b/>
        </w:rPr>
        <w:t>doxygen</w:t>
      </w:r>
      <w:proofErr w:type="spellEnd"/>
    </w:p>
    <w:p w:rsidR="00A26120" w:rsidRDefault="00A26120" w:rsidP="00A26120"/>
    <w:p w:rsidR="00A26120" w:rsidRDefault="00A26120" w:rsidP="00C85265">
      <w:pPr>
        <w:pStyle w:val="ListParagraph"/>
        <w:numPr>
          <w:ilvl w:val="0"/>
          <w:numId w:val="8"/>
        </w:numPr>
      </w:pPr>
      <w:r>
        <w:t>To generate the documentation you can now enter:</w:t>
      </w:r>
    </w:p>
    <w:p w:rsidR="00A26120" w:rsidRDefault="00C85265" w:rsidP="00C85265">
      <w:pPr>
        <w:pStyle w:val="ListParagraph"/>
      </w:pPr>
      <w:r>
        <w:t xml:space="preserve">                                 </w:t>
      </w:r>
      <w:proofErr w:type="spellStart"/>
      <w:proofErr w:type="gramStart"/>
      <w:r w:rsidR="00A26120">
        <w:t>doxygen</w:t>
      </w:r>
      <w:proofErr w:type="spellEnd"/>
      <w:proofErr w:type="gramEnd"/>
      <w:r w:rsidR="00A26120">
        <w:t xml:space="preserve"> &lt;</w:t>
      </w:r>
      <w:proofErr w:type="spellStart"/>
      <w:r w:rsidR="00A26120">
        <w:t>config</w:t>
      </w:r>
      <w:proofErr w:type="spellEnd"/>
      <w:r w:rsidR="00A26120">
        <w:t>-file&gt;</w:t>
      </w:r>
    </w:p>
    <w:p w:rsidR="00A26120" w:rsidRDefault="00A26120" w:rsidP="00A26120"/>
    <w:p w:rsidR="00A26120" w:rsidRDefault="00A26120" w:rsidP="00C85265">
      <w:pPr>
        <w:pStyle w:val="ListParagraph"/>
        <w:numPr>
          <w:ilvl w:val="0"/>
          <w:numId w:val="8"/>
        </w:numPr>
      </w:pPr>
      <w:r>
        <w:t xml:space="preserve">Depending on your settings </w:t>
      </w:r>
      <w:proofErr w:type="spellStart"/>
      <w:r>
        <w:t>doxygen</w:t>
      </w:r>
      <w:proofErr w:type="spellEnd"/>
      <w:r>
        <w:t xml:space="preserve"> will create html, rtf, latex, </w:t>
      </w:r>
      <w:proofErr w:type="gramStart"/>
      <w:r>
        <w:t>xml</w:t>
      </w:r>
      <w:proofErr w:type="gramEnd"/>
      <w:r>
        <w:t xml:space="preserve"> and/or man directories inside the output directory.</w:t>
      </w:r>
    </w:p>
    <w:p w:rsidR="00A26120" w:rsidRDefault="00A26120" w:rsidP="00C85265">
      <w:pPr>
        <w:pStyle w:val="ListParagraph"/>
        <w:numPr>
          <w:ilvl w:val="0"/>
          <w:numId w:val="8"/>
        </w:numPr>
      </w:pPr>
      <w:r>
        <w:t>As the names suggest these directories contain the generated documentation in HTML, RTF, , XML and Unix-Man page format</w:t>
      </w:r>
    </w:p>
    <w:p w:rsidR="00A26120" w:rsidRDefault="00A26120" w:rsidP="00A26120"/>
    <w:p w:rsidR="00A26120" w:rsidRDefault="00A26120" w:rsidP="00C85265">
      <w:pPr>
        <w:pStyle w:val="ListParagraph"/>
        <w:numPr>
          <w:ilvl w:val="0"/>
          <w:numId w:val="8"/>
        </w:numPr>
      </w:pPr>
      <w:proofErr w:type="spellStart"/>
      <w:proofErr w:type="gramStart"/>
      <w:r>
        <w:t>doxygen</w:t>
      </w:r>
      <w:proofErr w:type="spellEnd"/>
      <w:proofErr w:type="gramEnd"/>
      <w:r>
        <w:t xml:space="preserve"> writes a </w:t>
      </w:r>
      <w:proofErr w:type="spellStart"/>
      <w:r>
        <w:t>Makefile</w:t>
      </w:r>
      <w:proofErr w:type="spellEnd"/>
      <w:r>
        <w:t xml:space="preserve"> into the latex directory (on the Windows platform also a make.bat batch file is generated).</w:t>
      </w:r>
    </w:p>
    <w:p w:rsidR="00A26120" w:rsidRDefault="00A26120" w:rsidP="00A26120"/>
    <w:p w:rsidR="00A26120" w:rsidRDefault="00A26120" w:rsidP="00C85265">
      <w:pPr>
        <w:pStyle w:val="ListParagraph"/>
        <w:numPr>
          <w:ilvl w:val="0"/>
          <w:numId w:val="8"/>
        </w:numPr>
      </w:pPr>
      <w:r>
        <w:t xml:space="preserve">Conversion to PDF is also possible if you have installed the </w:t>
      </w:r>
      <w:proofErr w:type="spellStart"/>
      <w:r>
        <w:t>ghostscript</w:t>
      </w:r>
      <w:proofErr w:type="spellEnd"/>
      <w:r>
        <w:t xml:space="preserve"> interpreter; just type make </w:t>
      </w:r>
      <w:proofErr w:type="spellStart"/>
      <w:r>
        <w:t>pdf</w:t>
      </w:r>
      <w:proofErr w:type="spellEnd"/>
      <w:r>
        <w:t xml:space="preserve"> (or make pdf_2on1).</w:t>
      </w:r>
    </w:p>
    <w:p w:rsidR="00A26120" w:rsidRDefault="00A26120" w:rsidP="00A26120"/>
    <w:p w:rsidR="00A26120" w:rsidRDefault="00A26120" w:rsidP="00C85265">
      <w:pPr>
        <w:pStyle w:val="ListParagraph"/>
        <w:numPr>
          <w:ilvl w:val="0"/>
          <w:numId w:val="8"/>
        </w:numPr>
      </w:pPr>
      <w:r>
        <w:t>To get the best results for PDF output you should set the PDF_HYPERLINKS and USE_PDFLATEX tags to YES.</w:t>
      </w:r>
    </w:p>
    <w:p w:rsidR="00A26120" w:rsidRDefault="00A26120" w:rsidP="00C85265">
      <w:pPr>
        <w:pStyle w:val="ListParagraph"/>
        <w:numPr>
          <w:ilvl w:val="0"/>
          <w:numId w:val="8"/>
        </w:numPr>
      </w:pPr>
      <w:r>
        <w:t xml:space="preserve">In this case the </w:t>
      </w:r>
      <w:proofErr w:type="spellStart"/>
      <w:r>
        <w:t>Makefile</w:t>
      </w:r>
      <w:proofErr w:type="spellEnd"/>
      <w:r>
        <w:t xml:space="preserve"> will only contain a target to build refman.pdf directly.</w:t>
      </w:r>
    </w:p>
    <w:p w:rsidR="00C85265" w:rsidRDefault="00C85265" w:rsidP="00A26120"/>
    <w:p w:rsidR="00C85265" w:rsidRDefault="00C85265" w:rsidP="00A26120"/>
    <w:p w:rsidR="00C85265" w:rsidRDefault="00C85265" w:rsidP="00A26120"/>
    <w:p w:rsidR="00A26120" w:rsidRPr="00C85265" w:rsidRDefault="00A26120" w:rsidP="00A26120">
      <w:pPr>
        <w:rPr>
          <w:b/>
        </w:rPr>
      </w:pPr>
      <w:r w:rsidRPr="00C85265">
        <w:rPr>
          <w:b/>
        </w:rPr>
        <w:t>RTF output</w:t>
      </w:r>
    </w:p>
    <w:p w:rsidR="00A26120" w:rsidRDefault="00A26120" w:rsidP="00A26120">
      <w:proofErr w:type="spellStart"/>
      <w:r>
        <w:t>Doxygen</w:t>
      </w:r>
      <w:proofErr w:type="spellEnd"/>
      <w:r>
        <w:t xml:space="preserve"> combines the RTF output to a single file called refman.rtf. This file is optimized for importing into the Microsoft Word.</w:t>
      </w:r>
    </w:p>
    <w:p w:rsidR="00A26120" w:rsidRPr="00C85265" w:rsidRDefault="00A26120" w:rsidP="00A26120">
      <w:pPr>
        <w:rPr>
          <w:b/>
        </w:rPr>
      </w:pPr>
      <w:r w:rsidRPr="00C85265">
        <w:rPr>
          <w:b/>
        </w:rPr>
        <w:t>XML output</w:t>
      </w:r>
    </w:p>
    <w:p w:rsidR="00A26120" w:rsidRDefault="00A26120" w:rsidP="00A26120"/>
    <w:p w:rsidR="00A26120" w:rsidRDefault="00A26120" w:rsidP="00A26120">
      <w:r>
        <w:t xml:space="preserve">The XML output consists of a structured "dump" of the information gathered by </w:t>
      </w:r>
      <w:proofErr w:type="spellStart"/>
      <w:r>
        <w:t>doxygen</w:t>
      </w:r>
      <w:proofErr w:type="spellEnd"/>
      <w:r>
        <w:t>. Each compound (class/namespace/file/...) has its own XML file and there is also an index file called index.xml.</w:t>
      </w:r>
    </w:p>
    <w:p w:rsidR="00A26120" w:rsidRDefault="00A26120" w:rsidP="00A26120">
      <w:r>
        <w:t xml:space="preserve">A file called </w:t>
      </w:r>
      <w:proofErr w:type="spellStart"/>
      <w:r>
        <w:t>combine.xslt</w:t>
      </w:r>
      <w:proofErr w:type="spellEnd"/>
      <w:r>
        <w:t xml:space="preserve"> XSLT script is also generated and can be used to combine all XML files into a single file.</w:t>
      </w:r>
    </w:p>
    <w:p w:rsidR="00A26120" w:rsidRDefault="00A26120" w:rsidP="00A26120">
      <w:proofErr w:type="spellStart"/>
      <w:r>
        <w:t>Doxygen</w:t>
      </w:r>
      <w:proofErr w:type="spellEnd"/>
      <w:r>
        <w:t xml:space="preserve"> also generates two XML schema files index.xsd (for the index file) and compound.xsd (for the compound files).</w:t>
      </w:r>
    </w:p>
    <w:p w:rsidR="00A26120" w:rsidRDefault="00A26120" w:rsidP="00A26120"/>
    <w:p w:rsidR="00A26120" w:rsidRDefault="00A26120" w:rsidP="00A26120">
      <w:r>
        <w:t xml:space="preserve">This schema file describes the possible elements, their attributes and how they are structured, i.e. it </w:t>
      </w:r>
      <w:proofErr w:type="gramStart"/>
      <w:r>
        <w:t>the describes</w:t>
      </w:r>
      <w:proofErr w:type="gramEnd"/>
      <w:r>
        <w:t xml:space="preserve"> the grammar of the XML files and can be used for validation or to steer XSLT scripts.</w:t>
      </w:r>
    </w:p>
    <w:p w:rsidR="00A26120" w:rsidRDefault="00A26120" w:rsidP="00A26120"/>
    <w:p w:rsidR="007A2ABB" w:rsidRDefault="00A26120" w:rsidP="00A26120">
      <w:r>
        <w:t xml:space="preserve">In the </w:t>
      </w:r>
      <w:proofErr w:type="spellStart"/>
      <w:r>
        <w:t>addon</w:t>
      </w:r>
      <w:proofErr w:type="spellEnd"/>
      <w:r>
        <w:t>/</w:t>
      </w:r>
      <w:proofErr w:type="spellStart"/>
      <w:r>
        <w:t>doxmlparser</w:t>
      </w:r>
      <w:proofErr w:type="spellEnd"/>
      <w:r>
        <w:t xml:space="preserve"> directory you can find a parser library for reading the XML output produced by </w:t>
      </w:r>
      <w:proofErr w:type="spellStart"/>
      <w:r>
        <w:t>doxygen</w:t>
      </w:r>
      <w:proofErr w:type="spellEnd"/>
      <w:r>
        <w:t xml:space="preserve"> in an incremental way (see </w:t>
      </w:r>
      <w:proofErr w:type="spellStart"/>
      <w:r>
        <w:t>addon</w:t>
      </w:r>
      <w:proofErr w:type="spellEnd"/>
      <w:r>
        <w:t>/</w:t>
      </w:r>
      <w:proofErr w:type="spellStart"/>
      <w:r>
        <w:t>doxmlparser</w:t>
      </w:r>
      <w:proofErr w:type="spellEnd"/>
      <w:r>
        <w:t>/include/</w:t>
      </w:r>
      <w:proofErr w:type="spellStart"/>
      <w:r>
        <w:t>doxmlintf.h</w:t>
      </w:r>
      <w:proofErr w:type="spellEnd"/>
      <w:r>
        <w:t xml:space="preserve"> for the interface of the library)</w:t>
      </w:r>
    </w:p>
    <w:p w:rsidR="00A26120" w:rsidRPr="00A26120" w:rsidRDefault="00A26120" w:rsidP="00A26120">
      <w:pPr>
        <w:shd w:val="clear" w:color="auto" w:fill="FFFFFF"/>
        <w:spacing w:before="100" w:beforeAutospacing="1" w:after="100" w:afterAutospacing="1" w:line="340" w:lineRule="atLeast"/>
        <w:ind w:right="225"/>
        <w:outlineLvl w:val="1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A26120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Man page output</w:t>
      </w:r>
    </w:p>
    <w:p w:rsidR="00A26120" w:rsidRPr="00A26120" w:rsidRDefault="00A26120" w:rsidP="00A26120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6120">
        <w:rPr>
          <w:rFonts w:ascii="Verdana" w:eastAsia="Times New Roman" w:hAnsi="Verdana" w:cs="Times New Roman"/>
          <w:color w:val="000000"/>
          <w:sz w:val="20"/>
          <w:szCs w:val="20"/>
        </w:rPr>
        <w:t>The generated man pages can be viewed using the </w:t>
      </w:r>
      <w:r w:rsidRPr="00A26120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r w:rsidRPr="00A26120">
        <w:rPr>
          <w:rFonts w:ascii="Verdana" w:eastAsia="Times New Roman" w:hAnsi="Verdana" w:cs="Times New Roman"/>
          <w:color w:val="000000"/>
          <w:sz w:val="20"/>
          <w:szCs w:val="20"/>
        </w:rPr>
        <w:t xml:space="preserve"> program. You do need to make sure the man directory is in the man path (see </w:t>
      </w:r>
      <w:proofErr w:type="spellStart"/>
      <w:r w:rsidRPr="00A26120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r w:rsidRPr="00A26120">
        <w:rPr>
          <w:rFonts w:ascii="Courier New" w:eastAsia="Times New Roman" w:hAnsi="Courier New" w:cs="Courier New"/>
          <w:color w:val="000000"/>
          <w:sz w:val="20"/>
          <w:szCs w:val="20"/>
        </w:rPr>
        <w:t>MANPATH</w:t>
      </w:r>
      <w:proofErr w:type="spellEnd"/>
      <w:r w:rsidRPr="00A26120">
        <w:rPr>
          <w:rFonts w:ascii="Verdana" w:eastAsia="Times New Roman" w:hAnsi="Verdana" w:cs="Times New Roman"/>
          <w:color w:val="000000"/>
          <w:sz w:val="20"/>
          <w:szCs w:val="20"/>
        </w:rPr>
        <w:t> environment variable).</w:t>
      </w:r>
    </w:p>
    <w:p w:rsidR="00A26120" w:rsidRDefault="00A26120" w:rsidP="00A261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the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6" w:anchor="cfg_extract_all" w:history="1">
        <w:r>
          <w:rPr>
            <w:rStyle w:val="Hyperlink"/>
            <w:rFonts w:ascii="Verdana" w:hAnsi="Verdana"/>
            <w:b/>
            <w:bCs/>
            <w:color w:val="0050A0"/>
            <w:sz w:val="20"/>
            <w:szCs w:val="20"/>
            <w:shd w:val="clear" w:color="auto" w:fill="FFFFFF"/>
          </w:rPr>
          <w:t>EXTRACT_ALL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option is set to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FFFFFF"/>
        </w:rPr>
        <w:t>NO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 the configuration file (the default), then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doxygen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will only generate documentation for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 xml:space="preserve">documented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entities.</w:t>
      </w:r>
      <w:proofErr w:type="gramEnd"/>
    </w:p>
    <w:p w:rsidR="007A19EF" w:rsidRDefault="007A19EF" w:rsidP="00A261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A19EF" w:rsidRDefault="007A19EF" w:rsidP="00A261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If you want to document the members of a file,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union, class, or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enum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it is sometimes desired to place the documentation block after the member instead of before. For this purpose you have to put an additional &lt; marker in the comment block. Note that this also works for the parameters of a function.</w:t>
      </w:r>
    </w:p>
    <w:p w:rsidR="007A19EF" w:rsidRPr="007A19EF" w:rsidRDefault="007A19EF" w:rsidP="007A19E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A19E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int</w:t>
      </w:r>
      <w:proofErr w:type="spellEnd"/>
      <w:proofErr w:type="gramEnd"/>
      <w:r w:rsidRPr="007A19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A19EF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7A19EF">
        <w:rPr>
          <w:rFonts w:ascii="Courier New" w:eastAsia="Times New Roman" w:hAnsi="Courier New" w:cs="Courier New"/>
          <w:color w:val="000000"/>
          <w:sz w:val="21"/>
          <w:szCs w:val="21"/>
        </w:rPr>
        <w:t>; /*!&lt; Detailed description after the member */</w:t>
      </w:r>
    </w:p>
    <w:p w:rsidR="007A19EF" w:rsidRDefault="007A19EF" w:rsidP="00A261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 functions one can use the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7" w:anchor="cmdparam" w:history="1">
        <w:r>
          <w:rPr>
            <w:rStyle w:val="Hyperlink"/>
            <w:rFonts w:ascii="Verdana" w:hAnsi="Verdana"/>
            <w:b/>
            <w:bCs/>
            <w:color w:val="0050A0"/>
            <w:sz w:val="20"/>
            <w:szCs w:val="20"/>
            <w:shd w:val="clear" w:color="auto" w:fill="FFFFFF"/>
          </w:rPr>
          <w:t>@</w:t>
        </w:r>
        <w:proofErr w:type="spellStart"/>
        <w:r>
          <w:rPr>
            <w:rStyle w:val="Hyperlink"/>
            <w:rFonts w:ascii="Verdana" w:hAnsi="Verdana"/>
            <w:b/>
            <w:bCs/>
            <w:color w:val="0050A0"/>
            <w:sz w:val="20"/>
            <w:szCs w:val="20"/>
            <w:shd w:val="clear" w:color="auto" w:fill="FFFFFF"/>
          </w:rPr>
          <w:t>param</w:t>
        </w:r>
        <w:proofErr w:type="spellEnd"/>
      </w:hyperlink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command to document the parameters and then use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FFFFFF"/>
        </w:rPr>
        <w:t>[in]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FFFFFF"/>
        </w:rPr>
        <w:t>[out]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FFFFFF"/>
        </w:rPr>
        <w:t>[</w:t>
      </w:r>
      <w:proofErr w:type="spellStart"/>
      <w:r>
        <w:rPr>
          <w:rStyle w:val="HTMLCode"/>
          <w:rFonts w:eastAsiaTheme="minorHAnsi"/>
          <w:color w:val="000000"/>
          <w:shd w:val="clear" w:color="auto" w:fill="FFFFFF"/>
        </w:rPr>
        <w:t>in</w:t>
      </w:r>
      <w:proofErr w:type="gramStart"/>
      <w:r>
        <w:rPr>
          <w:rStyle w:val="HTMLCode"/>
          <w:rFonts w:eastAsiaTheme="minorHAnsi"/>
          <w:color w:val="000000"/>
          <w:shd w:val="clear" w:color="auto" w:fill="FFFFFF"/>
        </w:rPr>
        <w:t>,out</w:t>
      </w:r>
      <w:proofErr w:type="spellEnd"/>
      <w:proofErr w:type="gramEnd"/>
      <w:r>
        <w:rPr>
          <w:rStyle w:val="HTMLCode"/>
          <w:rFonts w:eastAsiaTheme="minorHAnsi"/>
          <w:color w:val="000000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 document the direction.</w:t>
      </w:r>
    </w:p>
    <w:p w:rsidR="007A19EF" w:rsidRDefault="007A19EF" w:rsidP="007A19EF">
      <w:pPr>
        <w:pStyle w:val="HTMLPreformatted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55" w:lineRule="atLeast"/>
        <w:ind w:left="30" w:right="1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foo(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v /**&lt; [in] docs for input parameter v. */);</w:t>
      </w:r>
    </w:p>
    <w:p w:rsidR="00F20957" w:rsidRPr="00F20957" w:rsidRDefault="00F20957" w:rsidP="00F20957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Here the special command </w:t>
      </w:r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\class</w:t>
      </w:r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 is used to indicate that the comment block contains documentation for the class </w:t>
      </w:r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. Other structural commands are:</w:t>
      </w:r>
    </w:p>
    <w:p w:rsidR="00F20957" w:rsidRPr="00F20957" w:rsidRDefault="00F20957" w:rsidP="00F20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 to document a C-</w:t>
      </w:r>
      <w:proofErr w:type="spellStart"/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struct</w:t>
      </w:r>
      <w:proofErr w:type="spellEnd"/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F20957" w:rsidRPr="00F20957" w:rsidRDefault="00F20957" w:rsidP="00F20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\union</w:t>
      </w:r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 to document a union.</w:t>
      </w:r>
    </w:p>
    <w:p w:rsidR="00F20957" w:rsidRPr="00F20957" w:rsidRDefault="00F20957" w:rsidP="00F20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 to document an enumeration type.</w:t>
      </w:r>
    </w:p>
    <w:p w:rsidR="00F20957" w:rsidRPr="00F20957" w:rsidRDefault="00F20957" w:rsidP="00F20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 to document a function.</w:t>
      </w:r>
    </w:p>
    <w:p w:rsidR="00F20957" w:rsidRPr="00F20957" w:rsidRDefault="00F20957" w:rsidP="00F20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 xml:space="preserve"> to document a variable or </w:t>
      </w:r>
      <w:proofErr w:type="spellStart"/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typedef</w:t>
      </w:r>
      <w:proofErr w:type="spellEnd"/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 xml:space="preserve"> or </w:t>
      </w:r>
      <w:proofErr w:type="spellStart"/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  <w:proofErr w:type="spellEnd"/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 xml:space="preserve"> value.</w:t>
      </w:r>
    </w:p>
    <w:p w:rsidR="00F20957" w:rsidRPr="00F20957" w:rsidRDefault="00F20957" w:rsidP="00F20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 xml:space="preserve"> to </w:t>
      </w:r>
      <w:proofErr w:type="gramStart"/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document a #</w:t>
      </w:r>
      <w:proofErr w:type="gramEnd"/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define.</w:t>
      </w:r>
    </w:p>
    <w:p w:rsidR="00F20957" w:rsidRPr="00F20957" w:rsidRDefault="00F20957" w:rsidP="00F20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 to document a type definition.</w:t>
      </w:r>
    </w:p>
    <w:p w:rsidR="00F20957" w:rsidRPr="00F20957" w:rsidRDefault="00F20957" w:rsidP="00F20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\file</w:t>
      </w:r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 to document a file.</w:t>
      </w:r>
    </w:p>
    <w:p w:rsidR="00F20957" w:rsidRPr="00F20957" w:rsidRDefault="00F20957" w:rsidP="00F20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\namespace</w:t>
      </w:r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 to document a namespace.</w:t>
      </w:r>
    </w:p>
    <w:p w:rsidR="00F20957" w:rsidRPr="00F20957" w:rsidRDefault="00F20957" w:rsidP="00F20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\package</w:t>
      </w:r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 to document a Java package.</w:t>
      </w:r>
    </w:p>
    <w:p w:rsidR="00F20957" w:rsidRPr="00F20957" w:rsidRDefault="00F20957" w:rsidP="00F20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0957">
        <w:rPr>
          <w:rFonts w:ascii="Courier New" w:eastAsia="Times New Roman" w:hAnsi="Courier New" w:cs="Courier New"/>
          <w:color w:val="000000"/>
          <w:sz w:val="20"/>
          <w:szCs w:val="20"/>
        </w:rPr>
        <w:t>\interface</w:t>
      </w:r>
      <w:r w:rsidRPr="00F20957">
        <w:rPr>
          <w:rFonts w:ascii="Verdana" w:eastAsia="Times New Roman" w:hAnsi="Verdana" w:cs="Times New Roman"/>
          <w:color w:val="000000"/>
          <w:sz w:val="20"/>
          <w:szCs w:val="20"/>
        </w:rPr>
        <w:t> to document an IDL interface.</w:t>
      </w:r>
    </w:p>
    <w:p w:rsidR="007A19EF" w:rsidRDefault="0052514F" w:rsidP="00A26120">
      <w:pPr>
        <w:rPr>
          <w:rFonts w:ascii="Verdana" w:hAnsi="Verdana"/>
          <w:color w:val="000000"/>
          <w:sz w:val="20"/>
          <w:szCs w:val="20"/>
          <w:shd w:val="clear" w:color="auto" w:fill="F9F9F9"/>
        </w:rPr>
      </w:pPr>
      <w:r>
        <w:rPr>
          <w:rFonts w:ascii="Verdana" w:hAnsi="Verdana"/>
          <w:color w:val="000000"/>
          <w:sz w:val="20"/>
          <w:szCs w:val="20"/>
          <w:shd w:val="clear" w:color="auto" w:fill="F9F9F9"/>
        </w:rPr>
        <w:t>The design goal for Markdown's formatting syntax is to make it as readable as possible.</w:t>
      </w:r>
    </w:p>
    <w:p w:rsidR="0052514F" w:rsidRDefault="0052514F" w:rsidP="00A261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Markdown: to make a paragraph you just separate consecutive lines of text by one or more blank lines.</w:t>
      </w:r>
    </w:p>
    <w:p w:rsidR="0052514F" w:rsidRDefault="0052514F" w:rsidP="00A261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header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followed by a line containing only ='s or -'s.</w:t>
      </w: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gramStart"/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a level 1 header</w:t>
      </w: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### This is level 3 header #######</w:t>
      </w:r>
    </w:p>
    <w:p w:rsidR="0052514F" w:rsidRDefault="0052514F" w:rsidP="00A261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Block quotes can be created by starting each line with one or more &gt;'s</w:t>
      </w:r>
    </w:p>
    <w:p w:rsidR="0052514F" w:rsidRPr="0052514F" w:rsidRDefault="0052514F" w:rsidP="0052514F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514F">
        <w:rPr>
          <w:rFonts w:ascii="Verdana" w:eastAsia="Times New Roman" w:hAnsi="Verdana" w:cs="Times New Roman"/>
          <w:color w:val="000000"/>
          <w:sz w:val="20"/>
          <w:szCs w:val="20"/>
        </w:rPr>
        <w:t>Simple bullet lists can be made by starting a line with -, +, or *.</w:t>
      </w: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- Item 1</w:t>
      </w: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More text for this item.</w:t>
      </w:r>
      <w:proofErr w:type="gramEnd"/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- Item 2</w:t>
      </w: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+ </w:t>
      </w:r>
      <w:proofErr w:type="gramStart"/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nested</w:t>
      </w:r>
      <w:proofErr w:type="gramEnd"/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 item.</w:t>
      </w: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+ </w:t>
      </w:r>
      <w:proofErr w:type="gramStart"/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another</w:t>
      </w:r>
      <w:proofErr w:type="gramEnd"/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nested item.</w:t>
      </w: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- Item 3</w:t>
      </w:r>
    </w:p>
    <w:p w:rsidR="0052514F" w:rsidRDefault="0052514F" w:rsidP="0052514F">
      <w:pPr>
        <w:pStyle w:val="Heading2"/>
        <w:shd w:val="clear" w:color="auto" w:fill="FFFFFF"/>
        <w:spacing w:line="340" w:lineRule="atLeast"/>
        <w:ind w:right="22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Code Blocks</w:t>
      </w:r>
    </w:p>
    <w:p w:rsidR="0052514F" w:rsidRDefault="0052514F" w:rsidP="0052514F">
      <w:pPr>
        <w:pStyle w:val="NormalWeb"/>
        <w:shd w:val="clear" w:color="auto" w:fill="FFFFFF"/>
        <w:spacing w:line="3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Preformatted verbatim blocks can be created by indenting each line in a block of text by at least 4 extra spaces</w:t>
      </w:r>
    </w:p>
    <w:p w:rsidR="0052514F" w:rsidRPr="0052514F" w:rsidRDefault="0052514F" w:rsidP="0052514F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514F">
        <w:rPr>
          <w:rFonts w:ascii="Verdana" w:eastAsia="Times New Roman" w:hAnsi="Verdana" w:cs="Times New Roman"/>
          <w:color w:val="000000"/>
          <w:sz w:val="20"/>
          <w:szCs w:val="20"/>
        </w:rPr>
        <w:t>A horizontal ruler will be produced for lines containing at least three or more hyphens, asterisks, or underscores. The line may also include any amount of whitespace.</w:t>
      </w:r>
    </w:p>
    <w:p w:rsidR="0052514F" w:rsidRPr="0052514F" w:rsidRDefault="0052514F" w:rsidP="0052514F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514F">
        <w:rPr>
          <w:rFonts w:ascii="Verdana" w:eastAsia="Times New Roman" w:hAnsi="Verdana" w:cs="Times New Roman"/>
          <w:color w:val="000000"/>
          <w:sz w:val="20"/>
          <w:szCs w:val="20"/>
        </w:rPr>
        <w:t>Examples:</w:t>
      </w: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- - -</w:t>
      </w: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______</w:t>
      </w:r>
    </w:p>
    <w:p w:rsidR="0052514F" w:rsidRPr="0052514F" w:rsidRDefault="0052514F" w:rsidP="0052514F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514F">
        <w:rPr>
          <w:rFonts w:ascii="Verdana" w:eastAsia="Times New Roman" w:hAnsi="Verdana" w:cs="Times New Roman"/>
          <w:color w:val="000000"/>
          <w:sz w:val="20"/>
          <w:szCs w:val="20"/>
        </w:rPr>
        <w:t>To emphasize a text fragment you start and end the fragment with an underscore or star. Using two stars or underscores will produce strong emphasis.</w:t>
      </w:r>
    </w:p>
    <w:p w:rsidR="0052514F" w:rsidRPr="0052514F" w:rsidRDefault="0052514F" w:rsidP="0052514F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514F">
        <w:rPr>
          <w:rFonts w:ascii="Verdana" w:eastAsia="Times New Roman" w:hAnsi="Verdana" w:cs="Times New Roman"/>
          <w:color w:val="000000"/>
          <w:sz w:val="20"/>
          <w:szCs w:val="20"/>
        </w:rPr>
        <w:t>Examples:</w:t>
      </w: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*single asterisks*</w:t>
      </w: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_single underscores_</w:t>
      </w: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**double asterisks**</w:t>
      </w: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__double underscores__</w:t>
      </w:r>
    </w:p>
    <w:p w:rsidR="0052514F" w:rsidRPr="0052514F" w:rsidRDefault="0052514F" w:rsidP="0052514F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514F">
        <w:rPr>
          <w:rFonts w:ascii="Verdana" w:eastAsia="Times New Roman" w:hAnsi="Verdana" w:cs="Times New Roman"/>
          <w:color w:val="000000"/>
          <w:sz w:val="20"/>
          <w:szCs w:val="20"/>
        </w:rPr>
        <w:t>To indicate a span of code, you should wr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ap it in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backticks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(`).</w:t>
      </w:r>
    </w:p>
    <w:p w:rsidR="0052514F" w:rsidRPr="0052514F" w:rsidRDefault="0052514F" w:rsidP="0052514F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Use the `</w:t>
      </w:r>
      <w:proofErr w:type="spellStart"/>
      <w:proofErr w:type="gramStart"/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2514F">
        <w:rPr>
          <w:rFonts w:ascii="Courier New" w:eastAsia="Times New Roman" w:hAnsi="Courier New" w:cs="Courier New"/>
          <w:color w:val="000000"/>
          <w:sz w:val="21"/>
          <w:szCs w:val="21"/>
        </w:rPr>
        <w:t>)` function.</w:t>
      </w:r>
    </w:p>
    <w:p w:rsidR="0052514F" w:rsidRDefault="0052514F" w:rsidP="00A261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Doxygen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supports both styles of make links defined by Markdown: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inline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reference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FF2418" w:rsidRDefault="00FF2418" w:rsidP="00FF2418">
      <w:pPr>
        <w:pStyle w:val="Heading3"/>
        <w:shd w:val="clear" w:color="auto" w:fill="FFFFFF"/>
        <w:spacing w:line="340" w:lineRule="atLeast"/>
        <w:ind w:right="225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Inline Links</w:t>
      </w:r>
    </w:p>
    <w:p w:rsidR="00FF2418" w:rsidRPr="00FF2418" w:rsidRDefault="00FF2418" w:rsidP="00FF2418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>[The link text](http://example.net/)</w:t>
      </w:r>
    </w:p>
    <w:p w:rsidR="00FF2418" w:rsidRDefault="00FF2418" w:rsidP="00FF2418">
      <w:pPr>
        <w:pStyle w:val="Heading3"/>
        <w:shd w:val="clear" w:color="auto" w:fill="FFFFFF"/>
        <w:spacing w:line="340" w:lineRule="atLeast"/>
        <w:ind w:right="225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Reference Links</w:t>
      </w:r>
    </w:p>
    <w:p w:rsidR="00FF2418" w:rsidRPr="00FF2418" w:rsidRDefault="00FF2418" w:rsidP="00FF2418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>link</w:t>
      </w:r>
      <w:proofErr w:type="gramEnd"/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name]: http://www.example.com "Optional title"</w:t>
      </w:r>
    </w:p>
    <w:p w:rsidR="00FF2418" w:rsidRDefault="00FF2418" w:rsidP="00FF2418">
      <w:pPr>
        <w:pStyle w:val="Heading2"/>
        <w:shd w:val="clear" w:color="auto" w:fill="FFFFFF"/>
        <w:spacing w:line="340" w:lineRule="atLeast"/>
        <w:ind w:right="22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Images</w:t>
      </w:r>
    </w:p>
    <w:p w:rsidR="00FF2418" w:rsidRDefault="00FF2418" w:rsidP="00FF2418">
      <w:pPr>
        <w:pStyle w:val="NormalWeb"/>
        <w:shd w:val="clear" w:color="auto" w:fill="FFFFFF"/>
        <w:spacing w:line="3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Markdown syntax for images is similar to that for links. The only difference is an </w:t>
      </w:r>
      <w:proofErr w:type="gramStart"/>
      <w:r>
        <w:rPr>
          <w:rFonts w:ascii="Verdana" w:hAnsi="Verdana"/>
          <w:color w:val="000000"/>
          <w:sz w:val="20"/>
          <w:szCs w:val="20"/>
        </w:rPr>
        <w:t>additional !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before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the link text.</w:t>
      </w:r>
    </w:p>
    <w:p w:rsidR="00FF2418" w:rsidRDefault="00FF2418" w:rsidP="00FF2418">
      <w:pPr>
        <w:pStyle w:val="NormalWeb"/>
        <w:shd w:val="clear" w:color="auto" w:fill="FFFFFF"/>
        <w:spacing w:line="3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Examples:</w:t>
      </w:r>
    </w:p>
    <w:p w:rsidR="00FF2418" w:rsidRDefault="00FF2418" w:rsidP="00FF2418">
      <w:pPr>
        <w:pStyle w:val="HTMLPreformatted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55" w:lineRule="atLeast"/>
        <w:ind w:left="30" w:right="1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![</w:t>
      </w:r>
      <w:proofErr w:type="gramEnd"/>
      <w:r>
        <w:rPr>
          <w:color w:val="000000"/>
          <w:sz w:val="21"/>
          <w:szCs w:val="21"/>
        </w:rPr>
        <w:t>Caption text](/path/to/img.jpg)</w:t>
      </w:r>
    </w:p>
    <w:p w:rsidR="00FF2418" w:rsidRDefault="00FF2418" w:rsidP="00FF2418">
      <w:pPr>
        <w:pStyle w:val="Heading2"/>
        <w:shd w:val="clear" w:color="auto" w:fill="FFFFFF"/>
        <w:spacing w:line="340" w:lineRule="atLeast"/>
        <w:ind w:right="22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Automatic Linking</w:t>
      </w:r>
    </w:p>
    <w:p w:rsidR="00FF2418" w:rsidRDefault="00FF2418" w:rsidP="00FF2418">
      <w:pPr>
        <w:pStyle w:val="NormalWeb"/>
        <w:shd w:val="clear" w:color="auto" w:fill="FFFFFF"/>
        <w:spacing w:line="3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create a link to an URL or e-mail address Markdown supports the following syntax:</w:t>
      </w:r>
    </w:p>
    <w:p w:rsidR="00FF2418" w:rsidRDefault="00FF2418" w:rsidP="00FF2418">
      <w:pPr>
        <w:pStyle w:val="HTMLPreformatted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55" w:lineRule="atLeast"/>
        <w:ind w:left="3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&lt;http://www.example.com&gt;</w:t>
      </w:r>
    </w:p>
    <w:p w:rsidR="00FF2418" w:rsidRDefault="00FF2418" w:rsidP="00FF2418">
      <w:pPr>
        <w:pStyle w:val="HTMLPreformatted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55" w:lineRule="atLeast"/>
        <w:ind w:left="3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&lt;address@example.com&gt;</w:t>
      </w:r>
    </w:p>
    <w:p w:rsidR="00FF2418" w:rsidRDefault="00FF2418" w:rsidP="00FF2418">
      <w:pPr>
        <w:pStyle w:val="NormalWeb"/>
        <w:shd w:val="clear" w:color="auto" w:fill="FFFFFF"/>
        <w:spacing w:line="3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Note that </w:t>
      </w:r>
      <w:proofErr w:type="spellStart"/>
      <w:r>
        <w:rPr>
          <w:rFonts w:ascii="Verdana" w:hAnsi="Verdana"/>
          <w:color w:val="000000"/>
          <w:sz w:val="20"/>
          <w:szCs w:val="20"/>
        </w:rPr>
        <w:t>doxygen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will also produce the links without the angle brackets.</w:t>
      </w:r>
    </w:p>
    <w:p w:rsidR="00FF2418" w:rsidRDefault="00FF2418" w:rsidP="00FF2418">
      <w:pPr>
        <w:pStyle w:val="Heading2"/>
        <w:shd w:val="clear" w:color="auto" w:fill="FFFFFF"/>
        <w:spacing w:line="340" w:lineRule="atLeast"/>
        <w:ind w:right="22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Tables</w:t>
      </w:r>
    </w:p>
    <w:p w:rsidR="00FF2418" w:rsidRPr="00FF2418" w:rsidRDefault="00FF2418" w:rsidP="00FF2418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First </w:t>
      </w:r>
      <w:proofErr w:type="gramStart"/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>Header  |</w:t>
      </w:r>
      <w:proofErr w:type="gramEnd"/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Second Header</w:t>
      </w:r>
    </w:p>
    <w:p w:rsidR="00FF2418" w:rsidRPr="00FF2418" w:rsidRDefault="00FF2418" w:rsidP="00FF2418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>------------- | -------------</w:t>
      </w:r>
    </w:p>
    <w:p w:rsidR="00FF2418" w:rsidRPr="00FF2418" w:rsidRDefault="00FF2418" w:rsidP="00FF2418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Content </w:t>
      </w:r>
      <w:proofErr w:type="gramStart"/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>Cell  |</w:t>
      </w:r>
      <w:proofErr w:type="gramEnd"/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Content Cell </w:t>
      </w:r>
    </w:p>
    <w:p w:rsidR="00FF2418" w:rsidRPr="00FF2418" w:rsidRDefault="00FF2418" w:rsidP="00FF2418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Content </w:t>
      </w:r>
      <w:proofErr w:type="gramStart"/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>Cell  |</w:t>
      </w:r>
      <w:proofErr w:type="gramEnd"/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Content Cell </w:t>
      </w:r>
    </w:p>
    <w:p w:rsidR="00FF2418" w:rsidRDefault="00FF2418" w:rsidP="00A26120"/>
    <w:p w:rsidR="00FF2418" w:rsidRPr="00FF2418" w:rsidRDefault="00FF2418" w:rsidP="00FF2418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>~~~~~~~~~~~~</w:t>
      </w:r>
      <w:proofErr w:type="gramStart"/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>~{</w:t>
      </w:r>
      <w:proofErr w:type="gramEnd"/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spellStart"/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>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(file extension)</w:t>
      </w:r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F2418" w:rsidRPr="00FF2418" w:rsidRDefault="00FF2418" w:rsidP="00FF2418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gramStart"/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</w:t>
      </w:r>
    </w:p>
    <w:p w:rsidR="00FF2418" w:rsidRPr="00FF2418" w:rsidRDefault="00FF2418" w:rsidP="00FF2418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>class</w:t>
      </w:r>
      <w:proofErr w:type="gramEnd"/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Dummy:</w:t>
      </w:r>
    </w:p>
    <w:p w:rsidR="00FF2418" w:rsidRPr="00FF2418" w:rsidRDefault="00FF2418" w:rsidP="00FF2418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>pass</w:t>
      </w:r>
      <w:proofErr w:type="gramEnd"/>
    </w:p>
    <w:p w:rsidR="00FF2418" w:rsidRPr="00FF2418" w:rsidRDefault="00FF2418" w:rsidP="00FF2418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2418">
        <w:rPr>
          <w:rFonts w:ascii="Courier New" w:eastAsia="Times New Roman" w:hAnsi="Courier New" w:cs="Courier New"/>
          <w:color w:val="000000"/>
          <w:sz w:val="21"/>
          <w:szCs w:val="21"/>
        </w:rPr>
        <w:t>~~~~~~~~~~~~~</w:t>
      </w:r>
    </w:p>
    <w:p w:rsidR="00FF2418" w:rsidRPr="00FF2418" w:rsidRDefault="00FF2418" w:rsidP="00FF2418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FF2418">
        <w:rPr>
          <w:rFonts w:ascii="Verdana" w:eastAsia="Times New Roman" w:hAnsi="Verdana" w:cs="Times New Roman"/>
          <w:color w:val="000000"/>
          <w:sz w:val="20"/>
          <w:szCs w:val="20"/>
        </w:rPr>
        <w:t>which</w:t>
      </w:r>
      <w:proofErr w:type="gramEnd"/>
      <w:r w:rsidRPr="00FF2418">
        <w:rPr>
          <w:rFonts w:ascii="Verdana" w:eastAsia="Times New Roman" w:hAnsi="Verdana" w:cs="Times New Roman"/>
          <w:color w:val="000000"/>
          <w:sz w:val="20"/>
          <w:szCs w:val="20"/>
        </w:rPr>
        <w:t xml:space="preserve"> will produce:</w:t>
      </w:r>
    </w:p>
    <w:p w:rsidR="00FF2418" w:rsidRPr="00FF2418" w:rsidRDefault="00FF2418" w:rsidP="00FF2418">
      <w:pPr>
        <w:shd w:val="clear" w:color="auto" w:fill="FCFCFC"/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l00001"/>
      <w:bookmarkEnd w:id="0"/>
      <w:r w:rsidRPr="00FF241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</w:rPr>
        <w:t xml:space="preserve">    1</w:t>
      </w:r>
      <w:r w:rsidRPr="00FF2418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FF241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# </w:t>
      </w:r>
      <w:proofErr w:type="gramStart"/>
      <w:r w:rsidRPr="00FF2418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gramEnd"/>
      <w:r w:rsidRPr="00FF241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class</w:t>
      </w:r>
    </w:p>
    <w:p w:rsidR="00FF2418" w:rsidRPr="00FF2418" w:rsidRDefault="00FF2418" w:rsidP="00FF2418">
      <w:pPr>
        <w:shd w:val="clear" w:color="auto" w:fill="FCFCFC"/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" w:name="l00002"/>
      <w:bookmarkEnd w:id="1"/>
      <w:r w:rsidRPr="00FF241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</w:rPr>
        <w:t xml:space="preserve">    2</w:t>
      </w:r>
      <w:r w:rsidRPr="00FF2418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FF241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class </w:t>
      </w:r>
      <w:r w:rsidRPr="00FF2418">
        <w:rPr>
          <w:rFonts w:ascii="Courier New" w:eastAsia="Times New Roman" w:hAnsi="Courier New" w:cs="Courier New"/>
          <w:color w:val="000000"/>
          <w:sz w:val="20"/>
          <w:szCs w:val="20"/>
        </w:rPr>
        <w:t>Dummy:</w:t>
      </w:r>
    </w:p>
    <w:p w:rsidR="00FF2418" w:rsidRPr="00FF2418" w:rsidRDefault="00FF2418" w:rsidP="00FF2418">
      <w:pPr>
        <w:shd w:val="clear" w:color="auto" w:fill="FCFCFC"/>
        <w:spacing w:after="6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" w:name="l00003"/>
      <w:bookmarkEnd w:id="2"/>
      <w:r w:rsidRPr="00FF241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</w:rPr>
        <w:t xml:space="preserve">    3</w:t>
      </w:r>
      <w:proofErr w:type="gramStart"/>
      <w:r w:rsidRPr="00FF24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</w:t>
      </w:r>
      <w:r w:rsidRPr="00FF2418">
        <w:rPr>
          <w:rFonts w:ascii="Courier New" w:eastAsia="Times New Roman" w:hAnsi="Courier New" w:cs="Courier New"/>
          <w:color w:val="E08000"/>
          <w:sz w:val="20"/>
          <w:szCs w:val="20"/>
        </w:rPr>
        <w:t>pass</w:t>
      </w:r>
      <w:proofErr w:type="gramEnd"/>
    </w:p>
    <w:p w:rsidR="00597EF2" w:rsidRPr="00597EF2" w:rsidRDefault="00597EF2" w:rsidP="00597EF2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7EF2">
        <w:rPr>
          <w:rFonts w:ascii="Verdana" w:eastAsia="Times New Roman" w:hAnsi="Verdana" w:cs="Times New Roman"/>
          <w:color w:val="000000"/>
          <w:sz w:val="20"/>
          <w:szCs w:val="20"/>
        </w:rPr>
        <w:t>Markdown is quite strict in the way it processes block-level HTML:</w:t>
      </w:r>
    </w:p>
    <w:p w:rsidR="00597EF2" w:rsidRPr="00597EF2" w:rsidRDefault="00597EF2" w:rsidP="00597EF2">
      <w:pPr>
        <w:shd w:val="clear" w:color="auto" w:fill="F9F9F9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7EF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block-level HTML elements â€” e.g. </w:t>
      </w:r>
      <w:r w:rsidRPr="00597EF2">
        <w:rPr>
          <w:rFonts w:ascii="Courier New" w:eastAsia="Times New Roman" w:hAnsi="Courier New" w:cs="Courier New"/>
          <w:color w:val="000000"/>
          <w:sz w:val="20"/>
          <w:szCs w:val="20"/>
        </w:rPr>
        <w:t>&lt;div&gt;</w:t>
      </w:r>
      <w:r w:rsidRPr="00597EF2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597EF2">
        <w:rPr>
          <w:rFonts w:ascii="Courier New" w:eastAsia="Times New Roman" w:hAnsi="Courier New" w:cs="Courier New"/>
          <w:color w:val="000000"/>
          <w:sz w:val="20"/>
          <w:szCs w:val="20"/>
        </w:rPr>
        <w:t>&lt;table&gt;</w:t>
      </w:r>
      <w:r w:rsidRPr="00597EF2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597EF2">
        <w:rPr>
          <w:rFonts w:ascii="Courier New" w:eastAsia="Times New Roman" w:hAnsi="Courier New" w:cs="Courier New"/>
          <w:color w:val="000000"/>
          <w:sz w:val="20"/>
          <w:szCs w:val="20"/>
        </w:rPr>
        <w:t>&lt;pre&gt;</w:t>
      </w:r>
      <w:r w:rsidRPr="00597EF2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597EF2">
        <w:rPr>
          <w:rFonts w:ascii="Courier New" w:eastAsia="Times New Roman" w:hAnsi="Courier New" w:cs="Courier New"/>
          <w:color w:val="000000"/>
          <w:sz w:val="20"/>
          <w:szCs w:val="20"/>
        </w:rPr>
        <w:t>&lt;p&gt;</w:t>
      </w:r>
      <w:r w:rsidRPr="00597EF2">
        <w:rPr>
          <w:rFonts w:ascii="Verdana" w:eastAsia="Times New Roman" w:hAnsi="Verdana" w:cs="Times New Roman"/>
          <w:color w:val="000000"/>
          <w:sz w:val="20"/>
          <w:szCs w:val="20"/>
        </w:rPr>
        <w:t>, etc. â€” must be separated from surrounding content by blank lines, and the start and end tags of the block should not be indented with tabs or spaces.</w:t>
      </w:r>
    </w:p>
    <w:p w:rsidR="00FF2418" w:rsidRDefault="00597EF2" w:rsidP="00A26120">
      <w:pPr>
        <w:rPr>
          <w:rFonts w:ascii="Verdana" w:hAnsi="Verdana"/>
          <w:b/>
          <w:bCs/>
          <w:color w:val="000000"/>
          <w:sz w:val="45"/>
          <w:szCs w:val="45"/>
          <w:shd w:val="clear" w:color="auto" w:fill="FAFAFA"/>
        </w:rPr>
      </w:pPr>
      <w:r>
        <w:rPr>
          <w:rFonts w:ascii="Verdana" w:hAnsi="Verdana"/>
          <w:b/>
          <w:bCs/>
          <w:color w:val="000000"/>
          <w:sz w:val="45"/>
          <w:szCs w:val="45"/>
          <w:shd w:val="clear" w:color="auto" w:fill="FAFAFA"/>
        </w:rPr>
        <w:t>Lists</w:t>
      </w:r>
    </w:p>
    <w:p w:rsidR="00597EF2" w:rsidRDefault="00597EF2" w:rsidP="00A261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By putting a number of column-aligned minus (-) signs at the start of a line, a bullet list will automatically be generated. Instead of the minus sign also plus (+) or asterisk (*) can be used.</w:t>
      </w:r>
    </w:p>
    <w:p w:rsidR="00575594" w:rsidRDefault="00575594" w:rsidP="00A261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5594" w:rsidRPr="00575594" w:rsidRDefault="00575594" w:rsidP="00575594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There are three ways to include formulas in the documentation.</w:t>
      </w:r>
    </w:p>
    <w:p w:rsidR="00575594" w:rsidRPr="00575594" w:rsidRDefault="00575594" w:rsidP="00575594">
      <w:pPr>
        <w:numPr>
          <w:ilvl w:val="0"/>
          <w:numId w:val="2"/>
        </w:numPr>
        <w:shd w:val="clear" w:color="auto" w:fill="FFFFFF"/>
        <w:spacing w:before="30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Using in-text formulas that appear in the running text. These formulas should be put between a pair of \f$ commands, so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The distance between \f$(x_1,y_1)\f$ and \f$(x_2,y_2)\f$ is 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\f$\</w:t>
      </w:r>
      <w:proofErr w:type="spellStart"/>
      <w:proofErr w:type="gram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sqrt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(x_2-x_1)^2+(y_2-y_1)^2}\f$.</w:t>
      </w:r>
    </w:p>
    <w:p w:rsidR="00575594" w:rsidRPr="00575594" w:rsidRDefault="00575594" w:rsidP="00575594">
      <w:pPr>
        <w:shd w:val="clear" w:color="auto" w:fill="FFFFFF"/>
        <w:spacing w:before="100" w:beforeAutospacing="1" w:after="100" w:afterAutospacing="1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results</w:t>
      </w:r>
      <w:proofErr w:type="gramEnd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 xml:space="preserve"> in:</w:t>
      </w:r>
    </w:p>
    <w:p w:rsidR="00575594" w:rsidRPr="00575594" w:rsidRDefault="00575594" w:rsidP="00575594">
      <w:pPr>
        <w:shd w:val="clear" w:color="auto" w:fill="FFFFFF"/>
        <w:spacing w:before="100" w:beforeAutospacing="1" w:after="0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The distance between </w: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419100" cy="152400"/>
            <wp:effectExtent l="0" t="0" r="0" b="0"/>
            <wp:docPr id="6" name="Picture 6" descr="$(x_1,y_1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(x_1,y_1)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419100" cy="152400"/>
            <wp:effectExtent l="0" t="0" r="0" b="0"/>
            <wp:docPr id="5" name="Picture 5" descr="$(x_2,y_2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(x_2,y_2)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gramStart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is </w:t>
      </w:r>
      <w:proofErr w:type="gramEnd"/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428750" cy="180975"/>
            <wp:effectExtent l="0" t="0" r="0" b="9525"/>
            <wp:docPr id="4" name="Picture 4" descr="$\sqrt{(x_2-x_1)^2+(y_2-y_1)^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sqrt{(x_2-x_1)^2+(y_2-y_1)^2}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. </w:t>
      </w:r>
    </w:p>
    <w:p w:rsidR="00575594" w:rsidRPr="00575594" w:rsidRDefault="00575594" w:rsidP="005755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Unnumbered displayed formulas that are centered on a separate line. These formulas should be put between \</w:t>
      </w:r>
      <w:proofErr w:type="gramStart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f[</w:t>
      </w:r>
      <w:proofErr w:type="gramEnd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\f] commands. An example: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\f[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|I_2|=\left| \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_{0}^T \psi(t) 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\left\{ 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u(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a,t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)-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\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_{\gamma(t)}^a 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\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frac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{d\theta}{k(\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theta,t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)}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\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_{a}^\theta c(\xi)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u_t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(\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xi,t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)\,d\xi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\right\} 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\right|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\f]</w:t>
      </w:r>
    </w:p>
    <w:p w:rsidR="00575594" w:rsidRPr="00575594" w:rsidRDefault="00575594" w:rsidP="00575594">
      <w:pPr>
        <w:shd w:val="clear" w:color="auto" w:fill="FFFFFF"/>
        <w:spacing w:beforeAutospacing="1" w:after="0" w:afterAutospacing="1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results</w:t>
      </w:r>
      <w:proofErr w:type="gramEnd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 xml:space="preserve"> in:</w:t>
      </w:r>
    </w:p>
    <w:p w:rsidR="00575594" w:rsidRPr="00575594" w:rsidRDefault="00575594" w:rsidP="00575594">
      <w:pPr>
        <w:shd w:val="clear" w:color="auto" w:fill="FFFFFF"/>
        <w:spacing w:before="100" w:beforeAutospacing="1" w:after="100" w:afterAutospacing="1" w:line="340" w:lineRule="atLeast"/>
        <w:ind w:left="720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390900" cy="409575"/>
            <wp:effectExtent l="0" t="0" r="0" b="9525"/>
            <wp:docPr id="3" name="Picture 3" descr="\[ |I_2|=\left| \int_{0}^T \psi(t) \left\{ u(a,t)- \int_{\gamma(t)}^a \frac{d\theta}{k(\theta,t)} \int_{a}^\theta c(\xi)u_t(\xi,t)\,d\xi \right\} dt \right| 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[ |I_2|=\left| \int_{0}^T \psi(t) \left\{ u(a,t)- \int_{\gamma(t)}^a \frac{d\theta}{k(\theta,t)} \int_{a}^\theta c(\xi)u_t(\xi,t)\,d\xi \right\} dt \right| \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94" w:rsidRPr="00575594" w:rsidRDefault="00575594" w:rsidP="005755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Formulas or other latex elements that are not in a math environment can be specified using \f{environment}, where </w:t>
      </w:r>
      <w:r w:rsidRPr="00575594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 is the name of the </w: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42900" cy="142875"/>
            <wp:effectExtent l="0" t="0" r="0" b="9525"/>
            <wp:docPr id="2" name="Picture 2" descr="$\mbox{\LaTeX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\mbox{\LaTeX}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 environment, the corresponding end command is \f}. Here is an example for an equation array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\f{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eqnarray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*}{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g &amp;=&amp; \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frac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{Gm_2}{r^2} \\ 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&amp;=&amp; \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frac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{(6.673 \times 10^{-11}\,\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mbox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{m}^3\,\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mbox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{kg}^{-1}\,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\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mbox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{s}^{-2})(5.9736 \times 10^{24}\,\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mbox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{kg})}{(6371.01\,\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mbox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{km})^2} \\ 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&amp;=&amp; 9.82066032\,\</w:t>
      </w:r>
      <w:proofErr w:type="spellStart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mbox</w:t>
      </w:r>
      <w:proofErr w:type="spellEnd"/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>{m/s}^2</w:t>
      </w:r>
    </w:p>
    <w:p w:rsidR="00575594" w:rsidRPr="00575594" w:rsidRDefault="00575594" w:rsidP="00575594">
      <w:pPr>
        <w:numPr>
          <w:ilvl w:val="0"/>
          <w:numId w:val="2"/>
        </w:num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55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\f}</w:t>
      </w:r>
    </w:p>
    <w:p w:rsidR="00575594" w:rsidRPr="00575594" w:rsidRDefault="00575594" w:rsidP="00575594">
      <w:pPr>
        <w:shd w:val="clear" w:color="auto" w:fill="FFFFFF"/>
        <w:spacing w:beforeAutospacing="1" w:after="0" w:afterAutospacing="1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which</w:t>
      </w:r>
      <w:proofErr w:type="gramEnd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 xml:space="preserve"> results in:</w:t>
      </w:r>
    </w:p>
    <w:p w:rsidR="00575594" w:rsidRPr="00575594" w:rsidRDefault="00575594" w:rsidP="00575594">
      <w:pPr>
        <w:shd w:val="clear" w:color="auto" w:fill="FFFFFF"/>
        <w:spacing w:before="100" w:beforeAutospacing="1" w:after="100" w:afterAutospacing="1" w:line="340" w:lineRule="atLeast"/>
        <w:ind w:left="720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2990850" cy="857250"/>
            <wp:effectExtent l="0" t="0" r="0" b="0"/>
            <wp:docPr id="1" name="Picture 1" descr="\begin{eqnarray*} g &amp;=&amp; \frac{Gm_2}{r^2} \\ &amp;=&amp; \frac{(6.673 \times 10^{-11}\,\mbox{m}^3\,\mbox{kg}^{-1}\, \mbox{s}^{-2})(5.9736 \times 10^{24}\,\mbox{kg})}{(6371.01\,\mbox{km})^2} \\ &amp;=&amp; 9.82066032\,\mbox{m/s}^2 \end{eqnarray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begin{eqnarray*} g &amp;=&amp; \frac{Gm_2}{r^2} \\ &amp;=&amp; \frac{(6.673 \times 10^{-11}\,\mbox{m}^3\,\mbox{kg}^{-1}\, \mbox{s}^{-2})(5.9736 \times 10^{24}\,\mbox{kg})}{(6371.01\,\mbox{km})^2} \\ &amp;=&amp; 9.82066032\,\mbox{m/s}^2 \end{eqnarray*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94" w:rsidRPr="00575594" w:rsidRDefault="00575594" w:rsidP="00575594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Doxygen</w:t>
      </w:r>
      <w:proofErr w:type="spellEnd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use the "dot" tool from </w:t>
      </w:r>
      <w:proofErr w:type="spellStart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graphviz</w:t>
      </w:r>
      <w:proofErr w:type="spellEnd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generate more advanced diagrams and graphs. </w:t>
      </w:r>
      <w:proofErr w:type="spellStart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Graphviz</w:t>
      </w:r>
      <w:proofErr w:type="spellEnd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an open-source, cross-platform graph drawing toolkit and can be found at </w:t>
      </w:r>
      <w:hyperlink r:id="rId14" w:history="1">
        <w:r w:rsidRPr="00575594">
          <w:rPr>
            <w:rFonts w:ascii="Verdana" w:eastAsia="Times New Roman" w:hAnsi="Verdana" w:cs="Times New Roman"/>
            <w:color w:val="0050A0"/>
            <w:sz w:val="20"/>
            <w:szCs w:val="20"/>
          </w:rPr>
          <w:t>http://www.graphviz.org/</w:t>
        </w:r>
      </w:hyperlink>
    </w:p>
    <w:p w:rsidR="00575594" w:rsidRPr="00575594" w:rsidRDefault="00575594" w:rsidP="00575594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If you have the "dot" tool in the path, you can set </w:t>
      </w:r>
      <w:hyperlink r:id="rId15" w:anchor="cfg_have_dot" w:history="1">
        <w:r w:rsidRPr="00575594">
          <w:rPr>
            <w:rFonts w:ascii="Verdana" w:eastAsia="Times New Roman" w:hAnsi="Verdana" w:cs="Times New Roman"/>
            <w:b/>
            <w:bCs/>
            <w:color w:val="0050A0"/>
            <w:sz w:val="20"/>
            <w:szCs w:val="20"/>
          </w:rPr>
          <w:t>HAVE_DOT</w:t>
        </w:r>
      </w:hyperlink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 to </w:t>
      </w:r>
      <w:r w:rsidRPr="00575594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 xml:space="preserve"> in the configuration file to let </w:t>
      </w:r>
      <w:proofErr w:type="spellStart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doxygen</w:t>
      </w:r>
      <w:proofErr w:type="spellEnd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 xml:space="preserve"> use it.</w:t>
      </w:r>
    </w:p>
    <w:p w:rsidR="00575594" w:rsidRPr="00575594" w:rsidRDefault="00575594" w:rsidP="00575594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 xml:space="preserve">Source files that are used as input to </w:t>
      </w:r>
      <w:proofErr w:type="spellStart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doxygen</w:t>
      </w:r>
      <w:proofErr w:type="spellEnd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parsed by </w:t>
      </w:r>
      <w:proofErr w:type="spellStart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doxygen's</w:t>
      </w:r>
      <w:proofErr w:type="spellEnd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 xml:space="preserve"> built-in C-preprocessor.</w:t>
      </w:r>
    </w:p>
    <w:p w:rsidR="00575594" w:rsidRPr="00575594" w:rsidRDefault="00575594" w:rsidP="00575594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 xml:space="preserve">By default </w:t>
      </w:r>
      <w:proofErr w:type="spellStart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>doxygen</w:t>
      </w:r>
      <w:proofErr w:type="spellEnd"/>
      <w:r w:rsidRPr="00575594">
        <w:rPr>
          <w:rFonts w:ascii="Verdana" w:eastAsia="Times New Roman" w:hAnsi="Verdana" w:cs="Times New Roman"/>
          <w:color w:val="000000"/>
          <w:sz w:val="20"/>
          <w:szCs w:val="20"/>
        </w:rPr>
        <w:t xml:space="preserve"> does only partial preprocessing. That is, it evaluates conditional compilation statements (like #if) and evaluates macro definitions, but it does not perform macro expansion.</w:t>
      </w:r>
    </w:p>
    <w:p w:rsidR="00B73F19" w:rsidRPr="00B73F19" w:rsidRDefault="00B73F19" w:rsidP="00B73F19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 xml:space="preserve">By setting the following in the </w:t>
      </w:r>
      <w:proofErr w:type="spell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config</w:t>
      </w:r>
      <w:proofErr w:type="spellEnd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file:</w:t>
      </w:r>
    </w:p>
    <w:p w:rsidR="00B73F19" w:rsidRPr="00B73F19" w:rsidRDefault="00B73F19" w:rsidP="00B73F19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3F19">
        <w:rPr>
          <w:rFonts w:ascii="Courier New" w:eastAsia="Times New Roman" w:hAnsi="Courier New" w:cs="Courier New"/>
          <w:color w:val="000000"/>
          <w:sz w:val="21"/>
          <w:szCs w:val="21"/>
        </w:rPr>
        <w:t>ENABLE_PREPROCESSING = YES</w:t>
      </w:r>
    </w:p>
    <w:p w:rsidR="00B73F19" w:rsidRPr="00B73F19" w:rsidRDefault="00B73F19" w:rsidP="00B73F19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3F19">
        <w:rPr>
          <w:rFonts w:ascii="Courier New" w:eastAsia="Times New Roman" w:hAnsi="Courier New" w:cs="Courier New"/>
          <w:color w:val="000000"/>
          <w:sz w:val="21"/>
          <w:szCs w:val="21"/>
        </w:rPr>
        <w:t>MACRO_EXPANSION      = YES</w:t>
      </w:r>
    </w:p>
    <w:p w:rsidR="00B73F19" w:rsidRPr="00B73F19" w:rsidRDefault="00B73F19" w:rsidP="00B73F19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3F19">
        <w:rPr>
          <w:rFonts w:ascii="Courier New" w:eastAsia="Times New Roman" w:hAnsi="Courier New" w:cs="Courier New"/>
          <w:color w:val="000000"/>
          <w:sz w:val="21"/>
          <w:szCs w:val="21"/>
        </w:rPr>
        <w:t>EXPAND_ONLY_PREDEF   = YES</w:t>
      </w:r>
    </w:p>
    <w:p w:rsidR="00B73F19" w:rsidRPr="00B73F19" w:rsidRDefault="00B73F19" w:rsidP="00B73F19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3F19">
        <w:rPr>
          <w:rFonts w:ascii="Courier New" w:eastAsia="Times New Roman" w:hAnsi="Courier New" w:cs="Courier New"/>
          <w:color w:val="000000"/>
          <w:sz w:val="21"/>
          <w:szCs w:val="21"/>
        </w:rPr>
        <w:t>PREDEFINED           = "DECLARE_</w:t>
      </w:r>
      <w:proofErr w:type="gramStart"/>
      <w:r w:rsidRPr="00B73F19">
        <w:rPr>
          <w:rFonts w:ascii="Courier New" w:eastAsia="Times New Roman" w:hAnsi="Courier New" w:cs="Courier New"/>
          <w:color w:val="000000"/>
          <w:sz w:val="21"/>
          <w:szCs w:val="21"/>
        </w:rPr>
        <w:t>INTERFACE(</w:t>
      </w:r>
      <w:proofErr w:type="gramEnd"/>
      <w:r w:rsidRPr="00B73F19">
        <w:rPr>
          <w:rFonts w:ascii="Courier New" w:eastAsia="Times New Roman" w:hAnsi="Courier New" w:cs="Courier New"/>
          <w:color w:val="000000"/>
          <w:sz w:val="21"/>
          <w:szCs w:val="21"/>
        </w:rPr>
        <w:t>name)=class name" \</w:t>
      </w:r>
    </w:p>
    <w:p w:rsidR="00B73F19" w:rsidRPr="00B73F19" w:rsidRDefault="00B73F19" w:rsidP="00B73F19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3F1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       "</w:t>
      </w:r>
      <w:proofErr w:type="gramStart"/>
      <w:r w:rsidRPr="00B73F19">
        <w:rPr>
          <w:rFonts w:ascii="Courier New" w:eastAsia="Times New Roman" w:hAnsi="Courier New" w:cs="Courier New"/>
          <w:color w:val="000000"/>
          <w:sz w:val="21"/>
          <w:szCs w:val="21"/>
        </w:rPr>
        <w:t>STDMETHOD(</w:t>
      </w:r>
      <w:proofErr w:type="spellStart"/>
      <w:proofErr w:type="gramEnd"/>
      <w:r w:rsidRPr="00B73F19">
        <w:rPr>
          <w:rFonts w:ascii="Courier New" w:eastAsia="Times New Roman" w:hAnsi="Courier New" w:cs="Courier New"/>
          <w:color w:val="000000"/>
          <w:sz w:val="21"/>
          <w:szCs w:val="21"/>
        </w:rPr>
        <w:t>result,name</w:t>
      </w:r>
      <w:proofErr w:type="spellEnd"/>
      <w:r w:rsidRPr="00B73F19">
        <w:rPr>
          <w:rFonts w:ascii="Courier New" w:eastAsia="Times New Roman" w:hAnsi="Courier New" w:cs="Courier New"/>
          <w:color w:val="000000"/>
          <w:sz w:val="21"/>
          <w:szCs w:val="21"/>
        </w:rPr>
        <w:t>)=virtual result name" \</w:t>
      </w:r>
    </w:p>
    <w:p w:rsidR="00B73F19" w:rsidRPr="00B73F19" w:rsidRDefault="00B73F19" w:rsidP="00B73F19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3F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"PURE= = 0" \</w:t>
      </w:r>
    </w:p>
    <w:p w:rsidR="00B73F19" w:rsidRPr="00B73F19" w:rsidRDefault="00B73F19" w:rsidP="00B73F19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3F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THIS_= \</w:t>
      </w:r>
    </w:p>
    <w:p w:rsidR="00B73F19" w:rsidRPr="00B73F19" w:rsidRDefault="00B73F19" w:rsidP="00B73F19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3F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THIS= \</w:t>
      </w:r>
    </w:p>
    <w:p w:rsidR="00B73F19" w:rsidRPr="00B73F19" w:rsidRDefault="00B73F19" w:rsidP="00B73F19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3F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__</w:t>
      </w:r>
      <w:proofErr w:type="spellStart"/>
      <w:r w:rsidRPr="00B73F19">
        <w:rPr>
          <w:rFonts w:ascii="Courier New" w:eastAsia="Times New Roman" w:hAnsi="Courier New" w:cs="Courier New"/>
          <w:color w:val="000000"/>
          <w:sz w:val="21"/>
          <w:szCs w:val="21"/>
        </w:rPr>
        <w:t>cplusplus</w:t>
      </w:r>
      <w:proofErr w:type="spellEnd"/>
    </w:p>
    <w:p w:rsidR="00B73F19" w:rsidRPr="00B73F19" w:rsidRDefault="00B73F19" w:rsidP="00B73F19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The following output formats are </w:t>
      </w:r>
      <w:r w:rsidRPr="00B73F1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directly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 xml:space="preserve"> supported by </w:t>
      </w:r>
      <w:proofErr w:type="spell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doxygen</w:t>
      </w:r>
      <w:proofErr w:type="spellEnd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B73F19" w:rsidRPr="00B73F19" w:rsidRDefault="00B73F19" w:rsidP="00B73F19">
      <w:pPr>
        <w:shd w:val="clear" w:color="auto" w:fill="FFFFFF"/>
        <w:spacing w:after="0" w:line="340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B73F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HTML</w:t>
      </w:r>
    </w:p>
    <w:p w:rsidR="00B73F19" w:rsidRPr="00B73F19" w:rsidRDefault="00B73F19" w:rsidP="00B73F19">
      <w:pPr>
        <w:shd w:val="clear" w:color="auto" w:fill="FFFFFF"/>
        <w:spacing w:after="0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Generated if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GENERATE_HTML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is set to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in the configuration file.</w:t>
      </w:r>
      <w:proofErr w:type="gramEnd"/>
    </w:p>
    <w:p w:rsidR="00B73F19" w:rsidRPr="00B73F19" w:rsidRDefault="00B73F19" w:rsidP="00B73F19">
      <w:pPr>
        <w:shd w:val="clear" w:color="auto" w:fill="FFFFFF"/>
        <w:spacing w:after="0" w:line="340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342900" cy="142875"/>
            <wp:effectExtent l="0" t="0" r="0" b="9525"/>
            <wp:docPr id="9" name="Picture 9" descr="$\mbox{\LaTeX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\mbox{\LaTeX}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19" w:rsidRPr="00B73F19" w:rsidRDefault="00B73F19" w:rsidP="00B73F19">
      <w:pPr>
        <w:shd w:val="clear" w:color="auto" w:fill="FFFFFF"/>
        <w:spacing w:after="0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Generated if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GENERATE_LATEX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is set to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in the configuration file.</w:t>
      </w:r>
      <w:proofErr w:type="gramEnd"/>
    </w:p>
    <w:p w:rsidR="00B73F19" w:rsidRPr="00B73F19" w:rsidRDefault="00B73F19" w:rsidP="00B73F19">
      <w:pPr>
        <w:shd w:val="clear" w:color="auto" w:fill="FFFFFF"/>
        <w:spacing w:after="0" w:line="340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B73F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Man pages</w:t>
      </w:r>
    </w:p>
    <w:p w:rsidR="00B73F19" w:rsidRPr="00B73F19" w:rsidRDefault="00B73F19" w:rsidP="00B73F19">
      <w:pPr>
        <w:shd w:val="clear" w:color="auto" w:fill="FFFFFF"/>
        <w:spacing w:after="0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Generated if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GENERATE_MAN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is set to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in the configuration file.</w:t>
      </w:r>
      <w:proofErr w:type="gramEnd"/>
    </w:p>
    <w:p w:rsidR="00B73F19" w:rsidRPr="00B73F19" w:rsidRDefault="00B73F19" w:rsidP="00B73F19">
      <w:pPr>
        <w:shd w:val="clear" w:color="auto" w:fill="FFFFFF"/>
        <w:spacing w:after="0" w:line="340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B73F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RTF</w:t>
      </w:r>
    </w:p>
    <w:p w:rsidR="00B73F19" w:rsidRPr="00B73F19" w:rsidRDefault="00B73F19" w:rsidP="00B73F19">
      <w:pPr>
        <w:shd w:val="clear" w:color="auto" w:fill="FFFFFF"/>
        <w:spacing w:before="30" w:after="100" w:afterAutospacing="1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Generated if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GENERATE_RTF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is set to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in the configuration file.</w:t>
      </w:r>
      <w:proofErr w:type="gramEnd"/>
    </w:p>
    <w:p w:rsidR="00B73F19" w:rsidRPr="00B73F19" w:rsidRDefault="00B73F19" w:rsidP="00B73F19">
      <w:pPr>
        <w:shd w:val="clear" w:color="auto" w:fill="FFFFFF"/>
        <w:spacing w:before="100" w:beforeAutospacing="1" w:after="60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Note that the RTF output probably only looks nice with Microsoft's Word. If you have success with other programs, please let me know.</w:t>
      </w:r>
    </w:p>
    <w:p w:rsidR="00B73F19" w:rsidRPr="00B73F19" w:rsidRDefault="00B73F19" w:rsidP="00B73F19">
      <w:pPr>
        <w:shd w:val="clear" w:color="auto" w:fill="FFFFFF"/>
        <w:spacing w:after="0" w:line="340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B73F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XML</w:t>
      </w:r>
    </w:p>
    <w:p w:rsidR="00B73F19" w:rsidRPr="00B73F19" w:rsidRDefault="00B73F19" w:rsidP="00B73F19">
      <w:pPr>
        <w:shd w:val="clear" w:color="auto" w:fill="FFFFFF"/>
        <w:spacing w:before="30" w:after="100" w:afterAutospacing="1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Generated if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GENERATE_XML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is set to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in the configuration file.</w:t>
      </w:r>
      <w:proofErr w:type="gramEnd"/>
    </w:p>
    <w:p w:rsidR="00B73F19" w:rsidRPr="00B73F19" w:rsidRDefault="00B73F19" w:rsidP="00B73F19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The following output formats are </w:t>
      </w:r>
      <w:r w:rsidRPr="00B73F1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indirectly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 xml:space="preserve"> supported by </w:t>
      </w:r>
      <w:proofErr w:type="spell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doxygen</w:t>
      </w:r>
      <w:proofErr w:type="spellEnd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B73F19" w:rsidRPr="00B73F19" w:rsidRDefault="00B73F19" w:rsidP="00B73F19">
      <w:pPr>
        <w:shd w:val="clear" w:color="auto" w:fill="FFFFFF"/>
        <w:spacing w:after="0" w:line="340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B73F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Compiled HTML Help (a.k.a. Windows 98 help)</w:t>
      </w:r>
    </w:p>
    <w:p w:rsidR="00B73F19" w:rsidRPr="00B73F19" w:rsidRDefault="00B73F19" w:rsidP="00B73F19">
      <w:pPr>
        <w:shd w:val="clear" w:color="auto" w:fill="FFFFFF"/>
        <w:spacing w:after="0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Generated by Microsoft's HTML Help workshop from the HTML output if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GENERATE_HTMLHELP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is set to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B73F19" w:rsidRPr="00B73F19" w:rsidRDefault="00B73F19" w:rsidP="00B73F19">
      <w:pPr>
        <w:shd w:val="clear" w:color="auto" w:fill="FFFFFF"/>
        <w:spacing w:after="0" w:line="340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spellStart"/>
      <w:r w:rsidRPr="00B73F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Qt</w:t>
      </w:r>
      <w:proofErr w:type="spellEnd"/>
      <w:r w:rsidRPr="00B73F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Compressed Help (.</w:t>
      </w:r>
      <w:proofErr w:type="spellStart"/>
      <w:r w:rsidRPr="00B73F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qch</w:t>
      </w:r>
      <w:proofErr w:type="spellEnd"/>
      <w:r w:rsidRPr="00B73F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</w:t>
      </w:r>
    </w:p>
    <w:p w:rsidR="00B73F19" w:rsidRPr="00B73F19" w:rsidRDefault="00B73F19" w:rsidP="00B73F19">
      <w:pPr>
        <w:shd w:val="clear" w:color="auto" w:fill="FFFFFF"/>
        <w:spacing w:after="0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 xml:space="preserve">Generated by </w:t>
      </w:r>
      <w:proofErr w:type="spell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Qt's</w:t>
      </w:r>
      <w:proofErr w:type="spellEnd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qhelpgenerator</w:t>
      </w:r>
      <w:proofErr w:type="spellEnd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tool from the HTML output if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GENERATE_QHP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is set to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B73F19" w:rsidRPr="00B73F19" w:rsidRDefault="00B73F19" w:rsidP="00B73F19">
      <w:pPr>
        <w:shd w:val="clear" w:color="auto" w:fill="FFFFFF"/>
        <w:spacing w:after="0" w:line="340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B73F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Eclipse Help</w:t>
      </w:r>
    </w:p>
    <w:p w:rsidR="00B73F19" w:rsidRPr="00B73F19" w:rsidRDefault="00B73F19" w:rsidP="00B73F19">
      <w:pPr>
        <w:shd w:val="clear" w:color="auto" w:fill="FFFFFF"/>
        <w:spacing w:after="0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Generated from HTML with a special index file that is generated when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GENERATE_ECLIPSEHELP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is set to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B73F19" w:rsidRPr="00B73F19" w:rsidRDefault="00B73F19" w:rsidP="00B73F19">
      <w:pPr>
        <w:shd w:val="clear" w:color="auto" w:fill="FFFFFF"/>
        <w:spacing w:after="0" w:line="340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spellStart"/>
      <w:r w:rsidRPr="00B73F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XCode</w:t>
      </w:r>
      <w:proofErr w:type="spellEnd"/>
      <w:r w:rsidRPr="00B73F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B73F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DocSets</w:t>
      </w:r>
      <w:proofErr w:type="spellEnd"/>
    </w:p>
    <w:p w:rsidR="00B73F19" w:rsidRPr="00B73F19" w:rsidRDefault="00B73F19" w:rsidP="00B73F19">
      <w:pPr>
        <w:shd w:val="clear" w:color="auto" w:fill="FFFFFF"/>
        <w:spacing w:after="0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Compiled from HTML with a special index file that is generated when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GENERATE_DOCSET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is set to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B73F19" w:rsidRPr="00B73F19" w:rsidRDefault="00B73F19" w:rsidP="00B73F19">
      <w:pPr>
        <w:shd w:val="clear" w:color="auto" w:fill="FFFFFF"/>
        <w:spacing w:after="0" w:line="340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B73F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PostScript</w:t>
      </w:r>
    </w:p>
    <w:p w:rsidR="00B73F19" w:rsidRPr="00B73F19" w:rsidRDefault="00B73F19" w:rsidP="00B73F19">
      <w:pPr>
        <w:shd w:val="clear" w:color="auto" w:fill="FFFFFF"/>
        <w:spacing w:after="0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Generated from the </w: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42900" cy="142875"/>
            <wp:effectExtent l="0" t="0" r="0" b="9525"/>
            <wp:docPr id="8" name="Picture 8" descr="$\mbox{\LaTeX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\mbox{\LaTeX}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output by running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 </w:t>
      </w:r>
      <w:proofErr w:type="spellStart"/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in the output directory.</w:t>
      </w:r>
      <w:proofErr w:type="gramEnd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 xml:space="preserve"> For the best results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PDF_HYPERLINKS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should be set to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B73F19" w:rsidRPr="00B73F19" w:rsidRDefault="00B73F19" w:rsidP="00B73F19">
      <w:pPr>
        <w:shd w:val="clear" w:color="auto" w:fill="FFFFFF"/>
        <w:spacing w:after="0" w:line="340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B73F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PDF    </w:t>
      </w:r>
    </w:p>
    <w:p w:rsidR="00B73F19" w:rsidRPr="00B73F19" w:rsidRDefault="00B73F19" w:rsidP="00B73F19">
      <w:pPr>
        <w:shd w:val="clear" w:color="auto" w:fill="FFFFFF"/>
        <w:spacing w:after="0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Generated from the </w: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42900" cy="142875"/>
            <wp:effectExtent l="0" t="0" r="0" b="9525"/>
            <wp:docPr id="7" name="Picture 7" descr="$\mbox{\LaTeX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\mbox{\LaTeX}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output by running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 </w:t>
      </w:r>
      <w:proofErr w:type="spellStart"/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pdf</w:t>
      </w:r>
      <w:proofErr w:type="spellEnd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in the output directory.</w:t>
      </w:r>
      <w:proofErr w:type="gramEnd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improve the PDF output, you typically would want to enable the use of </w:t>
      </w:r>
      <w:proofErr w:type="spellStart"/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pdflatex</w:t>
      </w:r>
      <w:proofErr w:type="spellEnd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by setting </w:t>
      </w:r>
      <w:hyperlink r:id="rId16" w:anchor="cfg_use_pdflatex" w:history="1">
        <w:r w:rsidRPr="00B73F19">
          <w:rPr>
            <w:rFonts w:ascii="Verdana" w:eastAsia="Times New Roman" w:hAnsi="Verdana" w:cs="Times New Roman"/>
            <w:b/>
            <w:bCs/>
            <w:color w:val="0050A0"/>
            <w:sz w:val="20"/>
            <w:szCs w:val="20"/>
          </w:rPr>
          <w:t>USE_PDFLATEX</w:t>
        </w:r>
      </w:hyperlink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to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in the configuration file. In order to get hyperlinks in the PDF file you also need to enable </w:t>
      </w:r>
      <w:hyperlink r:id="rId17" w:anchor="cfg_pdf_hyperlinks" w:history="1">
        <w:r w:rsidRPr="00B73F19">
          <w:rPr>
            <w:rFonts w:ascii="Verdana" w:eastAsia="Times New Roman" w:hAnsi="Verdana" w:cs="Times New Roman"/>
            <w:b/>
            <w:bCs/>
            <w:color w:val="0050A0"/>
            <w:sz w:val="20"/>
            <w:szCs w:val="20"/>
          </w:rPr>
          <w:t>PDF_HYPERLINKS</w:t>
        </w:r>
      </w:hyperlink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B73F19" w:rsidRDefault="00B73F19" w:rsidP="00B73F19">
      <w:pPr>
        <w:pStyle w:val="Heading2"/>
        <w:shd w:val="clear" w:color="auto" w:fill="FFFFFF"/>
        <w:spacing w:line="340" w:lineRule="atLeast"/>
        <w:ind w:right="22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1. Client side searching</w:t>
      </w:r>
    </w:p>
    <w:p w:rsidR="00B73F19" w:rsidRPr="00B73F19" w:rsidRDefault="00B73F19" w:rsidP="00B73F19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To enable it set </w:t>
      </w:r>
      <w:hyperlink r:id="rId18" w:anchor="cfg_searchengine" w:history="1">
        <w:r w:rsidRPr="00B73F19">
          <w:rPr>
            <w:rFonts w:ascii="Verdana" w:eastAsia="Times New Roman" w:hAnsi="Verdana" w:cs="Times New Roman"/>
            <w:b/>
            <w:bCs/>
            <w:color w:val="0050A0"/>
            <w:sz w:val="20"/>
            <w:szCs w:val="20"/>
          </w:rPr>
          <w:t>SEARCHENGINE</w:t>
        </w:r>
      </w:hyperlink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to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 xml:space="preserve"> in the </w:t>
      </w:r>
      <w:proofErr w:type="spell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config</w:t>
      </w:r>
      <w:proofErr w:type="spellEnd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and make sure </w:t>
      </w:r>
      <w:hyperlink r:id="rId19" w:anchor="cfg_server_based_search" w:history="1">
        <w:r w:rsidRPr="00B73F19">
          <w:rPr>
            <w:rFonts w:ascii="Verdana" w:eastAsia="Times New Roman" w:hAnsi="Verdana" w:cs="Times New Roman"/>
            <w:b/>
            <w:bCs/>
            <w:color w:val="0050A0"/>
            <w:sz w:val="20"/>
            <w:szCs w:val="20"/>
          </w:rPr>
          <w:t>SERVER_BASED_SEARCH</w:t>
        </w:r>
      </w:hyperlink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is set to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B73F19" w:rsidRDefault="00B73F19" w:rsidP="00B73F19">
      <w:pPr>
        <w:pStyle w:val="Heading2"/>
        <w:shd w:val="clear" w:color="auto" w:fill="FFFFFF"/>
        <w:spacing w:line="340" w:lineRule="atLeast"/>
        <w:ind w:right="22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2. Server side searching</w:t>
      </w:r>
    </w:p>
    <w:p w:rsidR="00B73F19" w:rsidRPr="00B73F19" w:rsidRDefault="00B73F19" w:rsidP="00B73F19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To enable this set both </w:t>
      </w:r>
      <w:hyperlink r:id="rId20" w:anchor="cfg_searchengine" w:history="1">
        <w:r w:rsidRPr="00B73F19">
          <w:rPr>
            <w:rFonts w:ascii="Verdana" w:eastAsia="Times New Roman" w:hAnsi="Verdana" w:cs="Times New Roman"/>
            <w:b/>
            <w:bCs/>
            <w:color w:val="0050A0"/>
            <w:sz w:val="20"/>
            <w:szCs w:val="20"/>
          </w:rPr>
          <w:t>SEARCHENGINE</w:t>
        </w:r>
      </w:hyperlink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hyperlink r:id="rId21" w:anchor="cfg_server_based_search" w:history="1">
        <w:r w:rsidRPr="00B73F19">
          <w:rPr>
            <w:rFonts w:ascii="Verdana" w:eastAsia="Times New Roman" w:hAnsi="Verdana" w:cs="Times New Roman"/>
            <w:b/>
            <w:bCs/>
            <w:color w:val="0050A0"/>
            <w:sz w:val="20"/>
            <w:szCs w:val="20"/>
          </w:rPr>
          <w:t>SERVER_BASED_SEARCH</w:t>
        </w:r>
      </w:hyperlink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to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 xml:space="preserve"> in the </w:t>
      </w:r>
      <w:proofErr w:type="spellStart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config</w:t>
      </w:r>
      <w:proofErr w:type="spellEnd"/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and set </w:t>
      </w:r>
      <w:hyperlink r:id="rId22" w:anchor="cfg_external_search" w:history="1">
        <w:r w:rsidRPr="00B73F19">
          <w:rPr>
            <w:rFonts w:ascii="Verdana" w:eastAsia="Times New Roman" w:hAnsi="Verdana" w:cs="Times New Roman"/>
            <w:b/>
            <w:bCs/>
            <w:color w:val="0050A0"/>
            <w:sz w:val="20"/>
            <w:szCs w:val="20"/>
          </w:rPr>
          <w:t>EXTERNAL_SEARCH</w:t>
        </w:r>
      </w:hyperlink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to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B73F19" w:rsidRDefault="00B73F19" w:rsidP="00B73F19">
      <w:pPr>
        <w:pStyle w:val="Heading2"/>
        <w:shd w:val="clear" w:color="auto" w:fill="FFFFFF"/>
        <w:spacing w:line="340" w:lineRule="atLeast"/>
        <w:ind w:right="22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3. Server side searching with external indexing</w:t>
      </w:r>
    </w:p>
    <w:p w:rsidR="00B73F19" w:rsidRPr="00B73F19" w:rsidRDefault="00B73F19" w:rsidP="00B73F19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To enable this search method set </w:t>
      </w:r>
      <w:hyperlink r:id="rId23" w:anchor="cfg_searchengine" w:history="1">
        <w:r w:rsidRPr="00B73F19">
          <w:rPr>
            <w:rFonts w:ascii="Verdana" w:eastAsia="Times New Roman" w:hAnsi="Verdana" w:cs="Times New Roman"/>
            <w:b/>
            <w:bCs/>
            <w:color w:val="0050A0"/>
            <w:sz w:val="20"/>
            <w:szCs w:val="20"/>
          </w:rPr>
          <w:t>SEARCHENGINE</w:t>
        </w:r>
      </w:hyperlink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hyperlink r:id="rId24" w:anchor="cfg_server_based_search" w:history="1">
        <w:r w:rsidRPr="00B73F19">
          <w:rPr>
            <w:rFonts w:ascii="Verdana" w:eastAsia="Times New Roman" w:hAnsi="Verdana" w:cs="Times New Roman"/>
            <w:b/>
            <w:bCs/>
            <w:color w:val="0050A0"/>
            <w:sz w:val="20"/>
            <w:szCs w:val="20"/>
          </w:rPr>
          <w:t>SERVER_BASED_SEARCH</w:t>
        </w:r>
      </w:hyperlink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hyperlink r:id="rId25" w:anchor="cfg_external_search" w:history="1">
        <w:r w:rsidRPr="00B73F19">
          <w:rPr>
            <w:rFonts w:ascii="Verdana" w:eastAsia="Times New Roman" w:hAnsi="Verdana" w:cs="Times New Roman"/>
            <w:b/>
            <w:bCs/>
            <w:color w:val="0050A0"/>
            <w:sz w:val="20"/>
            <w:szCs w:val="20"/>
          </w:rPr>
          <w:t>EXTERNAL_SEARCH</w:t>
        </w:r>
      </w:hyperlink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 all to </w:t>
      </w:r>
      <w:r w:rsidRPr="00B73F1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B73F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B73F19" w:rsidRDefault="00B73F19" w:rsidP="00B73F19">
      <w:pPr>
        <w:pStyle w:val="Heading2"/>
        <w:shd w:val="clear" w:color="auto" w:fill="FFFFFF"/>
        <w:spacing w:line="340" w:lineRule="atLeast"/>
        <w:ind w:right="22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4. Windows Compiled HTML Help</w:t>
      </w:r>
    </w:p>
    <w:p w:rsidR="00C513A1" w:rsidRPr="00C513A1" w:rsidRDefault="00C513A1" w:rsidP="00C513A1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 xml:space="preserve">If you are running </w:t>
      </w:r>
      <w:proofErr w:type="spellStart"/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>doxygen</w:t>
      </w:r>
      <w:proofErr w:type="spellEnd"/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 xml:space="preserve"> on Windows, then you can make a compiled HTML Help file (.chm) out of the HTML files produced by </w:t>
      </w:r>
      <w:proofErr w:type="spellStart"/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>doxygen</w:t>
      </w:r>
      <w:proofErr w:type="spellEnd"/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>. This is a single file containing all HTML files and it also includes a search index. There are viewers for this format on many platforms, and Windows even supports it natively.</w:t>
      </w:r>
    </w:p>
    <w:p w:rsidR="00C513A1" w:rsidRPr="00C513A1" w:rsidRDefault="00C513A1" w:rsidP="00C513A1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>To enable this set </w:t>
      </w:r>
      <w:hyperlink r:id="rId26" w:anchor="cfg_generate_htmlhelp" w:history="1">
        <w:r w:rsidRPr="00C513A1">
          <w:rPr>
            <w:rFonts w:ascii="Verdana" w:eastAsia="Times New Roman" w:hAnsi="Verdana" w:cs="Times New Roman"/>
            <w:b/>
            <w:bCs/>
            <w:color w:val="0050A0"/>
            <w:sz w:val="20"/>
            <w:szCs w:val="20"/>
          </w:rPr>
          <w:t>GENERATE_HTMLHELP</w:t>
        </w:r>
      </w:hyperlink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> to </w:t>
      </w:r>
      <w:r w:rsidRPr="00C513A1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 xml:space="preserve"> in the </w:t>
      </w:r>
      <w:proofErr w:type="spellStart"/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>config</w:t>
      </w:r>
      <w:proofErr w:type="spellEnd"/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file. To let </w:t>
      </w:r>
      <w:proofErr w:type="spellStart"/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>doxygen</w:t>
      </w:r>
      <w:proofErr w:type="spellEnd"/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compile the HTML Help file for you, you also need to specify the path to the HTML compiler (hhc.exe) using the </w:t>
      </w:r>
      <w:hyperlink r:id="rId27" w:anchor="cfg_hhc_location" w:history="1">
        <w:r w:rsidRPr="00C513A1">
          <w:rPr>
            <w:rFonts w:ascii="Verdana" w:eastAsia="Times New Roman" w:hAnsi="Verdana" w:cs="Times New Roman"/>
            <w:b/>
            <w:bCs/>
            <w:color w:val="0050A0"/>
            <w:sz w:val="20"/>
            <w:szCs w:val="20"/>
          </w:rPr>
          <w:t>HHC_LOCATION</w:t>
        </w:r>
      </w:hyperlink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>config</w:t>
      </w:r>
      <w:proofErr w:type="spellEnd"/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 xml:space="preserve"> option and the name of the resulting CHM file using </w:t>
      </w:r>
      <w:hyperlink r:id="rId28" w:anchor="cfg_chm_file" w:history="1">
        <w:r w:rsidRPr="00C513A1">
          <w:rPr>
            <w:rFonts w:ascii="Verdana" w:eastAsia="Times New Roman" w:hAnsi="Verdana" w:cs="Times New Roman"/>
            <w:b/>
            <w:bCs/>
            <w:color w:val="0050A0"/>
            <w:sz w:val="20"/>
            <w:szCs w:val="20"/>
          </w:rPr>
          <w:t>CHM_FILE</w:t>
        </w:r>
      </w:hyperlink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513A1" w:rsidRDefault="00C513A1" w:rsidP="00C513A1">
      <w:pPr>
        <w:pStyle w:val="Heading2"/>
        <w:shd w:val="clear" w:color="auto" w:fill="FFFFFF"/>
        <w:spacing w:line="340" w:lineRule="atLeast"/>
        <w:ind w:right="22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5. Eclipse Help Plugin</w:t>
      </w:r>
    </w:p>
    <w:p w:rsidR="00C513A1" w:rsidRPr="00C513A1" w:rsidRDefault="00C513A1" w:rsidP="00C513A1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>To enable the help plugin set </w:t>
      </w:r>
      <w:hyperlink r:id="rId29" w:anchor="cfg_generate_eclipsehelp" w:history="1">
        <w:r w:rsidRPr="00C513A1">
          <w:rPr>
            <w:rFonts w:ascii="Verdana" w:eastAsia="Times New Roman" w:hAnsi="Verdana" w:cs="Times New Roman"/>
            <w:b/>
            <w:bCs/>
            <w:color w:val="0050A0"/>
            <w:sz w:val="20"/>
            <w:szCs w:val="20"/>
          </w:rPr>
          <w:t>GENERATE_ECLIPSEHELP</w:t>
        </w:r>
      </w:hyperlink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> to </w:t>
      </w:r>
      <w:r w:rsidRPr="00C513A1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>, and define a unique identifier for your project via </w:t>
      </w:r>
      <w:hyperlink r:id="rId30" w:anchor="cfg_eclipse_doc_id" w:history="1">
        <w:r w:rsidRPr="00C513A1">
          <w:rPr>
            <w:rFonts w:ascii="Verdana" w:eastAsia="Times New Roman" w:hAnsi="Verdana" w:cs="Times New Roman"/>
            <w:b/>
            <w:bCs/>
            <w:color w:val="0050A0"/>
            <w:sz w:val="20"/>
            <w:szCs w:val="20"/>
          </w:rPr>
          <w:t>ECLIPSE_DOC_ID</w:t>
        </w:r>
      </w:hyperlink>
      <w:r w:rsidRPr="00C513A1">
        <w:rPr>
          <w:rFonts w:ascii="Verdana" w:eastAsia="Times New Roman" w:hAnsi="Verdana" w:cs="Times New Roman"/>
          <w:color w:val="000000"/>
          <w:sz w:val="20"/>
          <w:szCs w:val="20"/>
        </w:rPr>
        <w:t>, i.e.:</w:t>
      </w:r>
    </w:p>
    <w:p w:rsidR="00C513A1" w:rsidRPr="00C513A1" w:rsidRDefault="00C513A1" w:rsidP="00C513A1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13A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GENERATE_ECLIPSEHELP = YES</w:t>
      </w:r>
    </w:p>
    <w:p w:rsidR="00C513A1" w:rsidRPr="00C513A1" w:rsidRDefault="00C513A1" w:rsidP="00C513A1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55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13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ECLIPSE_DOC_ID       = </w:t>
      </w:r>
      <w:proofErr w:type="spellStart"/>
      <w:r w:rsidRPr="00C513A1">
        <w:rPr>
          <w:rFonts w:ascii="Courier New" w:eastAsia="Times New Roman" w:hAnsi="Courier New" w:cs="Courier New"/>
          <w:color w:val="000000"/>
          <w:sz w:val="21"/>
          <w:szCs w:val="21"/>
        </w:rPr>
        <w:t>com.yourcompany.yourproject</w:t>
      </w:r>
      <w:proofErr w:type="spellEnd"/>
    </w:p>
    <w:p w:rsidR="00C513A1" w:rsidRDefault="00E5110F" w:rsidP="00C513A1">
      <w:pPr>
        <w:pStyle w:val="Heading2"/>
        <w:shd w:val="clear" w:color="auto" w:fill="FFFFFF"/>
        <w:spacing w:line="340" w:lineRule="atLeast"/>
        <w:ind w:right="225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To avoid that everyone has to start writing their own indexer and search engine,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doxygen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provides an example tool for each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action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>
        <w:rPr>
          <w:rStyle w:val="HTMLCode"/>
          <w:color w:val="000000"/>
          <w:shd w:val="clear" w:color="auto" w:fill="FFFFFF"/>
        </w:rPr>
        <w:t>doxyindexer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 indexing the data and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TMLCode"/>
          <w:color w:val="000000"/>
          <w:shd w:val="clear" w:color="auto" w:fill="FFFFFF"/>
        </w:rPr>
        <w:t>doxysearch.cgi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 searching through the index.</w:t>
      </w:r>
    </w:p>
    <w:p w:rsidR="00636851" w:rsidRDefault="00317572" w:rsidP="00C513A1">
      <w:pPr>
        <w:pStyle w:val="Heading2"/>
        <w:shd w:val="clear" w:color="auto" w:fill="FFFFFF"/>
        <w:spacing w:line="340" w:lineRule="atLeast"/>
        <w:ind w:right="225"/>
        <w:rPr>
          <w:rFonts w:ascii="Verdana" w:hAnsi="Verdana"/>
          <w:color w:val="000000"/>
          <w:sz w:val="27"/>
          <w:szCs w:val="27"/>
        </w:rPr>
      </w:pPr>
      <w:r>
        <w:rPr>
          <w:rFonts w:ascii="Helvetica" w:hAnsi="Helvetica" w:cs="Helvetica"/>
          <w:color w:val="777777"/>
          <w:sz w:val="18"/>
          <w:szCs w:val="18"/>
          <w:shd w:val="clear" w:color="auto" w:fill="FFFFFF"/>
        </w:rPr>
        <w:t>©</w:t>
      </w:r>
      <w:r>
        <w:rPr>
          <w:rStyle w:val="apple-converted-space"/>
          <w:rFonts w:ascii="Helvetica" w:hAnsi="Helvetica" w:cs="Helvetica"/>
          <w:color w:val="777777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777777"/>
          <w:sz w:val="18"/>
          <w:szCs w:val="18"/>
          <w:shd w:val="clear" w:color="auto" w:fill="FFFFFF"/>
        </w:rPr>
        <w:t>copyright</w:t>
      </w:r>
      <w:bookmarkStart w:id="3" w:name="_GoBack"/>
      <w:bookmarkEnd w:id="3"/>
      <w:r w:rsidR="00636851">
        <w:rPr>
          <w:rFonts w:ascii="Verdana" w:hAnsi="Verdana"/>
          <w:color w:val="000000"/>
          <w:sz w:val="20"/>
          <w:szCs w:val="20"/>
          <w:shd w:val="clear" w:color="auto" w:fill="FFFFFF"/>
        </w:rPr>
        <w:t>- Gaurav Panwar</w:t>
      </w:r>
    </w:p>
    <w:p w:rsidR="00575594" w:rsidRDefault="00575594" w:rsidP="00A26120"/>
    <w:sectPr w:rsidR="0057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5A85"/>
    <w:multiLevelType w:val="hybridMultilevel"/>
    <w:tmpl w:val="BF9A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45DDF"/>
    <w:multiLevelType w:val="hybridMultilevel"/>
    <w:tmpl w:val="F7949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E5C68"/>
    <w:multiLevelType w:val="hybridMultilevel"/>
    <w:tmpl w:val="AA561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90261"/>
    <w:multiLevelType w:val="hybridMultilevel"/>
    <w:tmpl w:val="DF6A6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46FD9"/>
    <w:multiLevelType w:val="hybridMultilevel"/>
    <w:tmpl w:val="49BA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664ED"/>
    <w:multiLevelType w:val="multilevel"/>
    <w:tmpl w:val="405A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4E7A74"/>
    <w:multiLevelType w:val="multilevel"/>
    <w:tmpl w:val="2D6E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D5BD5"/>
    <w:multiLevelType w:val="hybridMultilevel"/>
    <w:tmpl w:val="62BC5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20"/>
    <w:rsid w:val="000220AD"/>
    <w:rsid w:val="00317572"/>
    <w:rsid w:val="0052514F"/>
    <w:rsid w:val="00575594"/>
    <w:rsid w:val="00597EF2"/>
    <w:rsid w:val="00636851"/>
    <w:rsid w:val="007A19EF"/>
    <w:rsid w:val="008A6B7A"/>
    <w:rsid w:val="00A26120"/>
    <w:rsid w:val="00B019F1"/>
    <w:rsid w:val="00B73F19"/>
    <w:rsid w:val="00B744D3"/>
    <w:rsid w:val="00C513A1"/>
    <w:rsid w:val="00C85265"/>
    <w:rsid w:val="00E5110F"/>
    <w:rsid w:val="00F20957"/>
    <w:rsid w:val="00FF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61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1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6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6120"/>
  </w:style>
  <w:style w:type="character" w:styleId="HTMLCode">
    <w:name w:val="HTML Code"/>
    <w:basedOn w:val="DefaultParagraphFont"/>
    <w:uiPriority w:val="99"/>
    <w:semiHidden/>
    <w:unhideWhenUsed/>
    <w:rsid w:val="00A261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12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261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9E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4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neno">
    <w:name w:val="lineno"/>
    <w:basedOn w:val="DefaultParagraphFont"/>
    <w:rsid w:val="00FF2418"/>
  </w:style>
  <w:style w:type="character" w:customStyle="1" w:styleId="comment">
    <w:name w:val="comment"/>
    <w:basedOn w:val="DefaultParagraphFont"/>
    <w:rsid w:val="00FF2418"/>
  </w:style>
  <w:style w:type="character" w:customStyle="1" w:styleId="keyword">
    <w:name w:val="keyword"/>
    <w:basedOn w:val="DefaultParagraphFont"/>
    <w:rsid w:val="00FF2418"/>
  </w:style>
  <w:style w:type="character" w:customStyle="1" w:styleId="keywordflow">
    <w:name w:val="keywordflow"/>
    <w:basedOn w:val="DefaultParagraphFont"/>
    <w:rsid w:val="00FF2418"/>
  </w:style>
  <w:style w:type="paragraph" w:customStyle="1" w:styleId="startli">
    <w:name w:val="startli"/>
    <w:basedOn w:val="Normal"/>
    <w:rsid w:val="0057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li">
    <w:name w:val="endli"/>
    <w:basedOn w:val="Normal"/>
    <w:rsid w:val="0057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uladsp">
    <w:name w:val="formuladsp"/>
    <w:basedOn w:val="Normal"/>
    <w:rsid w:val="0057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94"/>
    <w:rPr>
      <w:rFonts w:ascii="Tahoma" w:hAnsi="Tahoma" w:cs="Tahoma"/>
      <w:sz w:val="16"/>
      <w:szCs w:val="16"/>
    </w:rPr>
  </w:style>
  <w:style w:type="paragraph" w:customStyle="1" w:styleId="startdd">
    <w:name w:val="startdd"/>
    <w:basedOn w:val="Normal"/>
    <w:rsid w:val="00B7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dd">
    <w:name w:val="enddd"/>
    <w:basedOn w:val="Normal"/>
    <w:rsid w:val="00B7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2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61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1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6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6120"/>
  </w:style>
  <w:style w:type="character" w:styleId="HTMLCode">
    <w:name w:val="HTML Code"/>
    <w:basedOn w:val="DefaultParagraphFont"/>
    <w:uiPriority w:val="99"/>
    <w:semiHidden/>
    <w:unhideWhenUsed/>
    <w:rsid w:val="00A261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12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261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9E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4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neno">
    <w:name w:val="lineno"/>
    <w:basedOn w:val="DefaultParagraphFont"/>
    <w:rsid w:val="00FF2418"/>
  </w:style>
  <w:style w:type="character" w:customStyle="1" w:styleId="comment">
    <w:name w:val="comment"/>
    <w:basedOn w:val="DefaultParagraphFont"/>
    <w:rsid w:val="00FF2418"/>
  </w:style>
  <w:style w:type="character" w:customStyle="1" w:styleId="keyword">
    <w:name w:val="keyword"/>
    <w:basedOn w:val="DefaultParagraphFont"/>
    <w:rsid w:val="00FF2418"/>
  </w:style>
  <w:style w:type="character" w:customStyle="1" w:styleId="keywordflow">
    <w:name w:val="keywordflow"/>
    <w:basedOn w:val="DefaultParagraphFont"/>
    <w:rsid w:val="00FF2418"/>
  </w:style>
  <w:style w:type="paragraph" w:customStyle="1" w:styleId="startli">
    <w:name w:val="startli"/>
    <w:basedOn w:val="Normal"/>
    <w:rsid w:val="0057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li">
    <w:name w:val="endli"/>
    <w:basedOn w:val="Normal"/>
    <w:rsid w:val="0057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uladsp">
    <w:name w:val="formuladsp"/>
    <w:basedOn w:val="Normal"/>
    <w:rsid w:val="0057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94"/>
    <w:rPr>
      <w:rFonts w:ascii="Tahoma" w:hAnsi="Tahoma" w:cs="Tahoma"/>
      <w:sz w:val="16"/>
      <w:szCs w:val="16"/>
    </w:rPr>
  </w:style>
  <w:style w:type="paragraph" w:customStyle="1" w:styleId="startdd">
    <w:name w:val="startdd"/>
    <w:basedOn w:val="Normal"/>
    <w:rsid w:val="00B7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dd">
    <w:name w:val="enddd"/>
    <w:basedOn w:val="Normal"/>
    <w:rsid w:val="00B7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225">
          <w:marLeft w:val="60"/>
          <w:marRight w:val="60"/>
          <w:marTop w:val="60"/>
          <w:marBottom w:val="60"/>
          <w:divBdr>
            <w:top w:val="single" w:sz="6" w:space="3" w:color="D5D5D5"/>
            <w:left w:val="single" w:sz="6" w:space="3" w:color="D5D5D5"/>
            <w:bottom w:val="single" w:sz="6" w:space="3" w:color="D5D5D5"/>
            <w:right w:val="single" w:sz="6" w:space="3" w:color="D5D5D5"/>
          </w:divBdr>
          <w:divsChild>
            <w:div w:id="1244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957">
          <w:blockQuote w:val="1"/>
          <w:marLeft w:val="60"/>
          <w:marRight w:val="360"/>
          <w:marTop w:val="0"/>
          <w:marBottom w:val="0"/>
          <w:divBdr>
            <w:top w:val="none" w:sz="0" w:space="0" w:color="auto"/>
            <w:left w:val="single" w:sz="12" w:space="12" w:color="B8B8B8"/>
            <w:bottom w:val="none" w:sz="0" w:space="0" w:color="auto"/>
            <w:right w:val="none" w:sz="0" w:space="0" w:color="auto"/>
          </w:divBdr>
        </w:div>
      </w:divsChild>
    </w:div>
    <w:div w:id="1198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stack.nl/~dimitri/doxygen/manual/config.html" TargetMode="External"/><Relationship Id="rId26" Type="http://schemas.openxmlformats.org/officeDocument/2006/relationships/hyperlink" Target="http://www.stack.nl/~dimitri/doxygen/manual/config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stack.nl/~dimitri/doxygen/manual/config.html" TargetMode="External"/><Relationship Id="rId7" Type="http://schemas.openxmlformats.org/officeDocument/2006/relationships/hyperlink" Target="http://www.stack.nl/~dimitri/doxygen/manual/commands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stack.nl/~dimitri/doxygen/manual/config.html" TargetMode="External"/><Relationship Id="rId25" Type="http://schemas.openxmlformats.org/officeDocument/2006/relationships/hyperlink" Target="http://www.stack.nl/~dimitri/doxygen/manual/confi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ack.nl/~dimitri/doxygen/manual/config.html" TargetMode="External"/><Relationship Id="rId20" Type="http://schemas.openxmlformats.org/officeDocument/2006/relationships/hyperlink" Target="http://www.stack.nl/~dimitri/doxygen/manual/config.html" TargetMode="External"/><Relationship Id="rId29" Type="http://schemas.openxmlformats.org/officeDocument/2006/relationships/hyperlink" Target="http://www.stack.nl/~dimitri/doxygen/manual/confi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tack.nl/~dimitri/doxygen/manual/config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www.stack.nl/~dimitri/doxygen/manual/config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tack.nl/~dimitri/doxygen/manual/config.html" TargetMode="External"/><Relationship Id="rId23" Type="http://schemas.openxmlformats.org/officeDocument/2006/relationships/hyperlink" Target="http://www.stack.nl/~dimitri/doxygen/manual/config.html" TargetMode="External"/><Relationship Id="rId28" Type="http://schemas.openxmlformats.org/officeDocument/2006/relationships/hyperlink" Target="http://www.stack.nl/~dimitri/doxygen/manual/config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stack.nl/~dimitri/doxygen/manual/config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raphviz.org/" TargetMode="External"/><Relationship Id="rId22" Type="http://schemas.openxmlformats.org/officeDocument/2006/relationships/hyperlink" Target="http://www.stack.nl/~dimitri/doxygen/manual/config.html" TargetMode="External"/><Relationship Id="rId27" Type="http://schemas.openxmlformats.org/officeDocument/2006/relationships/hyperlink" Target="http://www.stack.nl/~dimitri/doxygen/manual/config.html" TargetMode="External"/><Relationship Id="rId30" Type="http://schemas.openxmlformats.org/officeDocument/2006/relationships/hyperlink" Target="http://www.stack.nl/~dimitri/doxygen/manual/confi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2324</Words>
  <Characters>13250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panwar</dc:creator>
  <cp:lastModifiedBy>gaurav panwar</cp:lastModifiedBy>
  <cp:revision>3</cp:revision>
  <dcterms:created xsi:type="dcterms:W3CDTF">2013-05-15T17:41:00Z</dcterms:created>
  <dcterms:modified xsi:type="dcterms:W3CDTF">2013-05-15T17:45:00Z</dcterms:modified>
</cp:coreProperties>
</file>