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BA377" w14:textId="2523EEF9" w:rsidR="00AF137D" w:rsidRDefault="00981A87" w:rsidP="005B655E">
      <w:pPr>
        <w:jc w:val="center"/>
        <w:rPr>
          <w:rFonts w:ascii="Times New Roman" w:hAnsi="Times New Roman" w:cs="Times New Roman"/>
          <w:bCs/>
        </w:rPr>
      </w:pPr>
      <w:r>
        <w:rPr>
          <w:rFonts w:ascii="Times New Roman" w:hAnsi="Times New Roman" w:cs="Times New Roman"/>
          <w:lang w:val="en-US"/>
        </w:rPr>
        <w:t>Coding in R Midterm</w:t>
      </w:r>
      <w:r w:rsidR="005B655E">
        <w:rPr>
          <w:rFonts w:ascii="Times New Roman" w:hAnsi="Times New Roman" w:cs="Times New Roman"/>
          <w:lang w:val="en-US"/>
        </w:rPr>
        <w:t xml:space="preserve"> - </w:t>
      </w:r>
      <w:r w:rsidR="00AF137D" w:rsidRPr="005B655E">
        <w:rPr>
          <w:rFonts w:ascii="Times New Roman" w:hAnsi="Times New Roman" w:cs="Times New Roman"/>
          <w:bCs/>
        </w:rPr>
        <w:t>Bay Area Bike Rental Operation Research</w:t>
      </w:r>
    </w:p>
    <w:p w14:paraId="2BF8A924" w14:textId="3D28232B" w:rsidR="005B655E" w:rsidRPr="005B655E" w:rsidRDefault="005B655E" w:rsidP="005B655E">
      <w:pPr>
        <w:jc w:val="center"/>
        <w:rPr>
          <w:rFonts w:ascii="Times New Roman" w:hAnsi="Times New Roman" w:cs="Times New Roman"/>
          <w:lang w:val="en-US"/>
        </w:rPr>
      </w:pPr>
      <w:r>
        <w:rPr>
          <w:rFonts w:ascii="Times New Roman" w:hAnsi="Times New Roman" w:cs="Times New Roman"/>
          <w:bCs/>
        </w:rPr>
        <w:t>Ahmed Mokhtar</w:t>
      </w:r>
    </w:p>
    <w:p w14:paraId="4A4E1EB9" w14:textId="498F8DA8" w:rsidR="005B655E" w:rsidRPr="005B655E" w:rsidRDefault="005B655E" w:rsidP="00AF137D">
      <w:pPr>
        <w:rPr>
          <w:rFonts w:ascii="Times New Roman" w:hAnsi="Times New Roman" w:cs="Times New Roman"/>
          <w:b/>
          <w:bCs/>
          <w:lang w:val="en-US"/>
        </w:rPr>
      </w:pPr>
      <w:r w:rsidRPr="005B655E">
        <w:rPr>
          <w:rFonts w:ascii="Times New Roman" w:hAnsi="Times New Roman" w:cs="Times New Roman"/>
          <w:b/>
          <w:bCs/>
          <w:lang w:val="en-US"/>
        </w:rPr>
        <w:t xml:space="preserve">Introduction and </w:t>
      </w:r>
      <w:r w:rsidR="00E644C9">
        <w:rPr>
          <w:rFonts w:ascii="Times New Roman" w:hAnsi="Times New Roman" w:cs="Times New Roman"/>
          <w:b/>
          <w:bCs/>
          <w:lang w:val="en-US"/>
        </w:rPr>
        <w:t>Exploratory Data Analysis</w:t>
      </w:r>
      <w:r w:rsidR="009D454B" w:rsidRPr="005B655E">
        <w:rPr>
          <w:rFonts w:ascii="Times New Roman" w:hAnsi="Times New Roman" w:cs="Times New Roman"/>
          <w:b/>
          <w:bCs/>
          <w:lang w:val="en-US"/>
        </w:rPr>
        <w:tab/>
      </w:r>
    </w:p>
    <w:p w14:paraId="03E74F0A" w14:textId="6159EFB5" w:rsidR="00981A87" w:rsidRDefault="009D454B" w:rsidP="003D3D3D">
      <w:pPr>
        <w:ind w:firstLine="720"/>
        <w:rPr>
          <w:rFonts w:ascii="Times New Roman" w:hAnsi="Times New Roman" w:cs="Times New Roman"/>
          <w:lang w:val="en-US"/>
        </w:rPr>
      </w:pPr>
      <w:r>
        <w:rPr>
          <w:rFonts w:ascii="Times New Roman" w:hAnsi="Times New Roman" w:cs="Times New Roman"/>
          <w:lang w:val="en-US"/>
        </w:rPr>
        <w:t xml:space="preserve">This report is prepared as part of the Bay Area Bike Rental Operation Research </w:t>
      </w:r>
      <w:r w:rsidR="0051735D">
        <w:rPr>
          <w:rFonts w:ascii="Times New Roman" w:hAnsi="Times New Roman" w:cs="Times New Roman"/>
          <w:lang w:val="en-US"/>
        </w:rPr>
        <w:t xml:space="preserve">at SF Bay Area Bike Operations HQ. </w:t>
      </w:r>
      <w:r w:rsidR="00366889">
        <w:rPr>
          <w:rFonts w:ascii="Times New Roman" w:hAnsi="Times New Roman" w:cs="Times New Roman"/>
          <w:lang w:val="en-US"/>
        </w:rPr>
        <w:t>The dataset</w:t>
      </w:r>
      <w:r w:rsidR="00E507DE">
        <w:rPr>
          <w:rFonts w:ascii="Times New Roman" w:hAnsi="Times New Roman" w:cs="Times New Roman"/>
          <w:lang w:val="en-US"/>
        </w:rPr>
        <w:t>s</w:t>
      </w:r>
      <w:r w:rsidR="00366889">
        <w:rPr>
          <w:rFonts w:ascii="Times New Roman" w:hAnsi="Times New Roman" w:cs="Times New Roman"/>
          <w:lang w:val="en-US"/>
        </w:rPr>
        <w:t xml:space="preserve"> used in the making of this report spans from January 1, 2014, to December 31, 2014. </w:t>
      </w:r>
      <w:r w:rsidR="00D70592">
        <w:rPr>
          <w:rFonts w:ascii="Times New Roman" w:hAnsi="Times New Roman" w:cs="Times New Roman"/>
          <w:lang w:val="en-US"/>
        </w:rPr>
        <w:t xml:space="preserve">This encompasses </w:t>
      </w:r>
      <w:r w:rsidR="005B655E">
        <w:rPr>
          <w:rFonts w:ascii="Times New Roman" w:hAnsi="Times New Roman" w:cs="Times New Roman"/>
          <w:lang w:val="en-US"/>
        </w:rPr>
        <w:t xml:space="preserve">data on the </w:t>
      </w:r>
      <w:r w:rsidR="00345276">
        <w:rPr>
          <w:rFonts w:ascii="Times New Roman" w:hAnsi="Times New Roman" w:cs="Times New Roman"/>
          <w:lang w:val="en-US"/>
        </w:rPr>
        <w:t>flow of bikes, including when and where they were picked up an returned</w:t>
      </w:r>
      <w:r w:rsidR="00DA45BC">
        <w:rPr>
          <w:rFonts w:ascii="Times New Roman" w:hAnsi="Times New Roman" w:cs="Times New Roman"/>
          <w:lang w:val="en-US"/>
        </w:rPr>
        <w:t xml:space="preserve">, station information, and weather information for the specified time period. </w:t>
      </w:r>
      <w:r w:rsidR="0009666E">
        <w:rPr>
          <w:rFonts w:ascii="Times New Roman" w:hAnsi="Times New Roman" w:cs="Times New Roman"/>
          <w:lang w:val="en-US"/>
        </w:rPr>
        <w:t>The three datasets are called “</w:t>
      </w:r>
      <w:r w:rsidR="00E644C9">
        <w:rPr>
          <w:rFonts w:ascii="Times New Roman" w:hAnsi="Times New Roman" w:cs="Times New Roman"/>
          <w:lang w:val="en-US"/>
        </w:rPr>
        <w:t>trips</w:t>
      </w:r>
      <w:r w:rsidR="0009666E">
        <w:rPr>
          <w:rFonts w:ascii="Times New Roman" w:hAnsi="Times New Roman" w:cs="Times New Roman"/>
          <w:lang w:val="en-US"/>
        </w:rPr>
        <w:t>”, “</w:t>
      </w:r>
      <w:r w:rsidR="00E644C9">
        <w:rPr>
          <w:rFonts w:ascii="Times New Roman" w:hAnsi="Times New Roman" w:cs="Times New Roman"/>
          <w:lang w:val="en-US"/>
        </w:rPr>
        <w:t>station</w:t>
      </w:r>
      <w:r w:rsidR="0009666E">
        <w:rPr>
          <w:rFonts w:ascii="Times New Roman" w:hAnsi="Times New Roman" w:cs="Times New Roman"/>
          <w:lang w:val="en-US"/>
        </w:rPr>
        <w:t xml:space="preserve">” and “weather” respectively. </w:t>
      </w:r>
    </w:p>
    <w:p w14:paraId="6699F6C7" w14:textId="5DD01391" w:rsidR="0009666E" w:rsidRDefault="00C579AF" w:rsidP="00AF137D">
      <w:pPr>
        <w:rPr>
          <w:rFonts w:ascii="Times New Roman" w:hAnsi="Times New Roman" w:cs="Times New Roman"/>
          <w:lang w:val="en-US"/>
        </w:rPr>
      </w:pPr>
      <w:r>
        <w:rPr>
          <w:rFonts w:ascii="Times New Roman" w:hAnsi="Times New Roman" w:cs="Times New Roman"/>
          <w:noProof/>
          <w:lang w:val="en-US"/>
        </w:rPr>
        <w:drawing>
          <wp:inline distT="0" distB="0" distL="0" distR="0" wp14:anchorId="5BF0C582" wp14:editId="4B6A4258">
            <wp:extent cx="4248150" cy="3117641"/>
            <wp:effectExtent l="0" t="0" r="0" b="6985"/>
            <wp:docPr id="194401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4189" cy="3122073"/>
                    </a:xfrm>
                    <a:prstGeom prst="rect">
                      <a:avLst/>
                    </a:prstGeom>
                    <a:noFill/>
                  </pic:spPr>
                </pic:pic>
              </a:graphicData>
            </a:graphic>
          </wp:inline>
        </w:drawing>
      </w:r>
    </w:p>
    <w:p w14:paraId="4F4DC296" w14:textId="4C5B09BD" w:rsidR="007F37E5" w:rsidRDefault="007F37E5" w:rsidP="00AF137D">
      <w:pPr>
        <w:rPr>
          <w:rFonts w:ascii="Times New Roman" w:hAnsi="Times New Roman" w:cs="Times New Roman"/>
          <w:lang w:val="en-US"/>
        </w:rPr>
      </w:pPr>
      <w:r w:rsidRPr="008B49A5">
        <w:rPr>
          <w:rFonts w:ascii="Times New Roman" w:hAnsi="Times New Roman" w:cs="Times New Roman"/>
          <w:b/>
          <w:bCs/>
          <w:lang w:val="en-US"/>
        </w:rPr>
        <w:t>Figure 1:</w:t>
      </w:r>
      <w:r>
        <w:rPr>
          <w:rFonts w:ascii="Times New Roman" w:hAnsi="Times New Roman" w:cs="Times New Roman"/>
          <w:lang w:val="en-US"/>
        </w:rPr>
        <w:t xml:space="preserve"> </w:t>
      </w:r>
      <w:r w:rsidR="008B49A5">
        <w:rPr>
          <w:rFonts w:ascii="Times New Roman" w:hAnsi="Times New Roman" w:cs="Times New Roman"/>
          <w:lang w:val="en-US"/>
        </w:rPr>
        <w:t>Distribution of Bike User Status</w:t>
      </w:r>
    </w:p>
    <w:p w14:paraId="743DBE5F" w14:textId="2850F65F" w:rsidR="008B49A5" w:rsidRDefault="003D3D3D" w:rsidP="003D3D3D">
      <w:pPr>
        <w:ind w:firstLine="720"/>
        <w:rPr>
          <w:rFonts w:ascii="Times New Roman" w:hAnsi="Times New Roman" w:cs="Times New Roman"/>
          <w:lang w:val="en-US"/>
        </w:rPr>
      </w:pPr>
      <w:r>
        <w:rPr>
          <w:rFonts w:ascii="Times New Roman" w:hAnsi="Times New Roman" w:cs="Times New Roman"/>
          <w:lang w:val="en-US"/>
        </w:rPr>
        <w:t>To start, we will begin with previewing the trips dataset.</w:t>
      </w:r>
      <w:r>
        <w:rPr>
          <w:rFonts w:ascii="Times New Roman" w:hAnsi="Times New Roman" w:cs="Times New Roman"/>
          <w:lang w:val="en-US"/>
        </w:rPr>
        <w:t xml:space="preserve"> Figure 1 provides a breakdown of the </w:t>
      </w:r>
      <w:r w:rsidR="00DA524E">
        <w:rPr>
          <w:rFonts w:ascii="Times New Roman" w:hAnsi="Times New Roman" w:cs="Times New Roman"/>
          <w:lang w:val="en-US"/>
        </w:rPr>
        <w:t xml:space="preserve">status of users. </w:t>
      </w:r>
      <w:r w:rsidR="00196054">
        <w:rPr>
          <w:rFonts w:ascii="Times New Roman" w:hAnsi="Times New Roman" w:cs="Times New Roman"/>
          <w:lang w:val="en-US"/>
        </w:rPr>
        <w:t>85% of the trips recorded in 2014 were by subscribers</w:t>
      </w:r>
      <w:r w:rsidR="00274F71">
        <w:rPr>
          <w:rFonts w:ascii="Times New Roman" w:hAnsi="Times New Roman" w:cs="Times New Roman"/>
          <w:lang w:val="en-US"/>
        </w:rPr>
        <w:t>, whereas 15% were by customers. Subscribers are defined as individuals with annual or 30-day me</w:t>
      </w:r>
      <w:r w:rsidR="00BD1A9C">
        <w:rPr>
          <w:rFonts w:ascii="Times New Roman" w:hAnsi="Times New Roman" w:cs="Times New Roman"/>
          <w:lang w:val="en-US"/>
        </w:rPr>
        <w:t>mberships, whereas customers are individuals with 24-hour or 3-day memberships.</w:t>
      </w:r>
      <w:r w:rsidR="001A5FDE">
        <w:rPr>
          <w:rFonts w:ascii="Times New Roman" w:hAnsi="Times New Roman" w:cs="Times New Roman"/>
          <w:lang w:val="en-US"/>
        </w:rPr>
        <w:t xml:space="preserve"> (Parry, 2016)</w:t>
      </w:r>
      <w:r w:rsidR="00BD1A9C">
        <w:rPr>
          <w:rFonts w:ascii="Times New Roman" w:hAnsi="Times New Roman" w:cs="Times New Roman"/>
          <w:lang w:val="en-US"/>
        </w:rPr>
        <w:t xml:space="preserve"> Th</w:t>
      </w:r>
      <w:r w:rsidR="006261CA">
        <w:rPr>
          <w:rFonts w:ascii="Times New Roman" w:hAnsi="Times New Roman" w:cs="Times New Roman"/>
          <w:lang w:val="en-US"/>
        </w:rPr>
        <w:t>e high proportion of subscribers compared to customers illustrates th</w:t>
      </w:r>
      <w:r w:rsidR="00FF7174">
        <w:rPr>
          <w:rFonts w:ascii="Times New Roman" w:hAnsi="Times New Roman" w:cs="Times New Roman"/>
          <w:lang w:val="en-US"/>
        </w:rPr>
        <w:t xml:space="preserve">at bike rentals are a commodity that is essential to the lives of hundreds of thousands of people in Bay Area. Additionally, it also reveals that the majority of the customer base are returning, which will be essential to interpreting </w:t>
      </w:r>
      <w:r w:rsidR="00BD49B0">
        <w:rPr>
          <w:rFonts w:ascii="Times New Roman" w:hAnsi="Times New Roman" w:cs="Times New Roman"/>
          <w:lang w:val="en-US"/>
        </w:rPr>
        <w:t xml:space="preserve">data such as the utilization ratio and the station frequency analyses. </w:t>
      </w:r>
    </w:p>
    <w:p w14:paraId="05F9BDB8" w14:textId="238DF671" w:rsidR="00BD49B0" w:rsidRDefault="00F745BA" w:rsidP="00F745BA">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C131B07" wp14:editId="3C822E38">
            <wp:extent cx="4387731" cy="3028950"/>
            <wp:effectExtent l="0" t="0" r="0" b="0"/>
            <wp:docPr id="1352299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5289" cy="3034167"/>
                    </a:xfrm>
                    <a:prstGeom prst="rect">
                      <a:avLst/>
                    </a:prstGeom>
                    <a:noFill/>
                  </pic:spPr>
                </pic:pic>
              </a:graphicData>
            </a:graphic>
          </wp:inline>
        </w:drawing>
      </w:r>
    </w:p>
    <w:p w14:paraId="701852D3" w14:textId="5F0F2CE3" w:rsidR="00FF11EA" w:rsidRDefault="00F745BA" w:rsidP="00F745BA">
      <w:pPr>
        <w:rPr>
          <w:rFonts w:ascii="Times New Roman" w:hAnsi="Times New Roman" w:cs="Times New Roman"/>
          <w:lang w:val="en-US"/>
        </w:rPr>
      </w:pPr>
      <w:r w:rsidRPr="00F745BA">
        <w:rPr>
          <w:rFonts w:ascii="Times New Roman" w:hAnsi="Times New Roman" w:cs="Times New Roman"/>
          <w:b/>
          <w:bCs/>
          <w:lang w:val="en-US"/>
        </w:rPr>
        <w:t>Figure 2:</w:t>
      </w:r>
      <w:r>
        <w:rPr>
          <w:rFonts w:ascii="Times New Roman" w:hAnsi="Times New Roman" w:cs="Times New Roman"/>
          <w:lang w:val="en-US"/>
        </w:rPr>
        <w:t xml:space="preserve"> Further EDA for the “weather” Dataset</w:t>
      </w:r>
    </w:p>
    <w:p w14:paraId="3C4ECFC7" w14:textId="778C0293" w:rsidR="00FF11EA" w:rsidRDefault="002408FB" w:rsidP="003D3D3D">
      <w:pPr>
        <w:ind w:firstLine="720"/>
        <w:rPr>
          <w:rFonts w:ascii="Times New Roman" w:hAnsi="Times New Roman" w:cs="Times New Roman"/>
          <w:lang w:val="en-US"/>
        </w:rPr>
      </w:pPr>
      <w:r>
        <w:rPr>
          <w:rFonts w:ascii="Times New Roman" w:hAnsi="Times New Roman" w:cs="Times New Roman"/>
          <w:lang w:val="en-US"/>
        </w:rPr>
        <w:t xml:space="preserve">A detailed EDA was performed on all three datasets. These EDAs were used by the </w:t>
      </w:r>
      <w:r w:rsidR="005A1271">
        <w:rPr>
          <w:rFonts w:ascii="Times New Roman" w:hAnsi="Times New Roman" w:cs="Times New Roman"/>
          <w:lang w:val="en-US"/>
        </w:rPr>
        <w:t xml:space="preserve">team of data analysts to guide the process of data cleaning. </w:t>
      </w:r>
      <w:r w:rsidR="009746CE">
        <w:rPr>
          <w:rFonts w:ascii="Times New Roman" w:hAnsi="Times New Roman" w:cs="Times New Roman"/>
          <w:lang w:val="en-US"/>
        </w:rPr>
        <w:t xml:space="preserve">Generally speaking, </w:t>
      </w:r>
      <w:r w:rsidR="001B456E">
        <w:rPr>
          <w:rFonts w:ascii="Times New Roman" w:hAnsi="Times New Roman" w:cs="Times New Roman"/>
          <w:lang w:val="en-US"/>
        </w:rPr>
        <w:t xml:space="preserve">all three datasets were fairly clean. Figure 2 illustrates relevant data distributions for weather factors in the “weather” dataset. </w:t>
      </w:r>
      <w:r w:rsidR="00121980">
        <w:rPr>
          <w:rFonts w:ascii="Times New Roman" w:hAnsi="Times New Roman" w:cs="Times New Roman"/>
          <w:lang w:val="en-US"/>
        </w:rPr>
        <w:t xml:space="preserve">It can be observed that most of the categories exhibit </w:t>
      </w:r>
      <w:r w:rsidR="00167ED7">
        <w:rPr>
          <w:rFonts w:ascii="Times New Roman" w:hAnsi="Times New Roman" w:cs="Times New Roman"/>
          <w:lang w:val="en-US"/>
        </w:rPr>
        <w:t>a distribution that is quiet ex</w:t>
      </w:r>
      <w:r w:rsidR="00206BF2">
        <w:rPr>
          <w:rFonts w:ascii="Times New Roman" w:hAnsi="Times New Roman" w:cs="Times New Roman"/>
          <w:lang w:val="en-US"/>
        </w:rPr>
        <w:t xml:space="preserve">pected. For example, the mean temperature histogram shows a fairly normal distribution, which is to be expected given the fluctuation of </w:t>
      </w:r>
      <w:r w:rsidR="00B3572F">
        <w:rPr>
          <w:rFonts w:ascii="Times New Roman" w:hAnsi="Times New Roman" w:cs="Times New Roman"/>
          <w:lang w:val="en-US"/>
        </w:rPr>
        <w:t xml:space="preserve">temperatures throughout the year. </w:t>
      </w:r>
    </w:p>
    <w:p w14:paraId="5FEDC479" w14:textId="1F529401" w:rsidR="00207755" w:rsidRPr="00207755" w:rsidRDefault="00207755" w:rsidP="00207755">
      <w:pPr>
        <w:rPr>
          <w:rFonts w:ascii="Times New Roman" w:hAnsi="Times New Roman" w:cs="Times New Roman"/>
          <w:b/>
          <w:bCs/>
          <w:lang w:val="en-US"/>
        </w:rPr>
      </w:pPr>
      <w:r w:rsidRPr="00207755">
        <w:rPr>
          <w:rFonts w:ascii="Times New Roman" w:hAnsi="Times New Roman" w:cs="Times New Roman"/>
          <w:b/>
          <w:bCs/>
          <w:lang w:val="en-US"/>
        </w:rPr>
        <w:t>Data Cleaning</w:t>
      </w:r>
    </w:p>
    <w:p w14:paraId="54F0F2B4" w14:textId="1BBC6547" w:rsidR="00207755" w:rsidRDefault="00207755" w:rsidP="00207755">
      <w:pPr>
        <w:rPr>
          <w:rFonts w:ascii="Times New Roman" w:hAnsi="Times New Roman" w:cs="Times New Roman"/>
          <w:lang w:val="en-US"/>
        </w:rPr>
      </w:pPr>
      <w:r>
        <w:rPr>
          <w:rFonts w:ascii="Times New Roman" w:hAnsi="Times New Roman" w:cs="Times New Roman"/>
          <w:lang w:val="en-US"/>
        </w:rPr>
        <w:tab/>
        <w:t xml:space="preserve">Although the data was fairly well structured and organized, there was some cleaning that was performed. </w:t>
      </w:r>
      <w:r w:rsidR="001E299C">
        <w:rPr>
          <w:rFonts w:ascii="Times New Roman" w:hAnsi="Times New Roman" w:cs="Times New Roman"/>
          <w:lang w:val="en-US"/>
        </w:rPr>
        <w:t xml:space="preserve">The first </w:t>
      </w:r>
      <w:r w:rsidR="007268EB">
        <w:rPr>
          <w:rFonts w:ascii="Times New Roman" w:hAnsi="Times New Roman" w:cs="Times New Roman"/>
          <w:lang w:val="en-US"/>
        </w:rPr>
        <w:t>item of cleaning that was performed was removing trip data for trips that were less than 3 minutes, and were both started and returned at the same station. Th</w:t>
      </w:r>
      <w:r w:rsidR="001A5FDE">
        <w:rPr>
          <w:rFonts w:ascii="Times New Roman" w:hAnsi="Times New Roman" w:cs="Times New Roman"/>
          <w:lang w:val="en-US"/>
        </w:rPr>
        <w:t xml:space="preserve">ese trips are </w:t>
      </w:r>
      <w:r w:rsidR="005A1A9C">
        <w:rPr>
          <w:rFonts w:ascii="Times New Roman" w:hAnsi="Times New Roman" w:cs="Times New Roman"/>
          <w:lang w:val="en-US"/>
        </w:rPr>
        <w:t xml:space="preserve">void since they were cancelled. As such, I opted to remove these rides from the data to avoid skewing the duration times. </w:t>
      </w:r>
      <w:r w:rsidR="00D318F7">
        <w:rPr>
          <w:rFonts w:ascii="Times New Roman" w:hAnsi="Times New Roman" w:cs="Times New Roman"/>
          <w:lang w:val="en-US"/>
        </w:rPr>
        <w:t xml:space="preserve">The trip ids for all cancelled trips can be found the file “cancelled_trips_ids.csv” </w:t>
      </w:r>
      <w:r w:rsidR="00094C88">
        <w:rPr>
          <w:rFonts w:ascii="Times New Roman" w:hAnsi="Times New Roman" w:cs="Times New Roman"/>
          <w:lang w:val="en-US"/>
        </w:rPr>
        <w:t xml:space="preserve">in the </w:t>
      </w:r>
      <w:proofErr w:type="spellStart"/>
      <w:r w:rsidR="00094C88">
        <w:rPr>
          <w:rFonts w:ascii="Times New Roman" w:hAnsi="Times New Roman" w:cs="Times New Roman"/>
          <w:lang w:val="en-US"/>
        </w:rPr>
        <w:t>R_Midterm_Project</w:t>
      </w:r>
      <w:proofErr w:type="spellEnd"/>
      <w:r w:rsidR="00094C88">
        <w:rPr>
          <w:rFonts w:ascii="Times New Roman" w:hAnsi="Times New Roman" w:cs="Times New Roman"/>
          <w:lang w:val="en-US"/>
        </w:rPr>
        <w:t xml:space="preserve"> repo. </w:t>
      </w:r>
      <w:r w:rsidR="002A3A6B">
        <w:rPr>
          <w:rFonts w:ascii="Times New Roman" w:hAnsi="Times New Roman" w:cs="Times New Roman"/>
          <w:lang w:val="en-US"/>
        </w:rPr>
        <w:t>Next, in order to perform effective analys</w:t>
      </w:r>
      <w:r w:rsidR="005E26DE">
        <w:rPr>
          <w:rFonts w:ascii="Times New Roman" w:hAnsi="Times New Roman" w:cs="Times New Roman"/>
          <w:lang w:val="en-US"/>
        </w:rPr>
        <w:t xml:space="preserve">es on the duration times, which a key indicator that will be used later in the correlation tests, I opted to remove outliers from the </w:t>
      </w:r>
      <w:r w:rsidR="005D392B">
        <w:rPr>
          <w:rFonts w:ascii="Times New Roman" w:hAnsi="Times New Roman" w:cs="Times New Roman"/>
          <w:lang w:val="en-US"/>
        </w:rPr>
        <w:t xml:space="preserve">duration column. I classified outliers as any data point that falls outside </w:t>
      </w:r>
      <w:r w:rsidR="00050554">
        <w:rPr>
          <w:rFonts w:ascii="Times New Roman" w:hAnsi="Times New Roman" w:cs="Times New Roman"/>
          <w:lang w:val="en-US"/>
        </w:rPr>
        <w:t xml:space="preserve">a range that encompasses 98% of the </w:t>
      </w:r>
      <w:r w:rsidR="00102DD7">
        <w:rPr>
          <w:rFonts w:ascii="Times New Roman" w:hAnsi="Times New Roman" w:cs="Times New Roman"/>
          <w:lang w:val="en-US"/>
        </w:rPr>
        <w:t xml:space="preserve">dataset. This ensures that extremely long or extremely short rides that are not actually representative of most </w:t>
      </w:r>
      <w:r w:rsidR="00A47359">
        <w:rPr>
          <w:rFonts w:ascii="Times New Roman" w:hAnsi="Times New Roman" w:cs="Times New Roman"/>
          <w:lang w:val="en-US"/>
        </w:rPr>
        <w:t xml:space="preserve">rides are removed from the dataset. </w:t>
      </w:r>
      <w:r w:rsidR="00C022D2">
        <w:rPr>
          <w:rFonts w:ascii="Times New Roman" w:hAnsi="Times New Roman" w:cs="Times New Roman"/>
          <w:lang w:val="en-US"/>
        </w:rPr>
        <w:t xml:space="preserve">The trip ids for the excluded outliers can be found in the “outlier_ids.csv” file in the </w:t>
      </w:r>
      <w:proofErr w:type="spellStart"/>
      <w:r w:rsidR="00C022D2">
        <w:rPr>
          <w:rFonts w:ascii="Times New Roman" w:hAnsi="Times New Roman" w:cs="Times New Roman"/>
          <w:lang w:val="en-US"/>
        </w:rPr>
        <w:t>R_Midterm_Project</w:t>
      </w:r>
      <w:proofErr w:type="spellEnd"/>
      <w:r w:rsidR="00C022D2">
        <w:rPr>
          <w:rFonts w:ascii="Times New Roman" w:hAnsi="Times New Roman" w:cs="Times New Roman"/>
          <w:lang w:val="en-US"/>
        </w:rPr>
        <w:t xml:space="preserve"> repo. </w:t>
      </w:r>
      <w:r w:rsidR="001F1604">
        <w:rPr>
          <w:rFonts w:ascii="Times New Roman" w:hAnsi="Times New Roman" w:cs="Times New Roman"/>
          <w:lang w:val="en-US"/>
        </w:rPr>
        <w:t xml:space="preserve">Lastly, the last major item of cleaning that I performed was </w:t>
      </w:r>
      <w:r w:rsidR="003360A4">
        <w:rPr>
          <w:rFonts w:ascii="Times New Roman" w:hAnsi="Times New Roman" w:cs="Times New Roman"/>
          <w:lang w:val="en-US"/>
        </w:rPr>
        <w:t xml:space="preserve">replacing “T” denoting trace amounts from the precipitation column with 0.005. </w:t>
      </w:r>
      <w:r w:rsidR="004B2F17">
        <w:rPr>
          <w:rFonts w:ascii="Times New Roman" w:hAnsi="Times New Roman" w:cs="Times New Roman"/>
          <w:lang w:val="en-US"/>
        </w:rPr>
        <w:t>The dataset collected precipitation levels in inches. However, on days with levels of precipitation that were less than 0.01, and were considered trace, I marked them with a value of 0.005. (Parry, 2016) Th</w:t>
      </w:r>
      <w:r w:rsidR="00514AB2">
        <w:rPr>
          <w:rFonts w:ascii="Times New Roman" w:hAnsi="Times New Roman" w:cs="Times New Roman"/>
          <w:lang w:val="en-US"/>
        </w:rPr>
        <w:t xml:space="preserve">e assumption I am making is that 0.005 represents the mean of all trace amounts of precipitation that are below 0.01, and were not recorded. </w:t>
      </w:r>
    </w:p>
    <w:p w14:paraId="45BA5075" w14:textId="77777777" w:rsidR="00FF11EA" w:rsidRDefault="00FF11EA" w:rsidP="003D3D3D">
      <w:pPr>
        <w:ind w:firstLine="720"/>
        <w:rPr>
          <w:rFonts w:ascii="Times New Roman" w:hAnsi="Times New Roman" w:cs="Times New Roman"/>
          <w:lang w:val="en-US"/>
        </w:rPr>
      </w:pPr>
    </w:p>
    <w:p w14:paraId="76754FB4" w14:textId="77777777" w:rsidR="00FF11EA" w:rsidRDefault="00FF11EA" w:rsidP="003D3D3D">
      <w:pPr>
        <w:ind w:firstLine="720"/>
        <w:rPr>
          <w:rFonts w:ascii="Times New Roman" w:hAnsi="Times New Roman" w:cs="Times New Roman"/>
          <w:lang w:val="en-US"/>
        </w:rPr>
      </w:pPr>
    </w:p>
    <w:p w14:paraId="74D0E330" w14:textId="43A3756D" w:rsidR="00FF11EA" w:rsidRPr="00FF11EA" w:rsidRDefault="00FF11EA" w:rsidP="00FF11EA">
      <w:pPr>
        <w:ind w:firstLine="720"/>
        <w:jc w:val="center"/>
        <w:rPr>
          <w:rFonts w:ascii="Times New Roman" w:hAnsi="Times New Roman" w:cs="Times New Roman"/>
          <w:b/>
          <w:bCs/>
          <w:lang w:val="en-US"/>
        </w:rPr>
      </w:pPr>
      <w:r w:rsidRPr="00FF11EA">
        <w:rPr>
          <w:rFonts w:ascii="Times New Roman" w:hAnsi="Times New Roman" w:cs="Times New Roman"/>
          <w:b/>
          <w:bCs/>
          <w:lang w:val="en-US"/>
        </w:rPr>
        <w:t>References</w:t>
      </w:r>
    </w:p>
    <w:p w14:paraId="6D6177E1" w14:textId="77777777" w:rsidR="00935C34" w:rsidRDefault="00DC0ED0" w:rsidP="00935C34">
      <w:pPr>
        <w:rPr>
          <w:rFonts w:ascii="Times New Roman" w:hAnsi="Times New Roman" w:cs="Times New Roman"/>
        </w:rPr>
      </w:pPr>
      <w:r>
        <w:rPr>
          <w:rFonts w:ascii="Times New Roman" w:hAnsi="Times New Roman" w:cs="Times New Roman"/>
        </w:rPr>
        <w:t>Parry (</w:t>
      </w:r>
      <w:r w:rsidR="000A26B0">
        <w:rPr>
          <w:rFonts w:ascii="Times New Roman" w:hAnsi="Times New Roman" w:cs="Times New Roman"/>
        </w:rPr>
        <w:t xml:space="preserve">2016). </w:t>
      </w:r>
      <w:r w:rsidR="000A26B0" w:rsidRPr="000A26B0">
        <w:rPr>
          <w:rFonts w:ascii="Times New Roman" w:hAnsi="Times New Roman" w:cs="Times New Roman"/>
        </w:rPr>
        <w:t>Codebook from Data Source</w:t>
      </w:r>
      <w:r w:rsidR="000A26B0">
        <w:rPr>
          <w:rFonts w:ascii="Times New Roman" w:hAnsi="Times New Roman" w:cs="Times New Roman"/>
        </w:rPr>
        <w:t xml:space="preserve">. </w:t>
      </w:r>
      <w:r w:rsidR="000A26B0" w:rsidRPr="000A26B0">
        <w:rPr>
          <w:rFonts w:ascii="Times New Roman" w:hAnsi="Times New Roman" w:cs="Times New Roman"/>
          <w:i/>
          <w:iCs/>
        </w:rPr>
        <w:t>Kaggle</w:t>
      </w:r>
      <w:r w:rsidR="000A26B0">
        <w:rPr>
          <w:rFonts w:ascii="Times New Roman" w:hAnsi="Times New Roman" w:cs="Times New Roman"/>
        </w:rPr>
        <w:t xml:space="preserve">. </w:t>
      </w:r>
    </w:p>
    <w:p w14:paraId="4BF1E7EA" w14:textId="132244DE" w:rsidR="00DC0ED0" w:rsidRDefault="00935C34" w:rsidP="00935C34">
      <w:pPr>
        <w:ind w:firstLine="720"/>
        <w:rPr>
          <w:rFonts w:ascii="Times New Roman" w:hAnsi="Times New Roman" w:cs="Times New Roman"/>
        </w:rPr>
      </w:pPr>
      <w:hyperlink r:id="rId6" w:history="1">
        <w:r w:rsidRPr="002918FC">
          <w:rPr>
            <w:rStyle w:val="Hyperlink"/>
            <w:rFonts w:ascii="Times New Roman" w:hAnsi="Times New Roman" w:cs="Times New Roman"/>
          </w:rPr>
          <w:t>https://www.kaggle.com/datasets/benhamner/sf-bay-area-bike-share/discussion/23165</w:t>
        </w:r>
      </w:hyperlink>
    </w:p>
    <w:p w14:paraId="4804CD7F" w14:textId="77777777" w:rsidR="00935C34" w:rsidRPr="00981A87" w:rsidRDefault="00935C34" w:rsidP="00DC0ED0">
      <w:pPr>
        <w:rPr>
          <w:rFonts w:ascii="Times New Roman" w:hAnsi="Times New Roman" w:cs="Times New Roman"/>
          <w:lang w:val="en-US"/>
        </w:rPr>
      </w:pPr>
    </w:p>
    <w:sectPr w:rsidR="00935C34" w:rsidRPr="00981A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80"/>
    <w:rsid w:val="00050554"/>
    <w:rsid w:val="00094C88"/>
    <w:rsid w:val="0009666E"/>
    <w:rsid w:val="000A26B0"/>
    <w:rsid w:val="000F4631"/>
    <w:rsid w:val="00102DD7"/>
    <w:rsid w:val="00112F29"/>
    <w:rsid w:val="00121980"/>
    <w:rsid w:val="00167ED7"/>
    <w:rsid w:val="00196054"/>
    <w:rsid w:val="001A5FDE"/>
    <w:rsid w:val="001B456E"/>
    <w:rsid w:val="001E299C"/>
    <w:rsid w:val="001F1604"/>
    <w:rsid w:val="00206BF2"/>
    <w:rsid w:val="00207755"/>
    <w:rsid w:val="002408FB"/>
    <w:rsid w:val="00274F71"/>
    <w:rsid w:val="002A3A6B"/>
    <w:rsid w:val="003360A4"/>
    <w:rsid w:val="00345276"/>
    <w:rsid w:val="00365880"/>
    <w:rsid w:val="00366889"/>
    <w:rsid w:val="003D3D3D"/>
    <w:rsid w:val="004B2F17"/>
    <w:rsid w:val="00514AB2"/>
    <w:rsid w:val="0051735D"/>
    <w:rsid w:val="005A1271"/>
    <w:rsid w:val="005A1A9C"/>
    <w:rsid w:val="005B655E"/>
    <w:rsid w:val="005D392B"/>
    <w:rsid w:val="005E26DE"/>
    <w:rsid w:val="006261CA"/>
    <w:rsid w:val="007268EB"/>
    <w:rsid w:val="00786758"/>
    <w:rsid w:val="007F37E5"/>
    <w:rsid w:val="008777F4"/>
    <w:rsid w:val="008B49A5"/>
    <w:rsid w:val="00935C34"/>
    <w:rsid w:val="009746CE"/>
    <w:rsid w:val="00981A87"/>
    <w:rsid w:val="009D454B"/>
    <w:rsid w:val="00A47359"/>
    <w:rsid w:val="00AB0867"/>
    <w:rsid w:val="00AF137D"/>
    <w:rsid w:val="00B3572F"/>
    <w:rsid w:val="00B4467E"/>
    <w:rsid w:val="00BD1A9C"/>
    <w:rsid w:val="00BD49B0"/>
    <w:rsid w:val="00C022D2"/>
    <w:rsid w:val="00C579AF"/>
    <w:rsid w:val="00D318F7"/>
    <w:rsid w:val="00D70592"/>
    <w:rsid w:val="00DA45BC"/>
    <w:rsid w:val="00DA524E"/>
    <w:rsid w:val="00DC0ED0"/>
    <w:rsid w:val="00E507DE"/>
    <w:rsid w:val="00E644C9"/>
    <w:rsid w:val="00F745BA"/>
    <w:rsid w:val="00FF11EA"/>
    <w:rsid w:val="00FF7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FFA33E"/>
  <w15:chartTrackingRefBased/>
  <w15:docId w15:val="{D50EBB6F-6BC3-4E3B-8194-EB37BC22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5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5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880"/>
    <w:rPr>
      <w:rFonts w:eastAsiaTheme="majorEastAsia" w:cstheme="majorBidi"/>
      <w:color w:val="272727" w:themeColor="text1" w:themeTint="D8"/>
    </w:rPr>
  </w:style>
  <w:style w:type="paragraph" w:styleId="Title">
    <w:name w:val="Title"/>
    <w:basedOn w:val="Normal"/>
    <w:next w:val="Normal"/>
    <w:link w:val="TitleChar"/>
    <w:uiPriority w:val="10"/>
    <w:qFormat/>
    <w:rsid w:val="00365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880"/>
    <w:pPr>
      <w:spacing w:before="160"/>
      <w:jc w:val="center"/>
    </w:pPr>
    <w:rPr>
      <w:i/>
      <w:iCs/>
      <w:color w:val="404040" w:themeColor="text1" w:themeTint="BF"/>
    </w:rPr>
  </w:style>
  <w:style w:type="character" w:customStyle="1" w:styleId="QuoteChar">
    <w:name w:val="Quote Char"/>
    <w:basedOn w:val="DefaultParagraphFont"/>
    <w:link w:val="Quote"/>
    <w:uiPriority w:val="29"/>
    <w:rsid w:val="00365880"/>
    <w:rPr>
      <w:i/>
      <w:iCs/>
      <w:color w:val="404040" w:themeColor="text1" w:themeTint="BF"/>
    </w:rPr>
  </w:style>
  <w:style w:type="paragraph" w:styleId="ListParagraph">
    <w:name w:val="List Paragraph"/>
    <w:basedOn w:val="Normal"/>
    <w:uiPriority w:val="34"/>
    <w:qFormat/>
    <w:rsid w:val="00365880"/>
    <w:pPr>
      <w:ind w:left="720"/>
      <w:contextualSpacing/>
    </w:pPr>
  </w:style>
  <w:style w:type="character" w:styleId="IntenseEmphasis">
    <w:name w:val="Intense Emphasis"/>
    <w:basedOn w:val="DefaultParagraphFont"/>
    <w:uiPriority w:val="21"/>
    <w:qFormat/>
    <w:rsid w:val="00365880"/>
    <w:rPr>
      <w:i/>
      <w:iCs/>
      <w:color w:val="0F4761" w:themeColor="accent1" w:themeShade="BF"/>
    </w:rPr>
  </w:style>
  <w:style w:type="paragraph" w:styleId="IntenseQuote">
    <w:name w:val="Intense Quote"/>
    <w:basedOn w:val="Normal"/>
    <w:next w:val="Normal"/>
    <w:link w:val="IntenseQuoteChar"/>
    <w:uiPriority w:val="30"/>
    <w:qFormat/>
    <w:rsid w:val="00365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880"/>
    <w:rPr>
      <w:i/>
      <w:iCs/>
      <w:color w:val="0F4761" w:themeColor="accent1" w:themeShade="BF"/>
    </w:rPr>
  </w:style>
  <w:style w:type="character" w:styleId="IntenseReference">
    <w:name w:val="Intense Reference"/>
    <w:basedOn w:val="DefaultParagraphFont"/>
    <w:uiPriority w:val="32"/>
    <w:qFormat/>
    <w:rsid w:val="00365880"/>
    <w:rPr>
      <w:b/>
      <w:bCs/>
      <w:smallCaps/>
      <w:color w:val="0F4761" w:themeColor="accent1" w:themeShade="BF"/>
      <w:spacing w:val="5"/>
    </w:rPr>
  </w:style>
  <w:style w:type="character" w:styleId="Hyperlink">
    <w:name w:val="Hyperlink"/>
    <w:basedOn w:val="DefaultParagraphFont"/>
    <w:uiPriority w:val="99"/>
    <w:unhideWhenUsed/>
    <w:rsid w:val="00935C34"/>
    <w:rPr>
      <w:color w:val="467886" w:themeColor="hyperlink"/>
      <w:u w:val="single"/>
    </w:rPr>
  </w:style>
  <w:style w:type="character" w:styleId="UnresolvedMention">
    <w:name w:val="Unresolved Mention"/>
    <w:basedOn w:val="DefaultParagraphFont"/>
    <w:uiPriority w:val="99"/>
    <w:semiHidden/>
    <w:unhideWhenUsed/>
    <w:rsid w:val="00935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667076">
      <w:bodyDiv w:val="1"/>
      <w:marLeft w:val="0"/>
      <w:marRight w:val="0"/>
      <w:marTop w:val="0"/>
      <w:marBottom w:val="0"/>
      <w:divBdr>
        <w:top w:val="none" w:sz="0" w:space="0" w:color="auto"/>
        <w:left w:val="none" w:sz="0" w:space="0" w:color="auto"/>
        <w:bottom w:val="none" w:sz="0" w:space="0" w:color="auto"/>
        <w:right w:val="none" w:sz="0" w:space="0" w:color="auto"/>
      </w:divBdr>
    </w:div>
    <w:div w:id="135496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benhamner/sf-bay-area-bike-share/discussion/23165"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Template>
  <TotalTime>48</TotalTime>
  <Pages>3</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Mokhtar</dc:creator>
  <cp:keywords/>
  <dc:description/>
  <cp:lastModifiedBy>Ahmed Mokhtar</cp:lastModifiedBy>
  <cp:revision>60</cp:revision>
  <dcterms:created xsi:type="dcterms:W3CDTF">2024-08-07T21:03:00Z</dcterms:created>
  <dcterms:modified xsi:type="dcterms:W3CDTF">2024-08-07T21:54:00Z</dcterms:modified>
</cp:coreProperties>
</file>