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Times New Roman" w:hAnsi="Times New Roman"/>
          <w:sz w:val="44"/>
          <w:szCs w:val="24"/>
        </w:rPr>
      </w:pPr>
    </w:p>
    <w:p>
      <w:pPr>
        <w:spacing w:line="276" w:lineRule="auto"/>
        <w:rPr>
          <w:rFonts w:ascii="Times New Roman" w:hAnsi="Times New Roman"/>
          <w:sz w:val="44"/>
          <w:szCs w:val="24"/>
        </w:rPr>
      </w:pPr>
    </w:p>
    <w:p>
      <w:pPr>
        <w:spacing w:line="276" w:lineRule="auto"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司法部</w:t>
      </w:r>
    </w:p>
    <w:p>
      <w:pPr>
        <w:spacing w:line="276" w:lineRule="auto"/>
        <w:jc w:val="center"/>
        <w:rPr>
          <w:rFonts w:hint="eastAsia"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公共法律服务问答知识库</w:t>
      </w:r>
    </w:p>
    <w:p>
      <w:pPr>
        <w:spacing w:line="276" w:lineRule="auto"/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spacing w:line="276" w:lineRule="auto"/>
        <w:jc w:val="center"/>
        <w:rPr>
          <w:rFonts w:hint="eastAsia"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概</w:t>
      </w:r>
    </w:p>
    <w:p>
      <w:pPr>
        <w:spacing w:line="276" w:lineRule="auto"/>
        <w:jc w:val="center"/>
        <w:rPr>
          <w:rFonts w:hint="eastAsia"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要</w:t>
      </w:r>
    </w:p>
    <w:p>
      <w:pPr>
        <w:spacing w:line="276" w:lineRule="auto"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设</w:t>
      </w:r>
    </w:p>
    <w:p>
      <w:pPr>
        <w:spacing w:line="276" w:lineRule="auto"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计</w:t>
      </w:r>
    </w:p>
    <w:p>
      <w:pPr>
        <w:spacing w:line="276" w:lineRule="auto"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方</w:t>
      </w:r>
    </w:p>
    <w:p>
      <w:pPr>
        <w:spacing w:line="276" w:lineRule="auto"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案</w:t>
      </w:r>
    </w:p>
    <w:p>
      <w:pPr>
        <w:spacing w:line="276" w:lineRule="auto"/>
        <w:jc w:val="center"/>
        <w:rPr>
          <w:rFonts w:ascii="微软雅黑" w:hAnsi="微软雅黑" w:eastAsia="微软雅黑"/>
          <w:szCs w:val="24"/>
        </w:rPr>
      </w:pPr>
    </w:p>
    <w:p>
      <w:pPr>
        <w:spacing w:line="276" w:lineRule="auto"/>
        <w:rPr>
          <w:rFonts w:ascii="微软雅黑" w:hAnsi="微软雅黑" w:eastAsia="微软雅黑"/>
          <w:szCs w:val="24"/>
        </w:rPr>
      </w:pPr>
    </w:p>
    <w:p>
      <w:pPr>
        <w:spacing w:line="276" w:lineRule="auto"/>
        <w:rPr>
          <w:rFonts w:ascii="微软雅黑" w:hAnsi="微软雅黑" w:eastAsia="微软雅黑"/>
          <w:szCs w:val="24"/>
        </w:rPr>
      </w:pPr>
    </w:p>
    <w:p>
      <w:pPr>
        <w:spacing w:line="276" w:lineRule="auto"/>
        <w:rPr>
          <w:rFonts w:ascii="微软雅黑" w:hAnsi="微软雅黑" w:eastAsia="微软雅黑"/>
          <w:szCs w:val="24"/>
        </w:rPr>
      </w:pPr>
    </w:p>
    <w:p>
      <w:pPr>
        <w:spacing w:line="276" w:lineRule="auto"/>
        <w:ind w:firstLine="1121" w:firstLineChars="400"/>
        <w:rPr>
          <w:rFonts w:ascii="微软雅黑" w:hAnsi="微软雅黑" w:eastAsia="微软雅黑" w:cs="宋体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项目委托单位：</w:t>
      </w:r>
      <w:r>
        <w:rPr>
          <w:rFonts w:hint="eastAsia" w:ascii="微软雅黑" w:hAnsi="微软雅黑" w:eastAsia="微软雅黑" w:cs="宋体"/>
          <w:sz w:val="28"/>
          <w:szCs w:val="28"/>
        </w:rPr>
        <w:t>司法部信息中心</w:t>
      </w:r>
    </w:p>
    <w:p>
      <w:pPr>
        <w:widowControl/>
        <w:jc w:val="center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项目承建单位：</w:t>
      </w:r>
      <w:r>
        <w:rPr>
          <w:rFonts w:hint="eastAsia" w:ascii="微软雅黑" w:hAnsi="微软雅黑" w:eastAsia="微软雅黑" w:cs="宋体"/>
          <w:sz w:val="28"/>
          <w:szCs w:val="28"/>
        </w:rPr>
        <w:t>同方知网数字出版技术股份有限公司</w:t>
      </w:r>
    </w:p>
    <w:p>
      <w:pPr>
        <w:pStyle w:val="2"/>
        <w:numPr>
          <w:ilvl w:val="0"/>
          <w:numId w:val="0"/>
        </w:numPr>
        <w:spacing w:line="276" w:lineRule="auto"/>
        <w:jc w:val="center"/>
        <w:rPr>
          <w:rFonts w:ascii="黑体" w:hAnsi="黑体" w:eastAsia="黑体" w:cs="Times New Roman"/>
        </w:rPr>
      </w:pPr>
      <w:bookmarkStart w:id="0" w:name="_Toc494115945"/>
      <w:r>
        <w:rPr>
          <w:rFonts w:ascii="黑体" w:hAnsi="黑体" w:eastAsia="黑体" w:cs="Times New Roman"/>
        </w:rPr>
        <w:t>文档修改记录</w:t>
      </w:r>
      <w:bookmarkEnd w:id="0"/>
    </w:p>
    <w:tbl>
      <w:tblPr>
        <w:tblStyle w:val="19"/>
        <w:tblW w:w="85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1"/>
        <w:gridCol w:w="1447"/>
        <w:gridCol w:w="2902"/>
        <w:gridCol w:w="1507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tblHeader/>
          <w:jc w:val="center"/>
        </w:trPr>
        <w:tc>
          <w:tcPr>
            <w:tcW w:w="846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编号</w:t>
            </w:r>
          </w:p>
        </w:tc>
        <w:tc>
          <w:tcPr>
            <w:tcW w:w="851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版本号</w:t>
            </w:r>
          </w:p>
        </w:tc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修订时间</w:t>
            </w:r>
          </w:p>
        </w:tc>
        <w:tc>
          <w:tcPr>
            <w:tcW w:w="290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修订内容</w:t>
            </w:r>
          </w:p>
        </w:tc>
        <w:tc>
          <w:tcPr>
            <w:tcW w:w="150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修订人</w:t>
            </w:r>
          </w:p>
        </w:tc>
        <w:tc>
          <w:tcPr>
            <w:tcW w:w="1026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846" w:type="dxa"/>
            <w:vAlign w:val="center"/>
          </w:tcPr>
          <w:p>
            <w:pPr>
              <w:tabs>
                <w:tab w:val="left" w:pos="562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</w:t>
            </w:r>
            <w:r>
              <w:rPr>
                <w:rFonts w:hint="eastAsia" w:ascii="宋体" w:hAnsi="宋体"/>
                <w:sz w:val="21"/>
                <w:szCs w:val="21"/>
              </w:rPr>
              <w:t>1.0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201</w:t>
            </w:r>
            <w:r>
              <w:rPr>
                <w:rFonts w:ascii="宋体" w:hAnsi="宋体"/>
                <w:sz w:val="21"/>
                <w:szCs w:val="21"/>
              </w:rPr>
              <w:t>7</w:t>
            </w:r>
            <w:r>
              <w:rPr>
                <w:rFonts w:hint="eastAsia"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11.30</w:t>
            </w:r>
          </w:p>
        </w:tc>
        <w:tc>
          <w:tcPr>
            <w:tcW w:w="2902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创建本文档</w:t>
            </w:r>
          </w:p>
        </w:tc>
        <w:tc>
          <w:tcPr>
            <w:tcW w:w="1507" w:type="dxa"/>
            <w:vAlign w:val="center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  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846" w:type="dxa"/>
            <w:vAlign w:val="center"/>
          </w:tcPr>
          <w:p>
            <w:pPr>
              <w:tabs>
                <w:tab w:val="left" w:pos="562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902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  <w:jc w:val="center"/>
        </w:trPr>
        <w:tc>
          <w:tcPr>
            <w:tcW w:w="846" w:type="dxa"/>
            <w:vAlign w:val="center"/>
          </w:tcPr>
          <w:p>
            <w:pPr>
              <w:tabs>
                <w:tab w:val="left" w:pos="562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902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  <w:jc w:val="center"/>
        </w:trPr>
        <w:tc>
          <w:tcPr>
            <w:tcW w:w="846" w:type="dxa"/>
            <w:vAlign w:val="center"/>
          </w:tcPr>
          <w:p>
            <w:pPr>
              <w:tabs>
                <w:tab w:val="left" w:pos="562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902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  <w:jc w:val="center"/>
        </w:trPr>
        <w:tc>
          <w:tcPr>
            <w:tcW w:w="846" w:type="dxa"/>
            <w:vAlign w:val="center"/>
          </w:tcPr>
          <w:p>
            <w:pPr>
              <w:tabs>
                <w:tab w:val="left" w:pos="562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902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  <w:jc w:val="center"/>
        </w:trPr>
        <w:tc>
          <w:tcPr>
            <w:tcW w:w="846" w:type="dxa"/>
            <w:vAlign w:val="center"/>
          </w:tcPr>
          <w:p>
            <w:pPr>
              <w:tabs>
                <w:tab w:val="left" w:pos="562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902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spacing w:line="276" w:lineRule="auto"/>
        <w:jc w:val="left"/>
        <w:rPr>
          <w:rFonts w:ascii="Times New Roman" w:hAnsi="Times New Roman"/>
          <w:szCs w:val="24"/>
        </w:rPr>
      </w:pPr>
    </w:p>
    <w:p>
      <w:pPr>
        <w:widowControl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>
      <w:pPr>
        <w:spacing w:line="276" w:lineRule="auto"/>
        <w:jc w:val="center"/>
        <w:rPr>
          <w:rFonts w:ascii="Times New Roman" w:hAnsi="Times New Roman"/>
          <w:szCs w:val="24"/>
        </w:rPr>
      </w:pPr>
    </w:p>
    <w:p>
      <w:pPr>
        <w:spacing w:line="276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hint="eastAsia" w:ascii="Times New Roman" w:hAnsi="Times New Roman"/>
          <w:b/>
          <w:sz w:val="36"/>
          <w:szCs w:val="24"/>
        </w:rPr>
        <w:t>目录</w:t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fldChar w:fldCharType="begin"/>
      </w:r>
      <w:r>
        <w:rPr>
          <w:rFonts w:ascii="宋体" w:hAnsi="宋体" w:cs="Times New Roman"/>
          <w:sz w:val="21"/>
          <w:szCs w:val="21"/>
        </w:rPr>
        <w:instrText xml:space="preserve"> TOC \o "1-3" \h \z \u </w:instrText>
      </w:r>
      <w:r>
        <w:rPr>
          <w:rFonts w:ascii="宋体" w:hAnsi="宋体" w:cs="Times New Roman"/>
          <w:sz w:val="21"/>
          <w:szCs w:val="21"/>
        </w:rPr>
        <w:fldChar w:fldCharType="separate"/>
      </w:r>
      <w:r>
        <w:fldChar w:fldCharType="begin"/>
      </w:r>
      <w:r>
        <w:instrText xml:space="preserve"> HYPERLINK \l "_Toc494115945" </w:instrText>
      </w:r>
      <w:r>
        <w:fldChar w:fldCharType="separate"/>
      </w:r>
      <w:r>
        <w:rPr>
          <w:rStyle w:val="18"/>
          <w:rFonts w:hint="eastAsia" w:ascii="黑体" w:hAnsi="黑体" w:eastAsia="黑体" w:cs="Times New Roman"/>
          <w:sz w:val="21"/>
          <w:szCs w:val="21"/>
        </w:rPr>
        <w:t>文档修改记录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_Toc494115945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"_Toc494115946"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1</w:t>
      </w:r>
      <w:r>
        <w:rPr>
          <w:rStyle w:val="18"/>
          <w:rFonts w:hint="eastAsia" w:ascii="黑体" w:hAnsi="黑体" w:eastAsia="黑体"/>
          <w:sz w:val="21"/>
          <w:szCs w:val="21"/>
        </w:rPr>
        <w:t>引言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_Toc494115946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"_Toc494115947"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1.1</w:t>
      </w:r>
      <w:r>
        <w:rPr>
          <w:rStyle w:val="18"/>
          <w:rFonts w:hint="eastAsia" w:ascii="黑体" w:hAnsi="黑体" w:eastAsia="黑体"/>
          <w:sz w:val="21"/>
          <w:szCs w:val="21"/>
        </w:rPr>
        <w:t>项目目标及范围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_Toc494115947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2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"_Toc494115948"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1.1.1</w:t>
      </w:r>
      <w:r>
        <w:rPr>
          <w:rStyle w:val="18"/>
          <w:rFonts w:hint="eastAsia" w:ascii="黑体" w:hAnsi="黑体" w:eastAsia="黑体"/>
          <w:sz w:val="21"/>
          <w:szCs w:val="21"/>
        </w:rPr>
        <w:t>项目目标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_Toc494115948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2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"_Toc494115949"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1.1.2</w:t>
      </w:r>
      <w:r>
        <w:rPr>
          <w:rStyle w:val="18"/>
          <w:rFonts w:hint="eastAsia" w:ascii="黑体" w:hAnsi="黑体" w:eastAsia="黑体"/>
          <w:sz w:val="21"/>
          <w:szCs w:val="21"/>
        </w:rPr>
        <w:t>项目范围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_Toc494115949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"_Toc494115950"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1.2</w:t>
      </w:r>
      <w:r>
        <w:rPr>
          <w:rStyle w:val="18"/>
          <w:rFonts w:hint="eastAsia" w:ascii="黑体" w:hAnsi="黑体" w:eastAsia="黑体"/>
          <w:sz w:val="21"/>
          <w:szCs w:val="21"/>
        </w:rPr>
        <w:t>编写目的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_Toc494115950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5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"_Toc494115951"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1.3</w:t>
      </w:r>
      <w:r>
        <w:rPr>
          <w:rStyle w:val="18"/>
          <w:rFonts w:hint="eastAsia" w:ascii="黑体" w:hAnsi="黑体" w:eastAsia="黑体"/>
          <w:sz w:val="21"/>
          <w:szCs w:val="21"/>
        </w:rPr>
        <w:t>适用范围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_Toc494115951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5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"_Toc494115952"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1.4</w:t>
      </w:r>
      <w:r>
        <w:rPr>
          <w:rStyle w:val="18"/>
          <w:rFonts w:hint="eastAsia" w:ascii="黑体" w:hAnsi="黑体" w:eastAsia="黑体"/>
          <w:sz w:val="21"/>
          <w:szCs w:val="21"/>
        </w:rPr>
        <w:t>读者对象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_Toc494115952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5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"_Toc494115953"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1.5</w:t>
      </w:r>
      <w:r>
        <w:rPr>
          <w:rStyle w:val="18"/>
          <w:rFonts w:hint="eastAsia" w:ascii="黑体" w:hAnsi="黑体" w:eastAsia="黑体"/>
          <w:sz w:val="21"/>
          <w:szCs w:val="21"/>
        </w:rPr>
        <w:t>术语与解释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_Toc494115953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5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"_Toc494115954"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1.6</w:t>
      </w:r>
      <w:r>
        <w:rPr>
          <w:rStyle w:val="18"/>
          <w:rFonts w:hint="eastAsia" w:ascii="黑体" w:hAnsi="黑体" w:eastAsia="黑体"/>
          <w:sz w:val="21"/>
          <w:szCs w:val="21"/>
        </w:rPr>
        <w:t>参考资料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_Toc494115954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6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"_Toc494115955"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2</w:t>
      </w:r>
      <w:r>
        <w:rPr>
          <w:rStyle w:val="18"/>
          <w:rFonts w:hint="eastAsia" w:ascii="黑体" w:hAnsi="黑体" w:eastAsia="黑体"/>
          <w:sz w:val="21"/>
          <w:szCs w:val="21"/>
        </w:rPr>
        <w:t>业务分析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_Toc494115955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7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"_Toc494115956"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2.1</w:t>
      </w:r>
      <w:r>
        <w:rPr>
          <w:rStyle w:val="18"/>
          <w:rFonts w:hint="eastAsia" w:ascii="黑体" w:hAnsi="黑体" w:eastAsia="黑体"/>
          <w:sz w:val="21"/>
          <w:szCs w:val="21"/>
        </w:rPr>
        <w:t>角色划分与用例描述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_Toc494115956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7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"_Toc494115957"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2.2</w:t>
      </w:r>
      <w:r>
        <w:rPr>
          <w:rStyle w:val="18"/>
          <w:rFonts w:hint="eastAsia" w:ascii="黑体" w:hAnsi="黑体" w:eastAsia="黑体" w:cs="Times New Roman"/>
          <w:sz w:val="21"/>
          <w:szCs w:val="21"/>
        </w:rPr>
        <w:t>功能摘要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_Toc494115957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9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"_Toc494115958"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3</w:t>
      </w:r>
      <w:r>
        <w:rPr>
          <w:rStyle w:val="18"/>
          <w:rFonts w:hint="eastAsia" w:ascii="黑体" w:hAnsi="黑体" w:eastAsia="黑体"/>
          <w:sz w:val="21"/>
          <w:szCs w:val="21"/>
        </w:rPr>
        <w:t>功能需求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_Toc494115958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11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"_Toc494115959"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3.1</w:t>
      </w:r>
      <w:r>
        <w:rPr>
          <w:rStyle w:val="18"/>
          <w:rFonts w:hint="eastAsia" w:ascii="黑体" w:hAnsi="黑体" w:eastAsia="黑体"/>
          <w:sz w:val="21"/>
          <w:szCs w:val="21"/>
        </w:rPr>
        <w:t>个人办公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_Toc494115959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11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2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"_Toc494115960"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 xml:space="preserve">3.1.1 </w:t>
      </w:r>
      <w:r>
        <w:rPr>
          <w:rStyle w:val="18"/>
          <w:rFonts w:hint="eastAsia" w:ascii="黑体" w:hAnsi="黑体" w:eastAsia="黑体"/>
          <w:sz w:val="21"/>
          <w:szCs w:val="21"/>
        </w:rPr>
        <w:t>功能描述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_Toc494115960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11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2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"_Toc494115961"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 xml:space="preserve">3.1.2 </w:t>
      </w:r>
      <w:r>
        <w:rPr>
          <w:rStyle w:val="18"/>
          <w:rFonts w:hint="eastAsia" w:ascii="黑体" w:hAnsi="黑体" w:eastAsia="黑体"/>
          <w:sz w:val="21"/>
          <w:szCs w:val="21"/>
        </w:rPr>
        <w:t>处理流程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_Toc494115961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13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2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"_Toc494115962"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 xml:space="preserve">3.1.3 </w:t>
      </w:r>
      <w:r>
        <w:rPr>
          <w:rStyle w:val="18"/>
          <w:rFonts w:hint="eastAsia" w:ascii="黑体" w:hAnsi="黑体" w:eastAsia="黑体"/>
          <w:sz w:val="21"/>
          <w:szCs w:val="21"/>
        </w:rPr>
        <w:t>输入输出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_Toc494115962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2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"_Toc494115963"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 xml:space="preserve">3.1.4 </w:t>
      </w:r>
      <w:r>
        <w:rPr>
          <w:rStyle w:val="18"/>
          <w:rFonts w:hint="eastAsia" w:ascii="黑体" w:hAnsi="黑体" w:eastAsia="黑体"/>
          <w:sz w:val="21"/>
          <w:szCs w:val="21"/>
        </w:rPr>
        <w:t>权限要求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_Toc494115963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"_Toc494115964"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3.2</w:t>
      </w:r>
      <w:r>
        <w:rPr>
          <w:rStyle w:val="18"/>
          <w:rFonts w:hint="eastAsia" w:ascii="黑体" w:hAnsi="黑体" w:eastAsia="黑体"/>
          <w:sz w:val="21"/>
          <w:szCs w:val="21"/>
        </w:rPr>
        <w:t>费用管理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_Toc494115964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2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"_Toc494115965"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3.2.1</w:t>
      </w:r>
      <w:r>
        <w:rPr>
          <w:rStyle w:val="18"/>
          <w:rFonts w:hint="eastAsia" w:ascii="黑体" w:hAnsi="黑体" w:eastAsia="黑体"/>
          <w:sz w:val="21"/>
          <w:szCs w:val="21"/>
        </w:rPr>
        <w:t>功能描述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_Toc494115965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2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"_Toc494115966"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3.2.2</w:t>
      </w:r>
      <w:r>
        <w:rPr>
          <w:rStyle w:val="18"/>
          <w:rFonts w:hint="eastAsia" w:ascii="黑体" w:hAnsi="黑体" w:eastAsia="黑体"/>
          <w:sz w:val="21"/>
          <w:szCs w:val="21"/>
        </w:rPr>
        <w:t>处理流程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_Toc494115966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2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"_Toc494115967"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3.2.3</w:t>
      </w:r>
      <w:r>
        <w:rPr>
          <w:rStyle w:val="18"/>
          <w:rFonts w:hint="eastAsia" w:ascii="黑体" w:hAnsi="黑体" w:eastAsia="黑体"/>
          <w:sz w:val="21"/>
          <w:szCs w:val="21"/>
        </w:rPr>
        <w:t>输入输出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_Toc494115967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15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2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"_Toc494115968"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3.2.4</w:t>
      </w:r>
      <w:r>
        <w:rPr>
          <w:rStyle w:val="18"/>
          <w:rFonts w:hint="eastAsia" w:ascii="黑体" w:hAnsi="黑体" w:eastAsia="黑体"/>
          <w:sz w:val="21"/>
          <w:szCs w:val="21"/>
        </w:rPr>
        <w:t>权限要求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_Toc494115968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15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"_Toc494115969"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4</w:t>
      </w:r>
      <w:r>
        <w:rPr>
          <w:rStyle w:val="18"/>
          <w:rFonts w:hint="eastAsia" w:ascii="黑体" w:hAnsi="黑体" w:eastAsia="黑体"/>
          <w:sz w:val="21"/>
          <w:szCs w:val="21"/>
        </w:rPr>
        <w:t>未确认问题及需求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_Toc494115969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15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"_Toc494115970"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5</w:t>
      </w:r>
      <w:r>
        <w:rPr>
          <w:rStyle w:val="18"/>
          <w:rFonts w:hint="eastAsia" w:ascii="黑体" w:hAnsi="黑体" w:eastAsia="黑体"/>
          <w:sz w:val="21"/>
          <w:szCs w:val="21"/>
        </w:rPr>
        <w:t>其它非功能性需求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_Toc494115970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15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"_Toc494115971"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5.1</w:t>
      </w:r>
      <w:r>
        <w:rPr>
          <w:rStyle w:val="18"/>
          <w:rFonts w:hint="eastAsia" w:ascii="黑体" w:hAnsi="黑体" w:eastAsia="黑体"/>
          <w:sz w:val="21"/>
          <w:szCs w:val="21"/>
        </w:rPr>
        <w:t>性能需求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_Toc494115971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15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"_Toc494115972"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5.2</w:t>
      </w:r>
      <w:r>
        <w:rPr>
          <w:rStyle w:val="18"/>
          <w:rFonts w:hint="eastAsia" w:ascii="黑体" w:hAnsi="黑体" w:eastAsia="黑体"/>
          <w:sz w:val="21"/>
          <w:szCs w:val="21"/>
        </w:rPr>
        <w:t>硬件需求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_Toc494115972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16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"_Toc494115973"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5.3</w:t>
      </w:r>
      <w:r>
        <w:rPr>
          <w:rStyle w:val="18"/>
          <w:rFonts w:hint="eastAsia" w:ascii="黑体" w:hAnsi="黑体" w:eastAsia="黑体"/>
          <w:sz w:val="21"/>
          <w:szCs w:val="21"/>
        </w:rPr>
        <w:t>接口需求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_Toc494115973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16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6"/>
        <w:tabs>
          <w:tab w:val="right" w:leader="dot" w:pos="8296"/>
        </w:tabs>
        <w:ind w:left="480"/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"_Toc494115974"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5.4</w:t>
      </w:r>
      <w:r>
        <w:rPr>
          <w:rStyle w:val="18"/>
          <w:rFonts w:hint="eastAsia" w:ascii="黑体" w:hAnsi="黑体" w:eastAsia="黑体"/>
          <w:sz w:val="21"/>
          <w:szCs w:val="21"/>
        </w:rPr>
        <w:t>操作系统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_Toc494115974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16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"_Toc494115975"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6</w:t>
      </w:r>
      <w:r>
        <w:rPr>
          <w:rStyle w:val="18"/>
          <w:rFonts w:hint="eastAsia" w:ascii="黑体" w:hAnsi="黑体" w:eastAsia="黑体"/>
          <w:sz w:val="21"/>
          <w:szCs w:val="21"/>
        </w:rPr>
        <w:t>风险分析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_Toc494115975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17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1"/>
        </w:rPr>
      </w:pPr>
      <w:r>
        <w:fldChar w:fldCharType="begin"/>
      </w:r>
      <w:r>
        <w:instrText xml:space="preserve"> HYPERLINK \l "_Toc494115976" </w:instrText>
      </w:r>
      <w:r>
        <w:fldChar w:fldCharType="separate"/>
      </w:r>
      <w:r>
        <w:rPr>
          <w:rStyle w:val="18"/>
          <w:rFonts w:ascii="黑体" w:hAnsi="黑体" w:eastAsia="黑体"/>
          <w:sz w:val="21"/>
          <w:szCs w:val="21"/>
        </w:rPr>
        <w:t>7</w:t>
      </w:r>
      <w:r>
        <w:rPr>
          <w:rStyle w:val="18"/>
          <w:rFonts w:hint="eastAsia" w:ascii="黑体" w:hAnsi="黑体" w:eastAsia="黑体"/>
          <w:sz w:val="21"/>
          <w:szCs w:val="21"/>
        </w:rPr>
        <w:t>备注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_Toc494115976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17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spacing w:line="276" w:lineRule="auto"/>
        <w:jc w:val="center"/>
        <w:rPr>
          <w:rFonts w:ascii="Times New Roman" w:hAnsi="Times New Roman" w:cs="Times New Roman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cs="Times New Roman"/>
          <w:sz w:val="21"/>
          <w:szCs w:val="21"/>
        </w:rPr>
        <w:fldChar w:fldCharType="end"/>
      </w:r>
    </w:p>
    <w:p>
      <w:pPr>
        <w:pStyle w:val="2"/>
        <w:ind w:left="432" w:leftChars="0" w:hanging="432" w:firstLineChars="0"/>
      </w:pPr>
      <w:bookmarkStart w:id="1" w:name="_Toc494115946"/>
      <w:r>
        <w:t>引言</w:t>
      </w:r>
      <w:bookmarkEnd w:id="1"/>
    </w:p>
    <w:p>
      <w:pPr>
        <w:pStyle w:val="3"/>
        <w:rPr>
          <w:rFonts w:ascii="黑体" w:hAnsi="黑体" w:eastAsia="黑体"/>
          <w:szCs w:val="24"/>
        </w:rPr>
      </w:pPr>
      <w:bookmarkStart w:id="2" w:name="_Toc494115947"/>
      <w:r>
        <w:rPr>
          <w:rFonts w:ascii="黑体" w:hAnsi="黑体" w:eastAsia="黑体"/>
        </w:rPr>
        <w:t>项目目标及范围</w:t>
      </w:r>
      <w:bookmarkEnd w:id="2"/>
    </w:p>
    <w:p>
      <w:pPr>
        <w:pStyle w:val="4"/>
        <w:rPr>
          <w:rFonts w:hint="eastAsia" w:ascii="黑体" w:hAnsi="黑体" w:eastAsia="黑体"/>
        </w:rPr>
      </w:pPr>
      <w:bookmarkStart w:id="3" w:name="_Toc24063"/>
      <w:bookmarkStart w:id="4" w:name="_Toc469484213"/>
      <w:bookmarkStart w:id="5" w:name="_Toc494115948"/>
      <w:r>
        <w:rPr>
          <w:rFonts w:hint="eastAsia" w:ascii="黑体" w:hAnsi="黑体" w:eastAsia="黑体"/>
        </w:rPr>
        <w:t>项目目标</w:t>
      </w:r>
      <w:bookmarkEnd w:id="3"/>
      <w:bookmarkEnd w:id="4"/>
      <w:bookmarkEnd w:id="5"/>
    </w:p>
    <w:p>
      <w:pPr>
        <w:spacing w:line="360" w:lineRule="auto"/>
        <w:ind w:firstLine="480" w:firstLineChars="20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eastAsia="zh-CN"/>
        </w:rPr>
        <w:t>建设司法部《公共法律服务问答知识库</w:t>
      </w:r>
      <w:r>
        <w:rPr>
          <w:rFonts w:hint="eastAsia" w:ascii="宋体" w:hAnsi="宋体" w:cs="宋体"/>
          <w:szCs w:val="24"/>
        </w:rPr>
        <w:t>》</w:t>
      </w:r>
      <w:r>
        <w:rPr>
          <w:rFonts w:hint="eastAsia" w:ascii="宋体" w:hAnsi="宋体" w:cs="宋体"/>
          <w:szCs w:val="24"/>
          <w:lang w:eastAsia="zh-CN"/>
        </w:rPr>
        <w:t>，开发基于问答知识库的法律知识问答和系统管理平台，</w:t>
      </w:r>
      <w:r>
        <w:rPr>
          <w:rFonts w:hint="eastAsia" w:ascii="宋体" w:hAnsi="宋体" w:cs="宋体"/>
          <w:szCs w:val="24"/>
        </w:rPr>
        <w:t>面向</w:t>
      </w:r>
      <w:r>
        <w:rPr>
          <w:rFonts w:hint="eastAsia" w:ascii="宋体" w:hAnsi="宋体" w:cs="宋体"/>
          <w:szCs w:val="24"/>
          <w:lang w:eastAsia="zh-CN"/>
        </w:rPr>
        <w:t>社会</w:t>
      </w:r>
      <w:r>
        <w:rPr>
          <w:rFonts w:hint="eastAsia" w:ascii="宋体" w:hAnsi="宋体" w:cs="宋体"/>
          <w:szCs w:val="24"/>
        </w:rPr>
        <w:t>公众提供精准、权威的自助法律咨询服务</w:t>
      </w:r>
      <w:r>
        <w:rPr>
          <w:rFonts w:hint="eastAsia" w:ascii="宋体" w:hAnsi="宋体" w:cs="宋体"/>
          <w:szCs w:val="24"/>
          <w:lang w:eastAsia="zh-CN"/>
        </w:rPr>
        <w:t>，面向司法部工作人员提供系统管理、数据统计分析功能</w:t>
      </w:r>
      <w:r>
        <w:rPr>
          <w:rFonts w:hint="eastAsia" w:ascii="宋体" w:hAnsi="宋体" w:cs="宋体"/>
          <w:szCs w:val="24"/>
        </w:rPr>
        <w:t>。</w:t>
      </w:r>
    </w:p>
    <w:p>
      <w:pPr>
        <w:pStyle w:val="4"/>
        <w:rPr>
          <w:rFonts w:ascii="黑体" w:hAnsi="黑体" w:eastAsia="黑体"/>
        </w:rPr>
      </w:pPr>
      <w:bookmarkStart w:id="6" w:name="_Toc494115949"/>
      <w:r>
        <w:rPr>
          <w:rFonts w:hint="eastAsia" w:ascii="黑体" w:hAnsi="黑体" w:eastAsia="黑体"/>
        </w:rPr>
        <w:t>项目范围</w:t>
      </w:r>
      <w:bookmarkEnd w:id="6"/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本项目的工作内容包含软件设计与定制开发、软件的集成、实施服务、培训服务、维护服务等方面。</w:t>
      </w:r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设计与定制开发及实施服务包含门户系统、案例采集与管理系统、数据分析系统的定制开发以及与周边系统的集成、平台软硬件集成等。涉及的项目服务阶段将包含：项目启动、系统需求分析、系统设计、系统开发、系统测试、系统部署、总体验收。</w:t>
      </w:r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培训服务包含</w:t>
      </w:r>
      <w:r>
        <w:rPr>
          <w:rFonts w:hint="eastAsia" w:ascii="宋体" w:hAnsi="宋体" w:cs="宋体"/>
          <w:szCs w:val="24"/>
        </w:rPr>
        <w:t>技术管理、系统运行维护人员和系统用户的培训工作</w:t>
      </w:r>
      <w:r>
        <w:rPr>
          <w:rFonts w:ascii="宋体" w:hAnsi="宋体" w:cs="宋体"/>
          <w:szCs w:val="24"/>
        </w:rPr>
        <w:t>等相关系统使用人员的培训。</w:t>
      </w:r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维护服务包含系统维护和售后服务等。</w:t>
      </w:r>
    </w:p>
    <w:p>
      <w:pPr>
        <w:pStyle w:val="3"/>
        <w:rPr>
          <w:rFonts w:ascii="黑体" w:hAnsi="黑体" w:eastAsia="黑体"/>
        </w:rPr>
      </w:pPr>
      <w:bookmarkStart w:id="7" w:name="_Toc494115950"/>
      <w:r>
        <w:rPr>
          <w:rFonts w:ascii="黑体" w:hAnsi="黑体" w:eastAsia="黑体"/>
        </w:rPr>
        <w:t>编写目的</w:t>
      </w:r>
      <w:bookmarkEnd w:id="7"/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本文档是在司法部信息中心及相关业务部门进行业务调研分析，组织公司内部讨论分析，形成的系统设计说明书。</w:t>
      </w:r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本文档作为“</w:t>
      </w:r>
      <w:r>
        <w:rPr>
          <w:rFonts w:hint="eastAsia" w:ascii="宋体" w:hAnsi="宋体" w:cs="宋体"/>
          <w:szCs w:val="24"/>
          <w:lang w:eastAsia="zh-CN"/>
        </w:rPr>
        <w:t>司法部公共法律服务问答知识库</w:t>
      </w:r>
      <w:r>
        <w:rPr>
          <w:rFonts w:hint="eastAsia" w:ascii="宋体" w:hAnsi="宋体" w:cs="宋体"/>
          <w:szCs w:val="24"/>
        </w:rPr>
        <w:t>”系统设计说明书， 详细地描述了</w:t>
      </w:r>
      <w:r>
        <w:rPr>
          <w:rFonts w:hint="eastAsia" w:ascii="宋体" w:hAnsi="宋体" w:cs="宋体"/>
          <w:szCs w:val="24"/>
          <w:lang w:eastAsia="zh-CN"/>
        </w:rPr>
        <w:t>司法部公共法律服务问答知识库的</w:t>
      </w:r>
      <w:r>
        <w:rPr>
          <w:rFonts w:hint="eastAsia" w:ascii="宋体" w:hAnsi="宋体" w:cs="宋体"/>
          <w:szCs w:val="24"/>
        </w:rPr>
        <w:t>建设、</w:t>
      </w:r>
      <w:r>
        <w:rPr>
          <w:rFonts w:hint="eastAsia" w:ascii="宋体" w:hAnsi="宋体" w:cs="宋体"/>
          <w:szCs w:val="24"/>
          <w:lang w:eastAsia="zh-CN"/>
        </w:rPr>
        <w:t>问答</w:t>
      </w:r>
      <w:r>
        <w:rPr>
          <w:rFonts w:hint="eastAsia" w:ascii="宋体" w:hAnsi="宋体" w:cs="宋体"/>
          <w:szCs w:val="24"/>
        </w:rPr>
        <w:t>系统、</w:t>
      </w:r>
      <w:r>
        <w:rPr>
          <w:rFonts w:hint="eastAsia" w:ascii="宋体" w:hAnsi="宋体" w:cs="宋体"/>
          <w:szCs w:val="24"/>
          <w:lang w:eastAsia="zh-CN"/>
        </w:rPr>
        <w:t>管理</w:t>
      </w:r>
      <w:r>
        <w:rPr>
          <w:rFonts w:hint="eastAsia" w:ascii="宋体" w:hAnsi="宋体" w:cs="宋体"/>
          <w:szCs w:val="24"/>
        </w:rPr>
        <w:t>系统</w:t>
      </w:r>
      <w:r>
        <w:rPr>
          <w:rFonts w:hint="eastAsia" w:ascii="宋体" w:hAnsi="宋体" w:cs="宋体"/>
          <w:szCs w:val="24"/>
          <w:lang w:eastAsia="zh-CN"/>
        </w:rPr>
        <w:t>的</w:t>
      </w:r>
      <w:r>
        <w:rPr>
          <w:rFonts w:hint="eastAsia" w:ascii="宋体" w:hAnsi="宋体" w:cs="宋体"/>
          <w:szCs w:val="24"/>
        </w:rPr>
        <w:t>各项功能设计、性能指数等各方面的要求，进一步明确平台开发范围，为今后系统开发、测试、系统验收和用户手册提供重要技术依据。</w:t>
      </w:r>
    </w:p>
    <w:p>
      <w:pPr>
        <w:pStyle w:val="3"/>
        <w:rPr>
          <w:rFonts w:ascii="黑体" w:hAnsi="黑体" w:eastAsia="黑体"/>
        </w:rPr>
      </w:pPr>
      <w:bookmarkStart w:id="8" w:name="_Toc494115951"/>
      <w:r>
        <w:rPr>
          <w:rFonts w:ascii="黑体" w:hAnsi="黑体" w:eastAsia="黑体"/>
        </w:rPr>
        <w:t>适用范围</w:t>
      </w:r>
      <w:bookmarkEnd w:id="8"/>
    </w:p>
    <w:p>
      <w:pPr>
        <w:spacing w:line="360" w:lineRule="auto"/>
        <w:ind w:firstLine="480" w:firstLineChars="20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本文档作为“</w:t>
      </w:r>
      <w:r>
        <w:rPr>
          <w:rFonts w:hint="eastAsia" w:ascii="宋体" w:hAnsi="宋体" w:cs="宋体"/>
          <w:szCs w:val="24"/>
          <w:lang w:eastAsia="zh-CN"/>
        </w:rPr>
        <w:t>司法部公共法律服务问答知识库</w:t>
      </w:r>
      <w:r>
        <w:rPr>
          <w:rFonts w:hint="eastAsia" w:ascii="宋体" w:hAnsi="宋体" w:cs="宋体"/>
          <w:szCs w:val="24"/>
        </w:rPr>
        <w:t>”的系统设计说明书，主要用于“</w:t>
      </w:r>
      <w:r>
        <w:rPr>
          <w:rFonts w:hint="eastAsia" w:ascii="宋体" w:hAnsi="宋体" w:cs="宋体"/>
          <w:szCs w:val="24"/>
          <w:lang w:eastAsia="zh-CN"/>
        </w:rPr>
        <w:t>司法部公共法律服务问答知识库</w:t>
      </w:r>
      <w:r>
        <w:rPr>
          <w:rFonts w:hint="eastAsia" w:ascii="宋体" w:hAnsi="宋体" w:cs="宋体"/>
          <w:szCs w:val="24"/>
        </w:rPr>
        <w:t>”</w:t>
      </w:r>
      <w:r>
        <w:rPr>
          <w:rFonts w:hint="eastAsia" w:ascii="宋体" w:hAnsi="宋体" w:cs="宋体"/>
          <w:szCs w:val="24"/>
          <w:lang w:eastAsia="zh-CN"/>
        </w:rPr>
        <w:t>项目</w:t>
      </w:r>
      <w:r>
        <w:rPr>
          <w:rFonts w:hint="eastAsia" w:ascii="宋体" w:hAnsi="宋体" w:cs="宋体"/>
          <w:szCs w:val="24"/>
        </w:rPr>
        <w:t>的实施及研发。</w:t>
      </w:r>
    </w:p>
    <w:p>
      <w:pPr>
        <w:pStyle w:val="3"/>
        <w:rPr>
          <w:rFonts w:ascii="黑体" w:hAnsi="黑体" w:eastAsia="黑体"/>
        </w:rPr>
      </w:pPr>
      <w:bookmarkStart w:id="9" w:name="_Toc494115952"/>
      <w:r>
        <w:rPr>
          <w:rFonts w:ascii="黑体" w:hAnsi="黑体" w:eastAsia="黑体"/>
        </w:rPr>
        <w:t>读者对象</w:t>
      </w:r>
      <w:bookmarkEnd w:id="9"/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本文档主要读者对象为：</w:t>
      </w:r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公司内部团队：需求人员、开发人员、测试人员、实施人员等。</w:t>
      </w:r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项目参与团队：司法部信息中心工作人员、司法部各业务部门工作人员、司法行政系统各业务部门工作人员等。</w:t>
      </w:r>
      <w:bookmarkStart w:id="28" w:name="_GoBack"/>
      <w:bookmarkEnd w:id="28"/>
    </w:p>
    <w:p>
      <w:pPr>
        <w:pStyle w:val="3"/>
        <w:rPr>
          <w:rFonts w:ascii="黑体" w:hAnsi="黑体" w:eastAsia="黑体"/>
        </w:rPr>
      </w:pPr>
      <w:bookmarkStart w:id="10" w:name="_Toc494115953"/>
      <w:r>
        <w:rPr>
          <w:rFonts w:ascii="黑体" w:hAnsi="黑体" w:eastAsia="黑体"/>
        </w:rPr>
        <w:t>术语与解释</w:t>
      </w:r>
      <w:bookmarkEnd w:id="10"/>
    </w:p>
    <w:p>
      <w:pPr>
        <w:pStyle w:val="11"/>
        <w:jc w:val="center"/>
        <w:rPr>
          <w:rFonts w:ascii="宋体" w:hAnsi="宋体"/>
          <w:sz w:val="21"/>
          <w:szCs w:val="21"/>
        </w:rPr>
      </w:pPr>
      <w:bookmarkStart w:id="11" w:name="_Toc469411431"/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STYLEREF 1 \s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SEQ 表 \* ARABIC \s 1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术语列表</w:t>
      </w:r>
      <w:bookmarkEnd w:id="11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268"/>
        <w:gridCol w:w="4502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tblHeader/>
        </w:trPr>
        <w:tc>
          <w:tcPr>
            <w:tcW w:w="817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color w:val="auto"/>
                <w:szCs w:val="21"/>
              </w:rPr>
            </w:pPr>
            <w:r>
              <w:rPr>
                <w:rFonts w:hint="eastAsia" w:ascii="黑体" w:hAnsi="黑体" w:eastAsia="黑体"/>
                <w:color w:val="auto"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color w:val="auto"/>
                <w:szCs w:val="21"/>
              </w:rPr>
            </w:pPr>
            <w:r>
              <w:rPr>
                <w:rFonts w:hint="eastAsia" w:ascii="黑体" w:hAnsi="黑体" w:eastAsia="黑体"/>
                <w:color w:val="auto"/>
                <w:szCs w:val="21"/>
              </w:rPr>
              <w:t>术语、概念、略缩语</w:t>
            </w:r>
          </w:p>
        </w:tc>
        <w:tc>
          <w:tcPr>
            <w:tcW w:w="4502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color w:val="auto"/>
                <w:szCs w:val="21"/>
              </w:rPr>
            </w:pPr>
            <w:r>
              <w:rPr>
                <w:rFonts w:hint="eastAsia" w:ascii="黑体" w:hAnsi="黑体" w:eastAsia="黑体"/>
                <w:color w:val="auto"/>
                <w:szCs w:val="21"/>
              </w:rPr>
              <w:t>定义或解释</w:t>
            </w:r>
          </w:p>
        </w:tc>
        <w:tc>
          <w:tcPr>
            <w:tcW w:w="935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color w:val="auto"/>
                <w:szCs w:val="21"/>
              </w:rPr>
            </w:pPr>
            <w:r>
              <w:rPr>
                <w:rFonts w:hint="eastAsia" w:ascii="黑体" w:hAnsi="黑体" w:eastAsia="黑体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4502" w:type="dxa"/>
            <w:vAlign w:val="center"/>
          </w:tcPr>
          <w:p>
            <w:pPr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935" w:type="dxa"/>
            <w:vAlign w:val="center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</w:tbl>
    <w:p>
      <w:pPr>
        <w:pStyle w:val="3"/>
        <w:rPr>
          <w:rFonts w:ascii="黑体" w:hAnsi="黑体" w:eastAsia="黑体"/>
        </w:rPr>
      </w:pPr>
      <w:bookmarkStart w:id="12" w:name="_Toc494115954"/>
      <w:r>
        <w:rPr>
          <w:rFonts w:ascii="黑体" w:hAnsi="黑体" w:eastAsia="黑体"/>
        </w:rPr>
        <w:t>参考资料</w:t>
      </w:r>
      <w:bookmarkEnd w:id="12"/>
    </w:p>
    <w:p>
      <w:pPr>
        <w:spacing w:line="360" w:lineRule="auto"/>
        <w:jc w:val="center"/>
        <w:rPr>
          <w:rFonts w:ascii="Arial" w:hAnsi="Arial" w:eastAsia="黑体" w:cs="Arial"/>
          <w:sz w:val="21"/>
          <w:szCs w:val="21"/>
        </w:rPr>
      </w:pPr>
      <w:bookmarkStart w:id="13" w:name="_Toc469411432"/>
      <w:r>
        <w:rPr>
          <w:rFonts w:hint="eastAsia" w:ascii="Arial" w:hAnsi="Arial" w:eastAsia="黑体" w:cs="Arial"/>
          <w:sz w:val="21"/>
          <w:szCs w:val="21"/>
        </w:rPr>
        <w:t>表</w:t>
      </w:r>
      <w:r>
        <w:rPr>
          <w:rFonts w:ascii="Arial" w:hAnsi="Arial" w:eastAsia="黑体" w:cs="Arial"/>
          <w:sz w:val="21"/>
          <w:szCs w:val="21"/>
        </w:rPr>
        <w:fldChar w:fldCharType="begin"/>
      </w:r>
      <w:r>
        <w:rPr>
          <w:rFonts w:hint="eastAsia" w:ascii="Arial" w:hAnsi="Arial" w:eastAsia="黑体" w:cs="Arial"/>
          <w:sz w:val="21"/>
          <w:szCs w:val="21"/>
        </w:rPr>
        <w:instrText xml:space="preserve">STYLEREF 1 \s</w:instrText>
      </w:r>
      <w:r>
        <w:rPr>
          <w:rFonts w:ascii="Arial" w:hAnsi="Arial" w:eastAsia="黑体" w:cs="Arial"/>
          <w:sz w:val="21"/>
          <w:szCs w:val="21"/>
        </w:rPr>
        <w:fldChar w:fldCharType="separate"/>
      </w:r>
      <w:r>
        <w:rPr>
          <w:rFonts w:ascii="Arial" w:hAnsi="Arial" w:eastAsia="黑体" w:cs="Arial"/>
          <w:sz w:val="21"/>
          <w:szCs w:val="21"/>
        </w:rPr>
        <w:t>1</w:t>
      </w:r>
      <w:r>
        <w:rPr>
          <w:rFonts w:ascii="Arial" w:hAnsi="Arial" w:eastAsia="黑体" w:cs="Arial"/>
          <w:sz w:val="21"/>
          <w:szCs w:val="21"/>
        </w:rPr>
        <w:fldChar w:fldCharType="end"/>
      </w:r>
      <w:r>
        <w:rPr>
          <w:rFonts w:ascii="Arial" w:hAnsi="Arial" w:eastAsia="黑体" w:cs="Arial"/>
          <w:sz w:val="21"/>
          <w:szCs w:val="21"/>
        </w:rPr>
        <w:noBreakHyphen/>
      </w:r>
      <w:r>
        <w:rPr>
          <w:rFonts w:ascii="Arial" w:hAnsi="Arial" w:eastAsia="黑体" w:cs="Arial"/>
          <w:sz w:val="21"/>
          <w:szCs w:val="21"/>
        </w:rPr>
        <w:fldChar w:fldCharType="begin"/>
      </w:r>
      <w:r>
        <w:rPr>
          <w:rFonts w:hint="eastAsia" w:ascii="Arial" w:hAnsi="Arial" w:eastAsia="黑体" w:cs="Arial"/>
          <w:sz w:val="21"/>
          <w:szCs w:val="21"/>
        </w:rPr>
        <w:instrText xml:space="preserve">SEQ 表 \* ARABIC \s 1</w:instrText>
      </w:r>
      <w:r>
        <w:rPr>
          <w:rFonts w:ascii="Arial" w:hAnsi="Arial" w:eastAsia="黑体" w:cs="Arial"/>
          <w:sz w:val="21"/>
          <w:szCs w:val="21"/>
        </w:rPr>
        <w:fldChar w:fldCharType="separate"/>
      </w:r>
      <w:r>
        <w:rPr>
          <w:rFonts w:ascii="Arial" w:hAnsi="Arial" w:eastAsia="黑体" w:cs="Arial"/>
          <w:sz w:val="21"/>
          <w:szCs w:val="21"/>
        </w:rPr>
        <w:t>2</w:t>
      </w:r>
      <w:r>
        <w:rPr>
          <w:rFonts w:ascii="Arial" w:hAnsi="Arial" w:eastAsia="黑体" w:cs="Arial"/>
          <w:sz w:val="21"/>
          <w:szCs w:val="21"/>
        </w:rPr>
        <w:fldChar w:fldCharType="end"/>
      </w:r>
      <w:r>
        <w:rPr>
          <w:rFonts w:hint="eastAsia" w:ascii="Arial" w:hAnsi="Arial" w:eastAsia="黑体" w:cs="Arial"/>
          <w:sz w:val="21"/>
          <w:szCs w:val="21"/>
        </w:rPr>
        <w:t>参考资料表</w:t>
      </w:r>
      <w:bookmarkEnd w:id="13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31"/>
        <w:gridCol w:w="1389"/>
        <w:gridCol w:w="1491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tblHeader/>
        </w:trPr>
        <w:tc>
          <w:tcPr>
            <w:tcW w:w="817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序号</w:t>
            </w:r>
          </w:p>
        </w:tc>
        <w:tc>
          <w:tcPr>
            <w:tcW w:w="3431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资料名称</w:t>
            </w:r>
          </w:p>
        </w:tc>
        <w:tc>
          <w:tcPr>
            <w:tcW w:w="1389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发布日期</w:t>
            </w:r>
          </w:p>
        </w:tc>
        <w:tc>
          <w:tcPr>
            <w:tcW w:w="1491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资料来源</w:t>
            </w:r>
          </w:p>
        </w:tc>
        <w:tc>
          <w:tcPr>
            <w:tcW w:w="1394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GB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t>T8567-2006</w:t>
            </w:r>
            <w:r>
              <w:rPr>
                <w:rFonts w:hint="eastAsia" w:ascii="宋体" w:hAnsi="宋体"/>
                <w:szCs w:val="21"/>
              </w:rPr>
              <w:t>计算机软件文档编制规范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2006.03</w:t>
            </w:r>
          </w:p>
        </w:tc>
        <w:tc>
          <w:tcPr>
            <w:tcW w:w="14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国家标准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343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GB/T 9385-2008 计算机软件需求规格说明规范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2008.04</w:t>
            </w:r>
          </w:p>
        </w:tc>
        <w:tc>
          <w:tcPr>
            <w:tcW w:w="14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国家标准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343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GB/T 8566-88 </w:t>
            </w:r>
            <w:r>
              <w:t>计算机软件开发规范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2008.09</w:t>
            </w:r>
          </w:p>
        </w:tc>
        <w:tc>
          <w:tcPr>
            <w:tcW w:w="14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国家标准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343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GB/T </w:t>
            </w:r>
            <w:r>
              <w:rPr>
                <w:rFonts w:ascii="宋体" w:hAnsi="宋体"/>
                <w:szCs w:val="21"/>
              </w:rPr>
              <w:t>8567-88计算机系统开发文件编制指南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2008.09</w:t>
            </w:r>
          </w:p>
        </w:tc>
        <w:tc>
          <w:tcPr>
            <w:tcW w:w="14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国家标准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cs="宋体"/>
          <w:szCs w:val="24"/>
        </w:rPr>
      </w:pPr>
    </w:p>
    <w:p>
      <w:pPr>
        <w:pStyle w:val="2"/>
        <w:rPr>
          <w:rFonts w:ascii="黑体" w:hAnsi="黑体" w:eastAsia="黑体"/>
        </w:rPr>
      </w:pPr>
      <w:bookmarkStart w:id="14" w:name="_Toc6851"/>
      <w:bookmarkStart w:id="15" w:name="_Toc469484220"/>
      <w:bookmarkStart w:id="16" w:name="_Toc494115955"/>
      <w:r>
        <w:rPr>
          <w:rFonts w:hint="eastAsia" w:ascii="黑体" w:hAnsi="黑体" w:eastAsia="黑体"/>
        </w:rPr>
        <w:t>业务分析</w:t>
      </w:r>
      <w:bookmarkEnd w:id="14"/>
      <w:bookmarkEnd w:id="15"/>
      <w:bookmarkEnd w:id="16"/>
    </w:p>
    <w:p>
      <w:pPr>
        <w:pStyle w:val="3"/>
        <w:rPr>
          <w:rFonts w:ascii="黑体" w:hAnsi="黑体" w:eastAsia="黑体"/>
        </w:rPr>
      </w:pPr>
      <w:bookmarkStart w:id="17" w:name="_Toc29091"/>
      <w:bookmarkStart w:id="18" w:name="_Toc469484221"/>
      <w:bookmarkStart w:id="19" w:name="_Toc494115956"/>
      <w:r>
        <w:rPr>
          <w:rFonts w:hint="eastAsia" w:ascii="黑体" w:hAnsi="黑体" w:eastAsia="黑体"/>
        </w:rPr>
        <w:t>角色划分与用例描述</w:t>
      </w:r>
      <w:bookmarkEnd w:id="17"/>
      <w:bookmarkEnd w:id="18"/>
      <w:bookmarkEnd w:id="19"/>
    </w:p>
    <w:p>
      <w:pPr>
        <w:pStyle w:val="11"/>
        <w:jc w:val="center"/>
        <w:rPr>
          <w:rFonts w:ascii="宋体" w:hAnsi="宋体"/>
          <w:sz w:val="21"/>
          <w:szCs w:val="21"/>
        </w:rPr>
      </w:pPr>
      <w:bookmarkStart w:id="20" w:name="_Toc469411433"/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STYLEREF 1 \s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SEQ 表 \* ARABIC \s 1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角色划分表</w:t>
      </w:r>
      <w:bookmarkEnd w:id="20"/>
    </w:p>
    <w:tbl>
      <w:tblPr>
        <w:tblStyle w:val="1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840"/>
        <w:gridCol w:w="482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tblHeader/>
          <w:jc w:val="center"/>
        </w:trPr>
        <w:tc>
          <w:tcPr>
            <w:tcW w:w="820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编号</w:t>
            </w:r>
          </w:p>
        </w:tc>
        <w:tc>
          <w:tcPr>
            <w:tcW w:w="1840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角色</w:t>
            </w:r>
          </w:p>
        </w:tc>
        <w:tc>
          <w:tcPr>
            <w:tcW w:w="4828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业务职能</w:t>
            </w:r>
          </w:p>
        </w:tc>
        <w:tc>
          <w:tcPr>
            <w:tcW w:w="1034" w:type="dxa"/>
            <w:shd w:val="clear" w:color="auto" w:fill="E6E6E6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820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社会公众</w:t>
            </w:r>
          </w:p>
        </w:tc>
        <w:tc>
          <w:tcPr>
            <w:tcW w:w="482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法律知识问答</w:t>
            </w:r>
          </w:p>
        </w:tc>
        <w:tc>
          <w:tcPr>
            <w:tcW w:w="103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820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40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司法部工作人员</w:t>
            </w:r>
          </w:p>
        </w:tc>
        <w:tc>
          <w:tcPr>
            <w:tcW w:w="482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系统管理</w:t>
            </w:r>
          </w:p>
        </w:tc>
        <w:tc>
          <w:tcPr>
            <w:tcW w:w="103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spacing w:line="276" w:lineRule="auto"/>
        <w:jc w:val="left"/>
        <w:rPr>
          <w:rFonts w:ascii="Times New Roman" w:hAnsi="Times New Roman"/>
          <w:szCs w:val="24"/>
        </w:rPr>
      </w:pPr>
    </w:p>
    <w:p>
      <w:pPr>
        <w:pStyle w:val="3"/>
        <w:spacing w:line="240" w:lineRule="auto"/>
        <w:rPr>
          <w:rStyle w:val="21"/>
          <w:rFonts w:ascii="黑体" w:hAnsi="黑体" w:eastAsia="黑体" w:cs="Times New Roman"/>
          <w:b w:val="0"/>
          <w:bCs w:val="0"/>
        </w:rPr>
      </w:pPr>
      <w:bookmarkStart w:id="21" w:name="_Toc494115957"/>
      <w:r>
        <w:rPr>
          <w:rStyle w:val="21"/>
          <w:rFonts w:ascii="黑体" w:hAnsi="黑体" w:eastAsia="黑体" w:cs="Times New Roman"/>
          <w:b w:val="0"/>
          <w:bCs w:val="0"/>
        </w:rPr>
        <w:t>功能摘要</w:t>
      </w:r>
      <w:bookmarkEnd w:id="21"/>
    </w:p>
    <w:p>
      <w:pPr>
        <w:pStyle w:val="11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STYLEREF 1 \s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noBreakHyphen/>
      </w:r>
      <w:r>
        <w:rPr>
          <w:rFonts w:hint="eastAsia"/>
          <w:sz w:val="21"/>
          <w:szCs w:val="21"/>
        </w:rPr>
        <w:t>3功能摘要表</w:t>
      </w:r>
    </w:p>
    <w:tbl>
      <w:tblPr>
        <w:tblStyle w:val="19"/>
        <w:tblW w:w="84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701"/>
        <w:gridCol w:w="5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宋体" w:hAnsi="宋体"/>
                <w:b/>
                <w:szCs w:val="28"/>
              </w:rPr>
            </w:pPr>
            <w:r>
              <w:rPr>
                <w:rFonts w:hint="eastAsia" w:ascii="宋体" w:hAnsi="宋体"/>
                <w:b/>
                <w:szCs w:val="28"/>
              </w:rPr>
              <w:t>功能模块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171" w:firstLineChars="71"/>
              <w:jc w:val="center"/>
              <w:rPr>
                <w:rFonts w:ascii="宋体" w:hAnsi="宋体"/>
                <w:b/>
                <w:szCs w:val="28"/>
              </w:rPr>
            </w:pPr>
            <w:r>
              <w:rPr>
                <w:rFonts w:hint="eastAsia" w:ascii="宋体" w:hAnsi="宋体"/>
                <w:b/>
                <w:szCs w:val="28"/>
              </w:rPr>
              <w:t>子模块</w:t>
            </w:r>
          </w:p>
        </w:tc>
        <w:tc>
          <w:tcPr>
            <w:tcW w:w="5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562"/>
              <w:jc w:val="center"/>
              <w:rPr>
                <w:rFonts w:ascii="宋体" w:hAnsi="宋体"/>
                <w:b/>
                <w:szCs w:val="28"/>
              </w:rPr>
            </w:pPr>
            <w:r>
              <w:rPr>
                <w:rFonts w:hint="eastAsia" w:ascii="宋体" w:hAnsi="宋体"/>
                <w:b/>
                <w:szCs w:val="2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34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  <w:vertAlign w:val="baseline"/>
                <w:lang w:eastAsia="zh-CN"/>
              </w:rPr>
              <w:t>问答系统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0" w:leftChars="0" w:firstLine="0" w:firstLineChars="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  <w:vertAlign w:val="baseline"/>
                <w:lang w:eastAsia="zh-CN"/>
              </w:rPr>
              <w:t>全</w:t>
            </w:r>
            <w:r>
              <w:rPr>
                <w:rFonts w:hint="eastAsia"/>
                <w:vertAlign w:val="baseline"/>
                <w:lang w:val="en-US" w:eastAsia="zh-CN"/>
              </w:rPr>
              <w:t>领域</w:t>
            </w:r>
            <w:r>
              <w:rPr>
                <w:rFonts w:hint="eastAsia"/>
                <w:vertAlign w:val="baseline"/>
                <w:lang w:eastAsia="zh-CN"/>
              </w:rPr>
              <w:t>问答</w:t>
            </w:r>
          </w:p>
        </w:tc>
        <w:tc>
          <w:tcPr>
            <w:tcW w:w="5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0" w:leftChars="0" w:firstLine="0" w:firstLineChars="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  <w:vertAlign w:val="baseline"/>
                <w:lang w:eastAsia="zh-CN"/>
              </w:rPr>
              <w:t>问题匹配，答案结果显示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0" w:leftChars="0" w:firstLine="0" w:firstLineChars="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  <w:vertAlign w:val="baseline"/>
                <w:lang w:eastAsia="zh-CN"/>
              </w:rPr>
              <w:t>专题</w:t>
            </w:r>
            <w:r>
              <w:rPr>
                <w:rFonts w:hint="eastAsia"/>
                <w:vertAlign w:val="baseline"/>
                <w:lang w:val="en-US" w:eastAsia="zh-CN"/>
              </w:rPr>
              <w:t>问答服务</w:t>
            </w:r>
          </w:p>
        </w:tc>
        <w:tc>
          <w:tcPr>
            <w:tcW w:w="5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0" w:leftChars="0" w:firstLine="0" w:firstLineChars="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  <w:vertAlign w:val="baseline"/>
                <w:lang w:eastAsia="zh-CN"/>
              </w:rPr>
              <w:t>专题分类中问题匹配，答案结果显示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  <w:jc w:val="center"/>
        </w:trPr>
        <w:tc>
          <w:tcPr>
            <w:tcW w:w="13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0" w:leftChars="0" w:firstLine="0" w:firstLineChars="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  <w:vertAlign w:val="baseline"/>
                <w:lang w:eastAsia="zh-CN"/>
              </w:rPr>
              <w:t>专题分类</w:t>
            </w:r>
            <w:r>
              <w:rPr>
                <w:rFonts w:hint="eastAsia"/>
                <w:vertAlign w:val="baseline"/>
                <w:lang w:val="en-US" w:eastAsia="zh-CN"/>
              </w:rPr>
              <w:t>导航</w:t>
            </w:r>
          </w:p>
        </w:tc>
        <w:tc>
          <w:tcPr>
            <w:tcW w:w="5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专题分类导航页面</w:t>
            </w:r>
          </w:p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热点问题、最新问题、专题问题列表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0" w:leftChars="0" w:firstLine="0" w:firstLineChars="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  <w:vertAlign w:val="baseline"/>
                <w:lang w:eastAsia="zh-CN"/>
              </w:rPr>
              <w:t>相关问题</w:t>
            </w:r>
          </w:p>
        </w:tc>
        <w:tc>
          <w:tcPr>
            <w:tcW w:w="5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0" w:leftChars="0" w:firstLine="0" w:firstLineChars="0"/>
              <w:rPr>
                <w:rFonts w:ascii="宋体" w:hAnsi="宋体"/>
                <w:szCs w:val="28"/>
              </w:rPr>
            </w:pPr>
            <w:r>
              <w:rPr>
                <w:rFonts w:hint="eastAsia"/>
                <w:vertAlign w:val="baseline"/>
                <w:lang w:eastAsia="zh-CN"/>
              </w:rPr>
              <w:t>相关问题推荐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34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  <w:lang w:val="en-US" w:eastAsia="zh-CN"/>
              </w:rPr>
              <w:t>管理系统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0" w:leftChars="0" w:firstLine="0" w:firstLineChars="0"/>
              <w:jc w:val="lef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hAnsi="宋体"/>
                <w:sz w:val="24"/>
              </w:rPr>
              <w:t>日志统计</w:t>
            </w:r>
          </w:p>
        </w:tc>
        <w:tc>
          <w:tcPr>
            <w:tcW w:w="5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  <w:lang w:val="en-US" w:eastAsia="zh-CN"/>
              </w:rPr>
              <w:t>用户历史问题统计、热点问题统计、访问量统计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13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0" w:leftChars="0" w:firstLine="0" w:firstLineChars="0"/>
              <w:jc w:val="lef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hAnsi="宋体"/>
                <w:sz w:val="24"/>
              </w:rPr>
              <w:t>资源管理</w:t>
            </w:r>
          </w:p>
        </w:tc>
        <w:tc>
          <w:tcPr>
            <w:tcW w:w="5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提供问答</w:t>
            </w:r>
            <w:r>
              <w:rPr>
                <w:rFonts w:hint="eastAsia" w:ascii="宋体" w:hAnsi="宋体"/>
                <w:szCs w:val="21"/>
              </w:rPr>
              <w:t>知识库</w:t>
            </w:r>
            <w:r>
              <w:rPr>
                <w:rFonts w:hint="eastAsia" w:ascii="宋体" w:hAnsi="宋体"/>
                <w:szCs w:val="21"/>
                <w:lang w:eastAsia="zh-CN"/>
              </w:rPr>
              <w:t>数据内容的查询、修改功能。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13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0" w:leftChars="0" w:firstLine="0" w:firstLineChars="0"/>
              <w:jc w:val="lef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hAnsi="宋体"/>
                <w:sz w:val="24"/>
              </w:rPr>
              <w:t>角色管理</w:t>
            </w:r>
          </w:p>
        </w:tc>
        <w:tc>
          <w:tcPr>
            <w:tcW w:w="5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1"/>
              </w:rPr>
              <w:t>对各类型角色进行管理和权限设置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3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0" w:leftChars="0" w:firstLine="0" w:firstLineChars="0"/>
              <w:jc w:val="lef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hAnsi="宋体"/>
                <w:sz w:val="24"/>
              </w:rPr>
              <w:t>用户管理</w:t>
            </w:r>
          </w:p>
        </w:tc>
        <w:tc>
          <w:tcPr>
            <w:tcW w:w="5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1"/>
              </w:rPr>
              <w:t>对用户进行管理</w:t>
            </w:r>
          </w:p>
        </w:tc>
      </w:tr>
    </w:tbl>
    <w:p>
      <w:pPr>
        <w:pStyle w:val="2"/>
        <w:rPr>
          <w:rFonts w:hint="eastAsia" w:ascii="黑体" w:hAnsi="黑体" w:eastAsia="黑体"/>
        </w:rPr>
      </w:pPr>
      <w:bookmarkStart w:id="22" w:name="_Toc494115958"/>
      <w:r>
        <w:rPr>
          <w:rFonts w:hint="eastAsia" w:ascii="黑体" w:hAnsi="黑体" w:eastAsia="黑体"/>
        </w:rPr>
        <w:t>功能</w:t>
      </w:r>
      <w:bookmarkEnd w:id="22"/>
      <w:r>
        <w:rPr>
          <w:rFonts w:hint="eastAsia" w:ascii="黑体" w:hAnsi="黑体" w:eastAsia="黑体"/>
        </w:rPr>
        <w:t>设计</w:t>
      </w:r>
    </w:p>
    <w:p>
      <w:pPr>
        <w:pStyle w:val="3"/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  <w:lang w:eastAsia="zh-CN"/>
        </w:rPr>
        <w:t>问答系统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司法部《公共法律服务问答知识库》系统首页，是法律知识问答、专题分类导航的入口。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5177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图1系统首页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全领域问答服务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不限定问答专题，在全问答知识库中通过问题语义匹配技术获取准确的问题答案。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2395220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图2全领域问答</w:t>
      </w:r>
    </w:p>
    <w:p>
      <w:pPr>
        <w:pStyle w:val="4"/>
        <w:ind w:left="720" w:leftChars="0" w:hanging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专题问答服务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限定问答专题领域，在问答知识库相应的专题领域内，通过问题语义匹配技术获取准确的问题答案。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0500" cy="2077085"/>
            <wp:effectExtent l="0" t="0" r="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图3 专题问答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相关问题推荐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面向用户推送问答知识库中的相关问题，以方便用户找到想要的答案。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专题分类导航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支持16大专题领域的分类导航，提供专题领域的问题列表、热点问题、最新问题的显示和统计，支持专题领域的问答。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69540"/>
            <wp:effectExtent l="0" t="0" r="63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图4 专题分类导航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管理系统</w:t>
      </w:r>
    </w:p>
    <w:p>
      <w:pPr>
        <w:pStyle w:val="4"/>
        <w:ind w:left="720" w:leftChars="0" w:hanging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日志统计</w:t>
      </w:r>
    </w:p>
    <w:p>
      <w:pPr>
        <w:ind w:firstLine="420" w:firstLineChars="0"/>
        <w:rPr>
          <w:rFonts w:hint="eastAsia" w:ascii="宋体" w:hAnsi="宋体"/>
          <w:szCs w:val="28"/>
          <w:lang w:val="en-US" w:eastAsia="zh-CN"/>
        </w:rPr>
      </w:pPr>
      <w:r>
        <w:rPr>
          <w:rFonts w:hint="eastAsia" w:ascii="宋体" w:hAnsi="宋体"/>
          <w:szCs w:val="21"/>
        </w:rPr>
        <w:t>对用户行为进行记录和管理，并可进行日志导出和分析</w:t>
      </w:r>
      <w:r>
        <w:rPr>
          <w:rFonts w:hint="eastAsia" w:ascii="宋体" w:hAnsi="宋体"/>
          <w:szCs w:val="21"/>
          <w:lang w:eastAsia="zh-CN"/>
        </w:rPr>
        <w:t>。</w:t>
      </w:r>
      <w:r>
        <w:rPr>
          <w:rFonts w:hint="eastAsia" w:ascii="宋体" w:hAnsi="宋体"/>
          <w:szCs w:val="21"/>
          <w:lang w:val="en-US" w:eastAsia="zh-CN"/>
        </w:rPr>
        <w:t>包括</w:t>
      </w:r>
      <w:r>
        <w:rPr>
          <w:rFonts w:hint="eastAsia" w:ascii="宋体" w:hAnsi="宋体"/>
          <w:szCs w:val="28"/>
          <w:lang w:val="en-US" w:eastAsia="zh-CN"/>
        </w:rPr>
        <w:t>用户历史问题统计、热点问题统计、访问量统计。</w:t>
      </w:r>
    </w:p>
    <w:p>
      <w:pPr>
        <w:ind w:firstLine="420" w:firstLineChars="0"/>
        <w:rPr>
          <w:rFonts w:hint="eastAsia" w:ascii="宋体" w:hAnsi="宋体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热点问题统计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统计问答系统某段时间的用户提问问题的排行，将排行前</w:t>
      </w:r>
      <w:r>
        <w:rPr>
          <w:rFonts w:hint="eastAsia"/>
          <w:lang w:val="en-US" w:eastAsia="zh-CN"/>
        </w:rPr>
        <w:t>n个问题显示，即热点问题排行榜。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08597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图5 热点问题统计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访问量统计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问答系统某段时间的用户访问量统计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11700" cy="2340610"/>
            <wp:effectExtent l="0" t="0" r="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图6 访问量统计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3）历史问题统计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对用户提问的历史问题，以及用户登录信息进行收集、统计、查询。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2582545"/>
            <wp:effectExtent l="0" t="0" r="4445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图7 历史问题统计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问答效果统计分析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统计问答系统回答用户问题的情况，用户问题在问答知识库中命中、未命中、超时等指标进行统计。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205990"/>
            <wp:effectExtent l="0" t="0" r="10795" b="38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szCs w:val="28"/>
          <w:lang w:val="en-US"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图8问答质量统计</w:t>
      </w:r>
    </w:p>
    <w:p>
      <w:pPr>
        <w:ind w:firstLine="420" w:firstLineChars="0"/>
        <w:rPr>
          <w:rFonts w:hint="eastAsia" w:ascii="宋体" w:hAnsi="宋体"/>
          <w:szCs w:val="28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用户管理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="宋体" w:hAnsi="宋体"/>
          <w:szCs w:val="21"/>
          <w:lang w:eastAsia="zh-CN"/>
        </w:rPr>
        <w:t>提供系统</w:t>
      </w:r>
      <w:r>
        <w:rPr>
          <w:rFonts w:hint="eastAsia" w:ascii="宋体" w:hAnsi="宋体"/>
          <w:szCs w:val="21"/>
        </w:rPr>
        <w:t>用户</w:t>
      </w:r>
      <w:r>
        <w:rPr>
          <w:rFonts w:hint="eastAsia" w:ascii="宋体" w:hAnsi="宋体"/>
          <w:szCs w:val="21"/>
          <w:lang w:eastAsia="zh-CN"/>
        </w:rPr>
        <w:t>的增加、删除、修改、查找功能。</w:t>
      </w:r>
    </w:p>
    <w:p>
      <w:pPr>
        <w:pStyle w:val="4"/>
        <w:ind w:left="720" w:leftChars="0" w:hanging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角色管理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="宋体" w:hAnsi="宋体"/>
          <w:szCs w:val="21"/>
        </w:rPr>
        <w:t>对各类型角色进行管理和权限设置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pStyle w:val="4"/>
        <w:ind w:left="720" w:leftChars="0" w:hanging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资源管理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="宋体" w:hAnsi="宋体"/>
          <w:szCs w:val="21"/>
          <w:lang w:eastAsia="zh-CN"/>
        </w:rPr>
        <w:t>提供问答</w:t>
      </w:r>
      <w:r>
        <w:rPr>
          <w:rFonts w:hint="eastAsia" w:ascii="宋体" w:hAnsi="宋体"/>
          <w:szCs w:val="21"/>
        </w:rPr>
        <w:t>知识库</w:t>
      </w:r>
      <w:r>
        <w:rPr>
          <w:rFonts w:hint="eastAsia" w:ascii="宋体" w:hAnsi="宋体"/>
          <w:szCs w:val="21"/>
          <w:lang w:eastAsia="zh-CN"/>
        </w:rPr>
        <w:t>数据内容的查询、修改功能。</w:t>
      </w:r>
    </w:p>
    <w:p>
      <w:pPr>
        <w:pStyle w:val="2"/>
        <w:rPr>
          <w:rFonts w:ascii="黑体" w:hAnsi="黑体" w:eastAsia="黑体"/>
          <w:szCs w:val="24"/>
        </w:rPr>
      </w:pPr>
      <w:bookmarkStart w:id="23" w:name="_Toc494115970"/>
      <w:r>
        <w:rPr>
          <w:rFonts w:ascii="黑体" w:hAnsi="黑体" w:eastAsia="黑体"/>
        </w:rPr>
        <w:t>其它</w:t>
      </w:r>
      <w:r>
        <w:rPr>
          <w:rFonts w:hint="eastAsia" w:ascii="黑体" w:hAnsi="黑体" w:eastAsia="黑体"/>
        </w:rPr>
        <w:t>非功能性</w:t>
      </w:r>
      <w:r>
        <w:rPr>
          <w:rFonts w:ascii="黑体" w:hAnsi="黑体" w:eastAsia="黑体"/>
        </w:rPr>
        <w:t>需求</w:t>
      </w:r>
      <w:bookmarkEnd w:id="23"/>
    </w:p>
    <w:p>
      <w:pPr>
        <w:pStyle w:val="3"/>
        <w:rPr>
          <w:rFonts w:ascii="黑体" w:hAnsi="黑体" w:eastAsia="黑体"/>
        </w:rPr>
      </w:pPr>
      <w:bookmarkStart w:id="24" w:name="_Toc494115972"/>
      <w:r>
        <w:rPr>
          <w:rFonts w:hint="eastAsia" w:ascii="黑体" w:hAnsi="黑体" w:eastAsia="黑体"/>
        </w:rPr>
        <w:t>硬件</w:t>
      </w:r>
      <w:r>
        <w:rPr>
          <w:rFonts w:ascii="黑体" w:hAnsi="黑体" w:eastAsia="黑体"/>
        </w:rPr>
        <w:t>需求</w:t>
      </w:r>
      <w:bookmarkEnd w:id="24"/>
    </w:p>
    <w:p>
      <w:pPr>
        <w:spacing w:line="360" w:lineRule="auto"/>
        <w:ind w:firstLine="480" w:firstLineChars="20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为了满足系统工作性能的需求，现将所需的硬件设备列出如下：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服务器端：标准服务器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至少需要</w:t>
      </w:r>
      <w:r>
        <w:rPr>
          <w:rFonts w:hint="eastAsia" w:ascii="Times New Roman" w:hAnsi="Times New Roman"/>
          <w:szCs w:val="24"/>
          <w:lang w:val="en-US" w:eastAsia="zh-CN"/>
        </w:rPr>
        <w:t>32</w:t>
      </w:r>
      <w:r>
        <w:rPr>
          <w:rFonts w:ascii="Times New Roman" w:hAnsi="Times New Roman"/>
          <w:szCs w:val="24"/>
        </w:rPr>
        <w:t>GB内存（RAM）. 服务器索引时需要较多的内存，内存越高越好。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网络环境：10M-1000M的带宽的网络环境，满足快速提交信息的需要；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磁盘阵列：存储容量根据实际需要，支持RAID 5以上</w:t>
      </w:r>
    </w:p>
    <w:p>
      <w:pPr>
        <w:pStyle w:val="11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 5</w:t>
      </w:r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SEQ 表 \* ARABIC \s 1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硬件配置表</w:t>
      </w:r>
      <w:bookmarkStart w:id="25" w:name="_Toc494115973"/>
    </w:p>
    <w:tbl>
      <w:tblPr>
        <w:tblStyle w:val="19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491"/>
        <w:gridCol w:w="3855"/>
        <w:gridCol w:w="709"/>
        <w:gridCol w:w="18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ind w:firstLine="482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4"/>
              </w:rPr>
              <w:t>序号</w:t>
            </w:r>
          </w:p>
        </w:tc>
        <w:tc>
          <w:tcPr>
            <w:tcW w:w="1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ind w:firstLine="482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4"/>
              </w:rPr>
              <w:t>设备名称</w:t>
            </w:r>
          </w:p>
        </w:tc>
        <w:tc>
          <w:tcPr>
            <w:tcW w:w="3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ind w:firstLine="482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4"/>
              </w:rPr>
              <w:t>技术参数/配置/性能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ind w:firstLine="482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4"/>
              </w:rPr>
              <w:t>数量</w:t>
            </w:r>
          </w:p>
        </w:tc>
        <w:tc>
          <w:tcPr>
            <w:tcW w:w="18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ind w:firstLine="482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  <w:jc w:val="center"/>
        </w:trPr>
        <w:tc>
          <w:tcPr>
            <w:tcW w:w="5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问答引擎服务器</w:t>
            </w:r>
          </w:p>
        </w:tc>
        <w:tc>
          <w:tcPr>
            <w:tcW w:w="3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2颗E5-2650 V3以上处理器，1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Cs w:val="24"/>
              </w:rPr>
              <w:t>核，2.30Ghz；128 GB DDR-4 2133Mhz内存；单个刀片支持内存插槽数量24，最大容量768GB；2x600G 10Krpm SAS硬盘；RAID卡，支持RAID0,1,10,1E.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val="en-US" w:eastAsia="zh-CN"/>
              </w:rPr>
              <w:t>虚拟机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val="en-US" w:eastAsia="zh-CN"/>
              </w:rPr>
              <w:t>4台，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数据库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val="en-US" w:eastAsia="zh-CN"/>
              </w:rPr>
              <w:t>存储和问答引擎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，实现备份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  <w:jc w:val="center"/>
        </w:trPr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W</w:t>
            </w:r>
            <w:r>
              <w:rPr>
                <w:rFonts w:ascii="宋体" w:hAnsi="宋体" w:cs="宋体"/>
                <w:kern w:val="0"/>
                <w:szCs w:val="24"/>
              </w:rPr>
              <w:t>eb</w:t>
            </w:r>
            <w:r>
              <w:rPr>
                <w:rFonts w:hint="eastAsia" w:ascii="宋体" w:hAnsi="宋体" w:cs="宋体"/>
                <w:kern w:val="0"/>
                <w:szCs w:val="24"/>
              </w:rPr>
              <w:t>服务器</w:t>
            </w:r>
          </w:p>
        </w:tc>
        <w:tc>
          <w:tcPr>
            <w:tcW w:w="3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2颗E5-2650 V3以上处理器，10核，2.30Ghz；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 xml:space="preserve">32 </w:t>
            </w:r>
            <w:r>
              <w:rPr>
                <w:rFonts w:hint="eastAsia" w:ascii="宋体" w:hAnsi="宋体" w:cs="宋体"/>
                <w:kern w:val="0"/>
                <w:szCs w:val="24"/>
              </w:rPr>
              <w:t>GB DDR-4 2133Mhz内存；单个刀片支持内存插槽数量24，最大容量768GB；2x600G 10Krpm SAS硬盘；RAID卡，支持RAID0,1,10,1E.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8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虚拟机，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台，实现负载均衡，提供web站点服务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  <w:jc w:val="center"/>
        </w:trPr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磁盘阵列</w:t>
            </w:r>
          </w:p>
        </w:tc>
        <w:tc>
          <w:tcPr>
            <w:tcW w:w="3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双控制器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32GB缓存，</w:t>
            </w:r>
            <w:r>
              <w:rPr>
                <w:szCs w:val="24"/>
              </w:rPr>
              <w:t>不少于</w:t>
            </w:r>
            <w:r>
              <w:rPr>
                <w:rFonts w:hint="eastAsia"/>
                <w:szCs w:val="24"/>
              </w:rPr>
              <w:t xml:space="preserve">4个10G </w:t>
            </w:r>
            <w:r>
              <w:rPr>
                <w:szCs w:val="24"/>
              </w:rPr>
              <w:t>ISCSI</w:t>
            </w:r>
            <w:r>
              <w:rPr>
                <w:rFonts w:hint="eastAsia"/>
                <w:szCs w:val="24"/>
              </w:rPr>
              <w:t>接口</w:t>
            </w:r>
            <w:r>
              <w:rPr>
                <w:szCs w:val="24"/>
              </w:rPr>
              <w:t>，实配可用容量不少于21</w:t>
            </w:r>
            <w:r>
              <w:rPr>
                <w:rFonts w:hint="eastAsia"/>
                <w:szCs w:val="24"/>
              </w:rPr>
              <w:t>TB，</w:t>
            </w:r>
            <w:r>
              <w:rPr>
                <w:szCs w:val="24"/>
              </w:rPr>
              <w:t>含存储管理软件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包含10T备份存储空间</w:t>
            </w:r>
          </w:p>
        </w:tc>
      </w:tr>
    </w:tbl>
    <w:p/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接口需求</w:t>
      </w:r>
      <w:bookmarkEnd w:id="25"/>
    </w:p>
    <w:p>
      <w:pPr>
        <w:spacing w:line="360" w:lineRule="auto"/>
        <w:ind w:firstLine="480" w:firstLineChars="200"/>
        <w:rPr>
          <w:rFonts w:ascii="Times New Roman" w:hAnsi="Times New Roman"/>
          <w:szCs w:val="24"/>
        </w:rPr>
      </w:pPr>
      <w:bookmarkStart w:id="26" w:name="_Toc494115974"/>
      <w:r>
        <w:rPr>
          <w:rFonts w:hint="eastAsia" w:ascii="Times New Roman" w:hAnsi="Times New Roman"/>
          <w:szCs w:val="24"/>
          <w:lang w:val="en-US" w:eastAsia="zh-CN"/>
        </w:rPr>
        <w:t>设计、提供与</w:t>
      </w:r>
      <w:r>
        <w:rPr>
          <w:rFonts w:ascii="Times New Roman" w:hAnsi="Times New Roman"/>
          <w:szCs w:val="24"/>
        </w:rPr>
        <w:t>12348中国法网</w:t>
      </w:r>
      <w:r>
        <w:rPr>
          <w:rFonts w:hint="eastAsia" w:ascii="Times New Roman" w:hAnsi="Times New Roman"/>
          <w:szCs w:val="24"/>
          <w:lang w:val="en-US" w:eastAsia="zh-CN"/>
        </w:rPr>
        <w:t>的交互接口，实现相关问题推送、专家咨询转接、12348中国法网的链接。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操作系统</w:t>
      </w:r>
      <w:bookmarkEnd w:id="26"/>
    </w:p>
    <w:p>
      <w:pPr>
        <w:spacing w:line="360" w:lineRule="auto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1.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服务器端：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操作系统：Windows Server 2012或更高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软件：</w:t>
      </w:r>
      <w:r>
        <w:rPr>
          <w:rFonts w:hint="eastAsia" w:ascii="Times New Roman" w:hAnsi="Times New Roman"/>
          <w:szCs w:val="24"/>
          <w:lang w:val="en-US" w:eastAsia="zh-CN"/>
        </w:rPr>
        <w:t>MySQL 5.0+数据库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.NETFramework：.NETFramework 4.0</w:t>
      </w:r>
    </w:p>
    <w:p>
      <w:pPr>
        <w:spacing w:line="360" w:lineRule="auto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2.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客户端</w:t>
      </w:r>
    </w:p>
    <w:p>
      <w:pPr>
        <w:pStyle w:val="22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操作系统：Windows7或以上；</w:t>
      </w:r>
    </w:p>
    <w:p>
      <w:pPr>
        <w:pStyle w:val="22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浏览器：</w:t>
      </w:r>
      <w:r>
        <w:rPr>
          <w:rFonts w:ascii="Times New Roman" w:hAnsi="Times New Roman"/>
          <w:szCs w:val="24"/>
        </w:rPr>
        <w:t>IE：8.0以上</w:t>
      </w:r>
      <w:r>
        <w:rPr>
          <w:rFonts w:hint="eastAsia" w:ascii="Times New Roman" w:hAnsi="Times New Roman"/>
          <w:szCs w:val="24"/>
        </w:rPr>
        <w:t>，及chrome，firefox</w:t>
      </w:r>
      <w:r>
        <w:rPr>
          <w:rFonts w:ascii="Times New Roman" w:hAnsi="Times New Roman"/>
          <w:szCs w:val="24"/>
        </w:rPr>
        <w:t>,360</w:t>
      </w:r>
      <w:r>
        <w:rPr>
          <w:rFonts w:hint="eastAsia" w:ascii="Times New Roman" w:hAnsi="Times New Roman"/>
          <w:szCs w:val="24"/>
        </w:rPr>
        <w:t>等主流浏览器；</w:t>
      </w:r>
    </w:p>
    <w:p>
      <w:pPr>
        <w:pStyle w:val="2"/>
        <w:rPr>
          <w:rFonts w:ascii="黑体" w:hAnsi="黑体" w:eastAsia="黑体"/>
          <w:szCs w:val="24"/>
        </w:rPr>
      </w:pPr>
      <w:bookmarkStart w:id="27" w:name="_Toc494115976"/>
      <w:r>
        <w:rPr>
          <w:rFonts w:hint="eastAsia" w:ascii="黑体" w:hAnsi="黑体" w:eastAsia="黑体"/>
        </w:rPr>
        <w:t>备注</w:t>
      </w:r>
      <w:bookmarkEnd w:id="27"/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以上内容经双方共同协商确认并达成一致，在项目实施期间，承建方同意按此需求说明书开发</w:t>
      </w:r>
      <w:r>
        <w:rPr>
          <w:rFonts w:hint="eastAsia" w:ascii="Times New Roman" w:hAnsi="Times New Roman"/>
          <w:szCs w:val="24"/>
          <w:lang w:eastAsia="zh-CN"/>
        </w:rPr>
        <w:t>问答知识</w:t>
      </w:r>
      <w:r>
        <w:rPr>
          <w:rFonts w:hint="eastAsia" w:ascii="Times New Roman" w:hAnsi="Times New Roman"/>
          <w:szCs w:val="24"/>
        </w:rPr>
        <w:t>库，委托方同意以此需求说明书为司法部</w:t>
      </w:r>
      <w:r>
        <w:rPr>
          <w:rFonts w:hint="eastAsia" w:ascii="Times New Roman" w:hAnsi="Times New Roman"/>
          <w:szCs w:val="24"/>
          <w:lang w:eastAsia="zh-CN"/>
        </w:rPr>
        <w:t>公共法律服务问答知识</w:t>
      </w:r>
      <w:r>
        <w:rPr>
          <w:rFonts w:hint="eastAsia" w:ascii="Times New Roman" w:hAnsi="Times New Roman"/>
          <w:szCs w:val="24"/>
        </w:rPr>
        <w:t>库项目验收依据。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/>
          <w:szCs w:val="24"/>
        </w:rPr>
      </w:pPr>
    </w:p>
    <w:p>
      <w:pPr>
        <w:spacing w:line="276" w:lineRule="auto"/>
        <w:ind w:right="84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委托单位：司法部信息中心</w:t>
      </w:r>
    </w:p>
    <w:p>
      <w:pPr>
        <w:spacing w:beforeLines="100" w:line="276" w:lineRule="auto"/>
        <w:ind w:right="85" w:firstLine="2640" w:firstLineChars="110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负责人确认签字：</w:t>
      </w:r>
    </w:p>
    <w:p>
      <w:pPr>
        <w:spacing w:line="276" w:lineRule="auto"/>
        <w:ind w:firstLine="2640" w:firstLineChars="1100"/>
        <w:jc w:val="left"/>
        <w:rPr>
          <w:rFonts w:ascii="Times New Roman" w:hAnsi="Times New Roman"/>
          <w:szCs w:val="24"/>
        </w:rPr>
      </w:pPr>
    </w:p>
    <w:p>
      <w:pPr>
        <w:spacing w:line="276" w:lineRule="auto"/>
        <w:ind w:firstLine="4080" w:firstLineChars="170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单位盖章</w:t>
      </w:r>
    </w:p>
    <w:p>
      <w:pPr>
        <w:spacing w:line="276" w:lineRule="auto"/>
        <w:jc w:val="left"/>
        <w:rPr>
          <w:rFonts w:ascii="Times New Roman" w:hAnsi="Times New Roman"/>
          <w:szCs w:val="24"/>
        </w:rPr>
      </w:pPr>
    </w:p>
    <w:p>
      <w:pPr>
        <w:spacing w:line="276" w:lineRule="auto"/>
        <w:ind w:firstLine="2640" w:firstLineChars="110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承建单位：同方知网数字出版技术股份有限公司</w:t>
      </w:r>
    </w:p>
    <w:p>
      <w:pPr>
        <w:spacing w:beforeLines="100" w:line="276" w:lineRule="auto"/>
        <w:ind w:firstLine="2640" w:firstLineChars="110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负责人确认签字：</w:t>
      </w:r>
    </w:p>
    <w:p>
      <w:pPr>
        <w:spacing w:line="276" w:lineRule="auto"/>
        <w:ind w:firstLine="2640" w:firstLineChars="1100"/>
        <w:jc w:val="left"/>
        <w:rPr>
          <w:rFonts w:ascii="Times New Roman" w:hAnsi="Times New Roman"/>
          <w:szCs w:val="24"/>
        </w:rPr>
      </w:pPr>
    </w:p>
    <w:p>
      <w:pPr>
        <w:spacing w:line="276" w:lineRule="auto"/>
        <w:ind w:firstLine="4080" w:firstLineChars="170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单位盖章</w:t>
      </w:r>
    </w:p>
    <w:p/>
    <w:sectPr>
      <w:footerReference r:id="rId5" w:type="default"/>
      <w:pgSz w:w="11906" w:h="16838"/>
      <w:pgMar w:top="1440" w:right="1800" w:bottom="1440" w:left="1800" w:header="851" w:footer="397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Arial Narrow">
    <w:altName w:val="Arial"/>
    <w:panose1 w:val="020B0506020202030204"/>
    <w:charset w:val="00"/>
    <w:family w:val="swiss"/>
    <w:pitch w:val="default"/>
    <w:sig w:usb0="00000000" w:usb1="00000000" w:usb2="00000000" w:usb3="00000000" w:csb0="2000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锐字工房云字库行楷GBK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锐字荣光粗黑简1.0">
    <w:altName w:val="黑体"/>
    <w:panose1 w:val="02000500000000000000"/>
    <w:charset w:val="86"/>
    <w:family w:val="auto"/>
    <w:pitch w:val="default"/>
    <w:sig w:usb0="00000000" w:usb1="00000000" w:usb2="00000012" w:usb3="00000000" w:csb0="0004000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NEFJ+FZSSJW--GB1-0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Times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Adobe Myungjo Std M">
    <w:altName w:val="MS PMincho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锐字云字库行楷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锐字云字库魏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小标宋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0811512"/>
      <w:docPartObj>
        <w:docPartGallery w:val="autotext"/>
      </w:docPartObj>
    </w:sdtPr>
    <w:sdtContent>
      <w:p>
        <w:pPr>
          <w:pStyle w:val="13"/>
          <w:jc w:val="center"/>
        </w:pP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23</w:t>
    </w:r>
    <w:r>
      <w:rPr>
        <w:rFonts w:ascii="Times New Roman" w:hAnsi="Times New Roman" w:cs="Times New Roman"/>
      </w:rPr>
      <w:fldChar w:fldCharType="end"/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inline distT="0" distB="0" distL="0" distR="0">
          <wp:extent cx="1169670" cy="386715"/>
          <wp:effectExtent l="0" t="0" r="11430" b="13335"/>
          <wp:docPr id="2" name="图片 4" descr="C:\Users\LIUX\Desktop\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C:\Users\LIUX\Desktop\未标题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2110" cy="3875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设计方案文档编号：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13B6"/>
    <w:multiLevelType w:val="multilevel"/>
    <w:tmpl w:val="105B13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B265FA6"/>
    <w:multiLevelType w:val="multilevel"/>
    <w:tmpl w:val="3B265FA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C1B271A"/>
    <w:multiLevelType w:val="multilevel"/>
    <w:tmpl w:val="3C1B271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0941A2"/>
    <w:multiLevelType w:val="singleLevel"/>
    <w:tmpl w:val="5A0941A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0952B6"/>
    <w:multiLevelType w:val="singleLevel"/>
    <w:tmpl w:val="5A0952B6"/>
    <w:lvl w:ilvl="0" w:tentative="0">
      <w:start w:val="4"/>
      <w:numFmt w:val="decimal"/>
      <w:suff w:val="nothing"/>
      <w:lvlText w:val="%1）"/>
      <w:lvlJc w:val="left"/>
    </w:lvl>
  </w:abstractNum>
  <w:abstractNum w:abstractNumId="5">
    <w:nsid w:val="5A291485"/>
    <w:multiLevelType w:val="multilevel"/>
    <w:tmpl w:val="5A29148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EA9"/>
    <w:rsid w:val="00FE7699"/>
    <w:rsid w:val="02326112"/>
    <w:rsid w:val="02AB10A7"/>
    <w:rsid w:val="04FD2A47"/>
    <w:rsid w:val="05A54F3E"/>
    <w:rsid w:val="05BE3FB0"/>
    <w:rsid w:val="0651737E"/>
    <w:rsid w:val="076F5D95"/>
    <w:rsid w:val="089D2F96"/>
    <w:rsid w:val="08EE336E"/>
    <w:rsid w:val="093446D3"/>
    <w:rsid w:val="095B29D6"/>
    <w:rsid w:val="0C7F2E3A"/>
    <w:rsid w:val="0C91497B"/>
    <w:rsid w:val="0DA3574A"/>
    <w:rsid w:val="0E953B50"/>
    <w:rsid w:val="0F642471"/>
    <w:rsid w:val="14366B4B"/>
    <w:rsid w:val="14BC737E"/>
    <w:rsid w:val="15DA3DB2"/>
    <w:rsid w:val="1650727F"/>
    <w:rsid w:val="187B3A0C"/>
    <w:rsid w:val="18F94EBF"/>
    <w:rsid w:val="19E71CE7"/>
    <w:rsid w:val="1AE53114"/>
    <w:rsid w:val="1C9B0E58"/>
    <w:rsid w:val="1D042140"/>
    <w:rsid w:val="1D505C0D"/>
    <w:rsid w:val="1D5B037F"/>
    <w:rsid w:val="1D6203FD"/>
    <w:rsid w:val="1DCA2320"/>
    <w:rsid w:val="1E616904"/>
    <w:rsid w:val="1EC57AC9"/>
    <w:rsid w:val="1F0A2640"/>
    <w:rsid w:val="20552D27"/>
    <w:rsid w:val="21185015"/>
    <w:rsid w:val="213B2021"/>
    <w:rsid w:val="21BB6BE1"/>
    <w:rsid w:val="24CF7FB9"/>
    <w:rsid w:val="25203BFC"/>
    <w:rsid w:val="26A1360D"/>
    <w:rsid w:val="27F001D1"/>
    <w:rsid w:val="28CC5C75"/>
    <w:rsid w:val="28D70735"/>
    <w:rsid w:val="29745FCF"/>
    <w:rsid w:val="2C0D33C3"/>
    <w:rsid w:val="2FD63311"/>
    <w:rsid w:val="30974D10"/>
    <w:rsid w:val="32713944"/>
    <w:rsid w:val="32AE35A3"/>
    <w:rsid w:val="33BE4669"/>
    <w:rsid w:val="34BF542D"/>
    <w:rsid w:val="35635B79"/>
    <w:rsid w:val="36927424"/>
    <w:rsid w:val="3703060A"/>
    <w:rsid w:val="37CB74CA"/>
    <w:rsid w:val="37CD2748"/>
    <w:rsid w:val="38475D77"/>
    <w:rsid w:val="38D749D6"/>
    <w:rsid w:val="3C4A4D85"/>
    <w:rsid w:val="3EBF7CFE"/>
    <w:rsid w:val="3EDD0062"/>
    <w:rsid w:val="415E778C"/>
    <w:rsid w:val="42761729"/>
    <w:rsid w:val="431B4FCE"/>
    <w:rsid w:val="4343205B"/>
    <w:rsid w:val="44262E32"/>
    <w:rsid w:val="445C5856"/>
    <w:rsid w:val="44C32047"/>
    <w:rsid w:val="451913B7"/>
    <w:rsid w:val="45644513"/>
    <w:rsid w:val="4610436F"/>
    <w:rsid w:val="49465850"/>
    <w:rsid w:val="4A797E3B"/>
    <w:rsid w:val="4B7811F3"/>
    <w:rsid w:val="4DF74315"/>
    <w:rsid w:val="51B6719F"/>
    <w:rsid w:val="541F709C"/>
    <w:rsid w:val="54A22CB3"/>
    <w:rsid w:val="54D15184"/>
    <w:rsid w:val="55B51444"/>
    <w:rsid w:val="55DA1B61"/>
    <w:rsid w:val="56F12F6B"/>
    <w:rsid w:val="57D85726"/>
    <w:rsid w:val="58092CF2"/>
    <w:rsid w:val="581A6599"/>
    <w:rsid w:val="58FA2F1A"/>
    <w:rsid w:val="59810E91"/>
    <w:rsid w:val="5A047B77"/>
    <w:rsid w:val="5B637154"/>
    <w:rsid w:val="5B9C6D53"/>
    <w:rsid w:val="5C24782F"/>
    <w:rsid w:val="5CC235AB"/>
    <w:rsid w:val="5DC90BAA"/>
    <w:rsid w:val="5E582C78"/>
    <w:rsid w:val="5EF263BC"/>
    <w:rsid w:val="5F2352E7"/>
    <w:rsid w:val="60140C4A"/>
    <w:rsid w:val="60693D24"/>
    <w:rsid w:val="61645EAB"/>
    <w:rsid w:val="61A46D3A"/>
    <w:rsid w:val="6244701D"/>
    <w:rsid w:val="632A0A1D"/>
    <w:rsid w:val="63D21784"/>
    <w:rsid w:val="643817E7"/>
    <w:rsid w:val="64D443A8"/>
    <w:rsid w:val="691269EF"/>
    <w:rsid w:val="69902FB3"/>
    <w:rsid w:val="6A2677C3"/>
    <w:rsid w:val="6B9568A1"/>
    <w:rsid w:val="6C1C3E3A"/>
    <w:rsid w:val="6E193047"/>
    <w:rsid w:val="6E6C517D"/>
    <w:rsid w:val="6E811440"/>
    <w:rsid w:val="726643F9"/>
    <w:rsid w:val="72EE3115"/>
    <w:rsid w:val="7356018B"/>
    <w:rsid w:val="7383213B"/>
    <w:rsid w:val="7403448E"/>
    <w:rsid w:val="762A7AF4"/>
    <w:rsid w:val="79447398"/>
    <w:rsid w:val="7B075CA6"/>
    <w:rsid w:val="7B1F3185"/>
    <w:rsid w:val="7C5D0E15"/>
    <w:rsid w:val="7CBE4365"/>
    <w:rsid w:val="7D843F7F"/>
    <w:rsid w:val="7E73666D"/>
    <w:rsid w:val="7FD9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120" w:after="120" w:line="415" w:lineRule="auto"/>
      <w:ind w:left="575" w:hanging="575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5" w:lineRule="auto"/>
      <w:ind w:left="720" w:hanging="72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 w:cs="Arial"/>
      <w:sz w:val="20"/>
      <w:szCs w:val="20"/>
    </w:rPr>
  </w:style>
  <w:style w:type="paragraph" w:styleId="12">
    <w:name w:val="toc 3"/>
    <w:basedOn w:val="1"/>
    <w:next w:val="1"/>
    <w:uiPriority w:val="0"/>
    <w:pPr>
      <w:tabs>
        <w:tab w:val="right" w:leader="dot" w:pos="8296"/>
      </w:tabs>
      <w:spacing w:line="240" w:lineRule="exact"/>
      <w:ind w:left="96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uiPriority w:val="0"/>
    <w:pPr>
      <w:ind w:left="420" w:leftChars="200"/>
    </w:pPr>
  </w:style>
  <w:style w:type="character" w:styleId="18">
    <w:name w:val="Hyperlink"/>
    <w:basedOn w:val="1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2 Char"/>
    <w:basedOn w:val="17"/>
    <w:link w:val="3"/>
    <w:qFormat/>
    <w:uiPriority w:val="9"/>
    <w:rPr>
      <w:rFonts w:asciiTheme="majorHAnsi" w:hAnsiTheme="majorHAnsi" w:cstheme="majorBidi"/>
      <w:b/>
      <w:bCs/>
      <w:sz w:val="30"/>
      <w:szCs w:val="32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chengyan</dc:creator>
  <cp:lastModifiedBy>ChengYan</cp:lastModifiedBy>
  <dcterms:modified xsi:type="dcterms:W3CDTF">2017-12-07T21:09:28Z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