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keepNext/>
        <w:spacing w:before="1600" w:after="320" w:line="276" w:lineRule="auto"/>
      </w:pPr>
      <w:r>
        <w:rPr/>
        <w:t xml:space="preserve">Entrega 1 Projeto Integrador</w:t>
      </w:r>
    </w:p>
    <w:p>
      <w:pPr>
        <w:jc w:val="center"/>
        <w:spacing w:before="0" w:after="520" w:line="276" w:lineRule="auto"/>
      </w:pPr>
      <w:r>
        <w:rPr>
          <w:sz w:val="30"/>
          <w:szCs w:val="30"/>
        </w:rPr>
        <w:t xml:space="preserve">Aplicativo Sabor Caseiro</w:t>
      </w:r>
    </w:p>
    <w:p>
      <w:pPr>
        <w:jc w:val="center"/>
        <w:spacing w:before="0" w:after="120" w:line="276" w:lineRule="auto"/>
      </w:pPr>
      <w:r>
        <w:rPr>
          <w:sz w:val="22"/>
          <w:szCs w:val="22"/>
        </w:rPr>
        <w:t xml:space="preserve">Curso Análise e Desenvolvimento de Sistemas</w:t>
      </w:r>
      <w:r>
        <w:rPr>
          <w:sz w:val="22"/>
          <w:szCs w:val="22"/>
        </w:rPr>
        <w:br/>
        <w:t xml:space="preserve">Disciplina Desenvolvimento Móvel</w:t>
      </w:r>
      <w:r>
        <w:rPr>
          <w:sz w:val="22"/>
          <w:szCs w:val="22"/>
        </w:rPr>
        <w:br/>
        <w:t xml:space="preserve"/>
      </w:r>
      <w:r>
        <w:rPr>
          <w:b/>
          <w:sz w:val="22"/>
          <w:szCs w:val="22"/>
          <w:highlight w:val="yellow"/>
        </w:rPr>
        <w:t xml:space="preserve">INSERIR NOME DA INSTITUIÇÃO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br/>
        <w:t xml:space="preserve">Integrantes</w:t>
      </w:r>
      <w:r>
        <w:rPr>
          <w:sz w:val="22"/>
          <w:szCs w:val="22"/>
        </w:rPr>
        <w:br/>
        <w:t xml:space="preserve"/>
      </w:r>
      <w:r>
        <w:rPr>
          <w:b/>
          <w:sz w:val="22"/>
          <w:szCs w:val="22"/>
          <w:highlight w:val="yellow"/>
        </w:rPr>
        <w:t xml:space="preserve">INSERIR NOMES COMPLETOS E RA DOS INTEGRANTES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br/>
        <w:t xml:space="preserve"/>
      </w:r>
      <w:r>
        <w:rPr>
          <w:b/>
          <w:sz w:val="22"/>
          <w:szCs w:val="22"/>
          <w:highlight w:val="yellow"/>
        </w:rPr>
        <w:t xml:space="preserve">INSERIR CIDADE</w:t>
      </w:r>
      <w:r>
        <w:rPr>
          <w:sz w:val="22"/>
          <w:szCs w:val="22"/>
        </w:rPr>
        <w:t xml:space="preserve"/>
      </w:r>
      <w:r>
        <w:rPr>
          <w:sz w:val="22"/>
          <w:szCs w:val="22"/>
        </w:rPr>
        <w:br/>
        <w:t xml:space="preserve">2026</w:t>
      </w:r>
    </w:p>
    <w:p>
      <w:pPr>
        <w:sectPr>
          <w:type w:val="nextPage"/>
          <w:footerReference w:type="default" r:id="rId1"/>
          <w:pgSz w:w="12240" w:h="15840"/>
          <w:pgMar w:top="1190" w:right="1134" w:bottom="1134" w:left="1134" w:header="540" w:footer="540" w:gutter="0"/>
        </w:sectPr>
      </w:pPr>
      <w:r>
        <w:t xml:space="preserve"> </w:t>
      </w:r>
    </w:p>
    <w:p>
      <w:pPr>
        <w:pStyle w:val="Heading1"/>
        <w:keepNext/>
        <w:spacing w:before="300" w:after="120" w:line="276" w:lineRule="auto"/>
      </w:pPr>
      <w:r>
        <w:rPr/>
        <w:t xml:space="preserve">Apresentação da entrega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Este documento reúne os itens do primeiro checkpoint do Projeto Integrador. A proposta parte do aplicativo Sabor Caseiro, já estruturado em Expo e React Native, que utiliza uma interface de receitas como disfarce e prevê uma área protegida de apoio. O documento registra a organização do grupo, a justificativa do disfarce, o protótipo, a modelagem de dados, a navegação, o backlog, a base de dados pública e o uso inicial de inteligência artificial.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Os campos destacados em amarelo indicam informações ou evidências que ainda precisam ser inseridas pelo grupo antes do envio no ambiente virtual.</w:t>
      </w:r>
    </w:p>
    <w:p>
      <w:pPr>
        <w:pStyle w:val="Heading2"/>
        <w:keepNext/>
        <w:spacing w:before="200" w:after="80" w:line="276" w:lineRule="auto"/>
      </w:pPr>
      <w:r>
        <w:rPr/>
        <w:t xml:space="preserve">Dados principais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0"/>
        <w:gridCol w:w="6500"/>
      </w:tblGrid>
      <w:tr>
        <w:trPr>
          <w:tblHeader/>
        </w:trPr>
        <w:tc>
          <w:tcPr>
            <w:tcW w:w="30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w="65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Nome do aplicativo</w:t>
            </w:r>
          </w:p>
        </w:tc>
        <w:tc>
          <w:tcPr>
            <w:tcW w:w="65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Sabor Caseiro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Tecnologia utilizada</w:t>
            </w:r>
          </w:p>
        </w:tc>
        <w:tc>
          <w:tcPr>
            <w:tcW w:w="65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Expo SDK 57, React Native e React Navigation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Repositório</w:t>
            </w:r>
          </w:p>
        </w:tc>
        <w:tc>
          <w:tcPr>
            <w:tcW w:w="65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https://github.com/gDorigon/Faculdade-ADS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Link do protótipo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LINK PÚBLICO DO FIGMA OU CANVA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Link do Kanban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LINK PÚBLICO DO TRELLO GITHUB PROJECTS OU NOTION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00" w:after="120" w:line="276" w:lineRule="auto"/>
      </w:pPr>
      <w:r>
        <w:rPr/>
        <w:t xml:space="preserve">1 Grupo e matriz de papéis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 grupo será formado por até quatro integrantes. A tabela abaixo deve ser concluída com o nome, o registro acadêmico, as responsabilidades principais e a informação sobre participação na disciplina de Data Science.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1800"/>
        <w:gridCol w:w="2900"/>
        <w:gridCol w:w="2600"/>
      </w:tblGrid>
      <w:tr>
        <w:trPr>
          <w:tblHeader/>
        </w:trPr>
        <w:tc>
          <w:tcPr>
            <w:tcW w:w="22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w="18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RA</w:t>
            </w:r>
          </w:p>
        </w:tc>
        <w:tc>
          <w:tcPr>
            <w:tcW w:w="29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Papel e responsabilidades</w:t>
            </w:r>
          </w:p>
        </w:tc>
        <w:tc>
          <w:tcPr>
            <w:tcW w:w="26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Cursa Data Science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RA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PAPEL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SIM OU NÃO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RA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PAPEL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SIM OU NÃO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 OU EXCLUIR LINHA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RA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PAPEL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SIM OU NÃO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 OU EXCLUIR LINHA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RA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PAPEL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SIM OU NÃO</w:t>
            </w:r>
          </w:p>
        </w:tc>
      </w:tr>
    </w:tbl>
    <w:p>
      <w:pPr>
        <w:spacing w:before="0" w:after="80" w:line="276" w:lineRule="auto"/>
      </w:pP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Organização do trabalho. As tarefas serão registradas no Kanban e distribuídas conforme as responsabilidades da matriz. As revisões de protótipo, código e documentação serão feitas pelo grupo antes de cada entrega.</w:t>
      </w:r>
    </w:p>
    <w:p>
      <w:pPr>
        <w:pStyle w:val="Heading1"/>
        <w:keepNext/>
        <w:spacing w:before="300" w:after="120" w:line="276" w:lineRule="auto"/>
      </w:pPr>
      <w:r>
        <w:rPr/>
        <w:t xml:space="preserve">2 Disfarce do aplicativo</w:t>
      </w:r>
    </w:p>
    <w:p>
      <w:pPr>
        <w:pStyle w:val="Heading2"/>
        <w:keepNext/>
        <w:spacing w:before="200" w:after="80" w:line="276" w:lineRule="auto"/>
      </w:pPr>
      <w:r>
        <w:rPr/>
        <w:t xml:space="preserve">Disfarce escolhido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 aplicativo utiliza como fachada um organizador de receitas chamado Sabor Caseiro. A interface pública apresenta as áreas Receitas, Favoritas, Perfil e Sobre, que correspondem às rotas já criadas no projeto.</w:t>
      </w:r>
    </w:p>
    <w:p>
      <w:pPr>
        <w:pStyle w:val="Heading2"/>
        <w:keepNext/>
        <w:spacing w:before="200" w:after="80" w:line="276" w:lineRule="auto"/>
      </w:pPr>
      <w:r>
        <w:rPr/>
        <w:t xml:space="preserve">Justificativa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Um aplicativo de receitas é um disfarce plausível porque pode permanecer instalado e ser aberto em situações cotidianas sem revelar de imediato a existência da área protegida. A navegação por receitas, favoritos e perfil também permite construir uma interface coerente, simples e familiar. A identidade visual usa tons de laranja, creme e cinza, adequados ao tema culinário.</w:t>
      </w:r>
    </w:p>
    <w:p>
      <w:pPr>
        <w:pStyle w:val="Heading2"/>
        <w:keepNext/>
        <w:spacing w:before="200" w:after="80" w:line="276" w:lineRule="auto"/>
      </w:pPr>
      <w:r>
        <w:rPr/>
        <w:t xml:space="preserve">Área real de apoio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A área protegida será destinada a recursos de apoio e deverá ser acessada por uma interação discreta definida pelo grupo. Essa área precisa manter linguagem clara, saída rápida e navegação simples.</w:t>
      </w:r>
    </w:p>
    <w:p>
      <w:pPr>
        <w:jc w:val="left"/>
        <w:spacing w:before="0" w:after="120" w:line="276" w:lineRule="auto"/>
      </w:pPr>
      <w:r>
        <w:rPr>
          <w:b/>
          <w:sz w:val="22"/>
          <w:szCs w:val="22"/>
          <w:highlight w:val="yellow"/>
        </w:rPr>
        <w:t xml:space="preserve">INSERIR O OBJETIVO EXATO DA ÁREA REAL E DESCREVER O MECANISMO DISCRETO DE ACESSO</w:t>
      </w:r>
    </w:p>
    <w:p>
      <w:pPr>
        <w:sectPr>
          <w:type w:val="nextPage"/>
          <w:footerReference w:type="default" r:id="rId1"/>
          <w:pgSz w:w="12240" w:h="15840"/>
          <w:pgMar w:top="1190" w:right="1134" w:bottom="1134" w:left="1134" w:header="540" w:footer="540" w:gutter="0"/>
        </w:sectPr>
      </w:pPr>
      <w:r>
        <w:t xml:space="preserve"> </w:t>
      </w:r>
    </w:p>
    <w:p>
      <w:pPr>
        <w:pStyle w:val="Heading1"/>
        <w:keepNext/>
        <w:spacing w:before="300" w:after="120" w:line="276" w:lineRule="auto"/>
      </w:pPr>
      <w:r>
        <w:rPr/>
        <w:t xml:space="preserve">3 Protótipo de telas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 protótipo deve apresentar as telas da fachada e da área real de apoio. O link precisa estar configurado para visualização pelo professor. As áreas abaixo reservam espaço para as principais imagens exportadas do Figma, Canva ou ferramenta equivalente.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Link do protótipo. </w:t>
      </w:r>
      <w:r>
        <w:rPr>
          <w:b/>
          <w:sz w:val="22"/>
          <w:szCs w:val="22"/>
          <w:highlight w:val="yellow"/>
        </w:rPr>
        <w:t xml:space="preserve">INSERIR LINK PÚBLICO DO PROTÓTIPO</w:t>
      </w: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A IMAGEM DAS TELAS DO DISFARCE</w:t>
            </w:r>
            <w:r>
              <w:rPr>
                <w:b/>
                <w:color w:val="6C5015"/>
                <w:sz w:val="22"/>
                <w:szCs w:val="22"/>
              </w:rPr>
              <w:br/>
              <w:t xml:space="preserve">Sugestão: Receitas, Favoritas, Perfil e Sobre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1 Telas da fachada Sabor Caseiro</w:t>
      </w: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A IMAGEM DAS TELAS DA ÁREA REAL DE APOIO</w:t>
            </w:r>
            <w:r>
              <w:rPr>
                <w:b/>
                <w:color w:val="6C5015"/>
                <w:sz w:val="22"/>
                <w:szCs w:val="22"/>
              </w:rPr>
              <w:br/>
              <w:t xml:space="preserve">Mostrar a tela inicial protegida e as funções principais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2 Telas da área real de apoio</w:t>
      </w: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A TELA OU INTERAÇÃO QUE ABRE A ÁREA PROTEGIDA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3 Mecanismo discreto de acesso</w:t>
      </w:r>
    </w:p>
    <w:p>
      <w:pPr>
        <w:pStyle w:val="Heading1"/>
        <w:keepNext/>
        <w:spacing w:before="300" w:after="120" w:line="276" w:lineRule="auto"/>
      </w:pPr>
      <w:r>
        <w:rPr/>
        <w:t xml:space="preserve">4 Modelagem de dados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A modelagem inicial contempla as funções já identificadas no aplicativo de receitas e os dados básicos da área protegida. O modelo pode ser refinado pelo grupo quando as funções finais da área real forem definidas.</w:t>
      </w:r>
    </w:p>
    <w:p>
      <w:pPr>
        <w:pStyle w:val="Heading2"/>
        <w:keepNext/>
        <w:spacing w:before="200" w:after="80" w:line="276" w:lineRule="auto"/>
      </w:pPr>
      <w:r>
        <w:rPr/>
        <w:t xml:space="preserve">Entidades e atributos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1800"/>
        <w:gridCol w:w="2900"/>
        <w:gridCol w:w="2600"/>
      </w:tblGrid>
      <w:tr>
        <w:trPr>
          <w:tblHeader/>
        </w:trPr>
        <w:tc>
          <w:tcPr>
            <w:tcW w:w="22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w="18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29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26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Regra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Usuario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e auto incremento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100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150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 e único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senha_hash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255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criado_em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Receita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id_receita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e auto incremento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FK para Usuario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titulo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120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descricao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tempo_preparo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Minutos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modo_preparo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imagem_url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255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Ingrediente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id_ingrediente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e auto incremento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100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unidade_padrao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30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ReceitaIngrediente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id_receita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composta e FK para Receita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id_ingrediente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composta e FK para Ingrediente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quantidade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DECIMAL 10 2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Favorito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composta e FK para Usuario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id_receita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composta e FK para Receita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favoritado_em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ContatoSeguro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id_contato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e auto incremento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id_usuario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FK para Usuario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100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telefone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20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observacao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255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RecursoApoio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id_recurso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PK e auto incremento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titulo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120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40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Telefone, site ou orientação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conteudo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Obrigatório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VARCHAR 255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Opcional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00" w:after="80" w:line="276" w:lineRule="auto"/>
      </w:pPr>
      <w:r>
        <w:rPr/>
        <w:t xml:space="preserve">Relacionamentos</w:t>
      </w:r>
    </w:p>
    <w:p>
      <w:pPr>
        <w:ind w:left="540" w:hanging="270"/>
        <w:spacing w:before="0" w:after="70" w:line="276" w:lineRule="auto"/>
      </w:pPr>
      <w:r>
        <w:rPr/>
        <w:t xml:space="preserve">•  Um usuário pode cadastrar várias receitas, e cada receita pertence a um usuário.</w:t>
      </w:r>
    </w:p>
    <w:p>
      <w:pPr>
        <w:ind w:left="540" w:hanging="270"/>
        <w:spacing w:before="0" w:after="70" w:line="276" w:lineRule="auto"/>
      </w:pPr>
      <w:r>
        <w:rPr/>
        <w:t xml:space="preserve">•  Uma receita pode conter vários ingredientes, e um ingrediente pode aparecer em várias receitas. A entidade ReceitaIngrediente resolve esse relacionamento muitos para muitos.</w:t>
      </w:r>
    </w:p>
    <w:p>
      <w:pPr>
        <w:ind w:left="540" w:hanging="270"/>
        <w:spacing w:before="0" w:after="70" w:line="276" w:lineRule="auto"/>
      </w:pPr>
      <w:r>
        <w:rPr/>
        <w:t xml:space="preserve">•  Um usuário pode favoritar várias receitas, e uma receita pode ser favoritada por vários usuários. A entidade Favorito registra esse relacionamento.</w:t>
      </w:r>
    </w:p>
    <w:p>
      <w:pPr>
        <w:ind w:left="540" w:hanging="270"/>
        <w:spacing w:before="0" w:after="70" w:line="276" w:lineRule="auto"/>
      </w:pPr>
      <w:r>
        <w:rPr/>
        <w:t xml:space="preserve">•  Um usuário pode cadastrar vários contatos seguros, e cada contato pertence a um usuário.</w:t>
      </w:r>
    </w:p>
    <w:p>
      <w:pPr>
        <w:jc w:val="left"/>
        <w:spacing w:before="0" w:after="120" w:line="276" w:lineRule="auto"/>
      </w:pPr>
      <w:r>
        <w:rPr>
          <w:b/>
          <w:sz w:val="22"/>
          <w:szCs w:val="22"/>
          <w:highlight w:val="yellow"/>
        </w:rPr>
        <w:t xml:space="preserve">VALIDAR COM O GRUPO SE CONTATO SEGURO E RECURSO DE APOIO CORRESPONDEM AO TEMA FINAL</w:t>
      </w: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O DIAGRAMA DER EXPORTADO</w:t>
            </w:r>
            <w:r>
              <w:rPr>
                <w:b/>
                <w:color w:val="6C5015"/>
                <w:sz w:val="22"/>
                <w:szCs w:val="22"/>
              </w:rPr>
              <w:br/>
              <w:t xml:space="preserve">O diagrama deve mostrar entidades, atributos, tipos, PK, FK e cardinalidades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4 Diagrama de Entidade Relacionamento</w:t>
      </w:r>
    </w:p>
    <w:p>
      <w:pPr>
        <w:sectPr>
          <w:type w:val="nextPage"/>
          <w:footerReference w:type="default" r:id="rId1"/>
          <w:pgSz w:w="12240" w:h="15840"/>
          <w:pgMar w:top="1190" w:right="1134" w:bottom="1134" w:left="1134" w:header="540" w:footer="540" w:gutter="0"/>
        </w:sectPr>
      </w:pPr>
      <w:r>
        <w:t xml:space="preserve"> </w:t>
      </w:r>
    </w:p>
    <w:p>
      <w:pPr>
        <w:pStyle w:val="Heading1"/>
        <w:keepNext/>
        <w:spacing w:before="300" w:after="120" w:line="276" w:lineRule="auto"/>
      </w:pPr>
      <w:r>
        <w:rPr/>
        <w:t xml:space="preserve">5 Navegação entre as telas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A estrutura atual do projeto combina Drawer e Tab. O Drawer organiza as áreas principais do aplicativo, enquanto as Tabs mantêm acesso rápido às funções da fachada. A navegação Stack deverá ser usada para telas hierárquicas, como detalhes de uma receita ou etapas internas da área protegida.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1800"/>
        <w:gridCol w:w="2900"/>
        <w:gridCol w:w="2600"/>
      </w:tblGrid>
      <w:tr>
        <w:trPr>
          <w:tblHeader/>
        </w:trPr>
        <w:tc>
          <w:tcPr>
            <w:tcW w:w="22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w="18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w="29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w="26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Drawer principal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Sabor Caseiro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Drawer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 no projeto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Drawer principal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Sobre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Drawer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 no projeto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Sabor Caseiro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Receitas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 no projeto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Sabor Caseiro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Favoritas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 no projeto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Sabor Caseiro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Perfil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Tab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Criado no projeto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Lista de receitas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Detalhe da receita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Stack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Planejado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TELA DE ORIGEM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Área real de apoio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STACK DRAWER OU OUTRO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Definir no protótipo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00" w:after="80" w:line="276" w:lineRule="auto"/>
      </w:pPr>
      <w:r>
        <w:rPr/>
        <w:t xml:space="preserve">Fluxo resumido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Drawer principal → Sabor Caseiro → Tabs de Receitas, Favoritas e Perfil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Drawer principal → Sobre</w:t>
      </w:r>
    </w:p>
    <w:p>
      <w:pPr>
        <w:jc w:val="left"/>
        <w:spacing w:before="0" w:after="120" w:line="276" w:lineRule="auto"/>
      </w:pPr>
      <w:r>
        <w:rPr>
          <w:b/>
          <w:sz w:val="22"/>
          <w:szCs w:val="22"/>
          <w:highlight w:val="yellow"/>
        </w:rPr>
        <w:t xml:space="preserve">INSERIR FLUXO DE ACESSO À ÁREA REAL E SUAS TELAS INTERNAS</w:t>
      </w: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O FLUXO DE TELAS CONECTADAS DO FIGMA OU UM DIAGRAMA DE NAVEGAÇÃO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5 Fluxo completo de navegação</w:t>
      </w:r>
    </w:p>
    <w:p>
      <w:pPr>
        <w:pStyle w:val="Heading1"/>
        <w:keepNext/>
        <w:spacing w:before="300" w:after="120" w:line="276" w:lineRule="auto"/>
      </w:pPr>
      <w:r>
        <w:rPr/>
        <w:t xml:space="preserve">6 Backlog inicial no Kanban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 quadro deve conter as colunas A Fazer, Em Andamento, Em Revisão e Concluído. Cada cartão precisa indicar responsável e data prevista de conclusão.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Link do quadro. </w:t>
      </w:r>
      <w:r>
        <w:rPr>
          <w:b/>
          <w:sz w:val="22"/>
          <w:szCs w:val="22"/>
          <w:highlight w:val="yellow"/>
        </w:rPr>
        <w:t xml:space="preserve">INSERIR LINK PÚBLICO DO KANBAN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1800"/>
        <w:gridCol w:w="2900"/>
        <w:gridCol w:w="2600"/>
      </w:tblGrid>
      <w:tr>
        <w:trPr>
          <w:tblHeader/>
        </w:trPr>
        <w:tc>
          <w:tcPr>
            <w:tcW w:w="22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w="18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w="29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w="26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Data prevista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Configurar o projeto Expo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Concluído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Criar navegação Drawer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Concluído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Criar navegação por Tabs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Concluído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Finalizar protótipo da fachada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ATUALIZAR COLUNA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Definir e prototipar a área real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ATUALIZAR COLUNA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Revisar o DER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Em Revisão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Selecionar a base pública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ATUALIZAR COLUNA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Criar e atualizar USO_IA.md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A Fazer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</w:tr>
    </w:tbl>
    <w:p>
      <w:pPr>
        <w:spacing w:before="0" w:after="80" w:line="276" w:lineRule="auto"/>
      </w:pPr>
    </w:p>
    <w:tbl>
      <w:tblPr>
        <w:tblW w:w="9500" w:type="dxa"/>
        <w:tblBorders>
          <w:top w:val="dashed" w:sz="12" w:color="B98933"/>
          <w:left w:val="dashed" w:sz="12" w:color="B98933"/>
          <w:bottom w:val="dashed" w:sz="12" w:color="B98933"/>
          <w:right w:val="dashed" w:sz="12" w:color="B98933"/>
          <w:insideH w:val="single" w:sz="6" w:color="D9D9D9"/>
          <w:insideV w:val="single" w:sz="6" w:color="D9D9D9"/>
        </w:tblBorders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9500"/>
      </w:tblGrid>
      <w:tr>
        <w:trPr>
          <w:trHeight w:val="2100" w:hRule="atLeast"/>
        </w:trPr>
        <w:tc>
          <w:tcPr>
            <w:tcW w:w="9500" w:type="dxa"/>
            <w:vAlign w:val="center"/>
            <w:shd w:val="clear" w:fill="FFFAF0"/>
          </w:tcPr>
          <w:p>
            <w:pPr>
              <w:jc w:val="center"/>
              <w:spacing w:before="0" w:after="120" w:line="276" w:lineRule="auto"/>
            </w:pPr>
            <w:r>
              <w:rPr>
                <w:b/>
                <w:color w:val="6C5015"/>
                <w:sz w:val="22"/>
                <w:szCs w:val="22"/>
              </w:rPr>
              <w:t xml:space="preserve">INSERIR AQUI UMA CAPTURA DO QUADRO KANBAN COM AS QUATRO COLUNAS E AS DATAS</w:t>
            </w:r>
          </w:p>
        </w:tc>
      </w:tr>
    </w:tbl>
    <w:p>
      <w:pPr>
        <w:jc w:val="center"/>
        <w:spacing w:before="0" w:after="160" w:line="276" w:lineRule="auto"/>
      </w:pPr>
      <w:r>
        <w:rPr>
          <w:i/>
          <w:sz w:val="19"/>
          <w:szCs w:val="19"/>
        </w:rPr>
        <w:t xml:space="preserve">Figura 6 Backlog inicial no Kanban</w:t>
      </w:r>
    </w:p>
    <w:p>
      <w:pPr>
        <w:sectPr>
          <w:type w:val="nextPage"/>
          <w:footerReference w:type="default" r:id="rId1"/>
          <w:pgSz w:w="12240" w:h="15840"/>
          <w:pgMar w:top="1190" w:right="1134" w:bottom="1134" w:left="1134" w:header="540" w:footer="540" w:gutter="0"/>
        </w:sectPr>
      </w:pPr>
      <w:r>
        <w:t xml:space="preserve"> </w:t>
      </w:r>
    </w:p>
    <w:p>
      <w:pPr>
        <w:pStyle w:val="Heading1"/>
        <w:keepNext/>
        <w:spacing w:before="300" w:after="120" w:line="276" w:lineRule="auto"/>
      </w:pPr>
      <w:r>
        <w:rPr/>
        <w:t xml:space="preserve">7 Base de dados pública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Este item é obrigatório apenas para os integrantes que cursam Data Science neste semestre.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0"/>
        <w:gridCol w:w="6500"/>
      </w:tblGrid>
      <w:tr>
        <w:trPr>
          <w:tblHeader/>
        </w:trPr>
        <w:tc>
          <w:tcPr>
            <w:tcW w:w="30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w="65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Preenchimento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Integrante responsável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 OU INFORMAR QUE NINGUÉM DO GRUPO CURSA DATA SCIENCE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Nome da base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NOME DA BASE PÚBLICA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Instituição responsável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FONTE OU ÓRGÃO RESPONSÁVEL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Link de acesso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URL DIRETA DA BASE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Formato e principais campos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FORMATO E RESUMO DAS COLUNAS RELEVANTES</w:t>
            </w:r>
          </w:p>
        </w:tc>
      </w:tr>
      <w:tr>
        <w:trPr>
          <w:cantSplit/>
        </w:trPr>
        <w:tc>
          <w:tcPr>
            <w:tcW w:w="30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Justificativa</w:t>
            </w:r>
          </w:p>
        </w:tc>
        <w:tc>
          <w:tcPr>
            <w:tcW w:w="65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EXPLICAR EM UM PARÁGRAFO COMO A BASE SE RELACIONA AO TEMA E O QUE PODERÁ SER ANALISADO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00" w:after="120" w:line="276" w:lineRule="auto"/>
      </w:pPr>
      <w:r>
        <w:rPr/>
        <w:t xml:space="preserve">8 Registro inicial do uso de inteligência artificial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O arquivo USO_IA.md deve ficar na raiz ou em local claramente identificado no repositório. Na verificação deste documento, o arquivo ainda não estava presente. O grupo pode iniciar o registro com as ferramentas realmente utilizadas e os prompts já testados.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Caminho no repositório. </w:t>
      </w:r>
      <w:r>
        <w:rPr>
          <w:b/>
          <w:sz w:val="22"/>
          <w:szCs w:val="22"/>
          <w:highlight w:val="yellow"/>
        </w:rPr>
        <w:t xml:space="preserve">INSERIR LINK DIRETO PARA O ARQUIVO USO_IA.md APÓS CRIÁ LO</w:t>
      </w:r>
    </w:p>
    <w:tbl>
      <w:tblPr>
        <w:tblW w:w="9500" w:type="dxa"/>
        <w:tblLayout w:type="fixed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200"/>
        <w:gridCol w:w="1800"/>
        <w:gridCol w:w="2900"/>
        <w:gridCol w:w="2600"/>
      </w:tblGrid>
      <w:tr>
        <w:trPr>
          <w:tblHeader/>
        </w:trPr>
        <w:tc>
          <w:tcPr>
            <w:tcW w:w="22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w="18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w="29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Finalidade ou prompt</w:t>
            </w:r>
          </w:p>
        </w:tc>
        <w:tc>
          <w:tcPr>
            <w:tcW w:w="2600" w:type="dxa"/>
            <w:vAlign w:val="center"/>
            <w:shd w:val="clear" w:fill="5A302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FFFFFF"/>
                <w:sz w:val="20"/>
                <w:szCs w:val="20"/>
              </w:rPr>
              <w:t xml:space="preserve">Resultado e uso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  <w:tc>
          <w:tcPr>
            <w:tcW w:w="18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Codex</w:t>
            </w:r>
          </w:p>
        </w:tc>
        <w:tc>
          <w:tcPr>
            <w:tcW w:w="29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Identificar e corrigir os avisos de configuração do header e do Drawer no React Navigation.</w:t>
            </w:r>
          </w:p>
        </w:tc>
        <w:tc>
          <w:tcPr>
            <w:tcW w:w="2600" w:type="dxa"/>
            <w:vAlign w:val="center"/>
            <w:shd w:val="clear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Ajuste da posição de headerTintColor, headerTitleStyle e drawerActiveTintColor em screenOptions.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04/10/2026</w:t>
            </w:r>
          </w:p>
        </w:tc>
        <w:tc>
          <w:tcPr>
            <w:tcW w:w="18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Codex</w:t>
            </w:r>
          </w:p>
        </w:tc>
        <w:tc>
          <w:tcPr>
            <w:tcW w:w="29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Organizar o conteúdo da Entrega 1 em um documento Word e marcar os itens ainda pendentes.</w:t>
            </w:r>
          </w:p>
        </w:tc>
        <w:tc>
          <w:tcPr>
            <w:tcW w:w="2600" w:type="dxa"/>
            <w:vAlign w:val="center"/>
            <w:shd w:val="clear" w:fill="FBF7F4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color w:val="000000"/>
                <w:sz w:val="20"/>
                <w:szCs w:val="20"/>
              </w:rPr>
              <w:t xml:space="preserve">Criação deste relatório com base no enunciado e nos arquivos do projeto.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DATA</w:t>
            </w:r>
          </w:p>
        </w:tc>
        <w:tc>
          <w:tcPr>
            <w:tcW w:w="18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FERRAMENTA</w:t>
            </w:r>
          </w:p>
        </w:tc>
        <w:tc>
          <w:tcPr>
            <w:tcW w:w="29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INSERIR PROMPT REAL UTILIZADO</w:t>
            </w:r>
          </w:p>
        </w:tc>
        <w:tc>
          <w:tcPr>
            <w:tcW w:w="2600" w:type="dxa"/>
            <w:vAlign w:val="center"/>
            <w:shd w:val="clear" w:fill="FFF2B2"/>
            <w:tcMar>
              <w:top w:w="90" w:type="dxa"/>
              <w:left w:w="110" w:type="dxa"/>
              <w:bottom w:w="90" w:type="dxa"/>
              <w:right w:w="110" w:type="dxa"/>
            </w:tcMar>
          </w:tcPr>
          <w:p>
            <w:pPr>
              <w:spacing w:before="0" w:after="20" w:line="276" w:lineRule="auto"/>
            </w:pPr>
            <w:r>
              <w:rPr>
                <w:b/>
                <w:color w:val="000000"/>
                <w:sz w:val="20"/>
                <w:szCs w:val="20"/>
                <w:highlight w:val="yellow"/>
              </w:rPr>
              <w:t xml:space="preserve">EXPLICAR O QUE FOI APROVEITADO OU DESCARTADO</w:t>
            </w:r>
          </w:p>
        </w:tc>
      </w:tr>
    </w:tbl>
    <w:p>
      <w:pPr>
        <w:spacing w:before="0" w:after="80" w:line="276" w:lineRule="auto"/>
      </w:pP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Revisão humana. O grupo deve conferir os resultados gerados por IA, testar as alterações no aplicativo e registrar no arquivo o que foi adotado, modificado ou descartado.</w:t>
      </w:r>
    </w:p>
    <w:p>
      <w:pPr>
        <w:pStyle w:val="Heading1"/>
        <w:keepNext/>
        <w:spacing w:before="300" w:after="120" w:line="276" w:lineRule="auto"/>
      </w:pPr>
      <w:r>
        <w:rPr/>
        <w:t xml:space="preserve">Repositório do projeto</w:t>
      </w:r>
    </w:p>
    <w:p>
      <w:pPr>
        <w:jc w:val="left"/>
        <w:spacing w:before="0" w:after="120" w:line="276" w:lineRule="auto"/>
      </w:pPr>
      <w:r>
        <w:rPr>
          <w:sz w:val="22"/>
          <w:szCs w:val="22"/>
        </w:rPr>
        <w:t xml:space="preserve">GitHub. https://github.com/gDorigon/Faculdade-ADS</w:t>
      </w:r>
    </w:p>
    <w:p>
      <w:pPr>
        <w:jc w:val="left"/>
        <w:spacing w:before="0" w:after="120" w:line="276" w:lineRule="auto"/>
      </w:pPr>
      <w:r>
        <w:rPr>
          <w:b/>
          <w:sz w:val="22"/>
          <w:szCs w:val="22"/>
          <w:highlight w:val="yellow"/>
        </w:rPr>
        <w:t xml:space="preserve">CONFIRMAR SE TODOS OS INTEGRANTES FORAM ADICIONADOS COMO COLABORADORES E SE O PROFESSOR CONSEGUE VISUALIZAR O REPOSITÓRIO</w:t>
      </w:r>
    </w:p>
    <w:p>
      <w:pPr>
        <w:pStyle w:val="Heading1"/>
        <w:keepNext/>
        <w:spacing w:before="300" w:after="120" w:line="276" w:lineRule="auto"/>
      </w:pPr>
      <w:r>
        <w:rPr/>
        <w:t xml:space="preserve">Checklist antes do envio</w:t>
      </w:r>
    </w:p>
    <w:p>
      <w:pPr>
        <w:ind w:left="540" w:hanging="270"/>
        <w:spacing w:before="0" w:after="70" w:line="276" w:lineRule="auto"/>
      </w:pPr>
      <w:r>
        <w:rPr/>
        <w:t xml:space="preserve">•  ☐ Preencher nomes, RA, papéis e participação em Data Science.</w:t>
      </w:r>
    </w:p>
    <w:p>
      <w:pPr>
        <w:ind w:left="540" w:hanging="270"/>
        <w:spacing w:before="0" w:after="70" w:line="276" w:lineRule="auto"/>
      </w:pPr>
      <w:r>
        <w:rPr/>
        <w:t xml:space="preserve">•  ☐ Confirmar a descrição da área real e o mecanismo discreto de acesso.</w:t>
      </w:r>
    </w:p>
    <w:p>
      <w:pPr>
        <w:ind w:left="540" w:hanging="270"/>
        <w:spacing w:before="0" w:after="70" w:line="276" w:lineRule="auto"/>
      </w:pPr>
      <w:r>
        <w:rPr/>
        <w:t xml:space="preserve">•  ☐ Inserir o link e as imagens do protótipo.</w:t>
      </w:r>
    </w:p>
    <w:p>
      <w:pPr>
        <w:ind w:left="540" w:hanging="270"/>
        <w:spacing w:before="0" w:after="70" w:line="276" w:lineRule="auto"/>
      </w:pPr>
      <w:r>
        <w:rPr/>
        <w:t xml:space="preserve">•  ☐ Validar as entidades da área real e substituir o espaço pelo DER exportado.</w:t>
      </w:r>
    </w:p>
    <w:p>
      <w:pPr>
        <w:ind w:left="540" w:hanging="270"/>
        <w:spacing w:before="0" w:after="70" w:line="276" w:lineRule="auto"/>
      </w:pPr>
      <w:r>
        <w:rPr/>
        <w:t xml:space="preserve">•  ☐ Completar o fluxo de navegação da área real.</w:t>
      </w:r>
    </w:p>
    <w:p>
      <w:pPr>
        <w:ind w:left="540" w:hanging="270"/>
        <w:spacing w:before="0" w:after="70" w:line="276" w:lineRule="auto"/>
      </w:pPr>
      <w:r>
        <w:rPr/>
        <w:t xml:space="preserve">•  ☐ Inserir o link, a captura, os responsáveis e as datas do Kanban.</w:t>
      </w:r>
    </w:p>
    <w:p>
      <w:pPr>
        <w:ind w:left="540" w:hanging="270"/>
        <w:spacing w:before="0" w:after="70" w:line="276" w:lineRule="auto"/>
      </w:pPr>
      <w:r>
        <w:rPr/>
        <w:t xml:space="preserve">•  ☐ Preencher a base pública ou informar que o item não se aplica.</w:t>
      </w:r>
    </w:p>
    <w:p>
      <w:pPr>
        <w:ind w:left="540" w:hanging="270"/>
        <w:spacing w:before="0" w:after="70" w:line="276" w:lineRule="auto"/>
      </w:pPr>
      <w:r>
        <w:rPr/>
        <w:t xml:space="preserve">•  ☐ Criar o arquivo USO_IA.md e inserir seu link direto.</w:t>
      </w:r>
    </w:p>
    <w:p>
      <w:pPr>
        <w:ind w:left="540" w:hanging="270"/>
        <w:spacing w:before="0" w:after="70" w:line="276" w:lineRule="auto"/>
      </w:pPr>
      <w:r>
        <w:rPr/>
        <w:t xml:space="preserve">•  ☐ Confirmar o acesso dos colaboradores e do professor ao repositório.</w:t>
      </w:r>
    </w:p>
    <w:p>
      <w:pPr>
        <w:ind w:left="540" w:hanging="270"/>
        <w:spacing w:before="0" w:after="70" w:line="276" w:lineRule="auto"/>
      </w:pPr>
      <w:r>
        <w:rPr/>
        <w:t xml:space="preserve">•  ☐ Excluir todos os avisos amarelos que deixarem de ser necessários.</w:t>
      </w:r>
    </w:p>
    <w:p>
      <w:pPr>
        <w:ind w:left="540" w:hanging="270"/>
        <w:spacing w:before="0" w:after="70" w:line="276" w:lineRule="auto"/>
      </w:pPr>
      <w:r>
        <w:rPr/>
        <w:t xml:space="preserve">•  ☐ Exportar a versão final em PDF ou enviar este arquivo Word no AVA.</w:t>
      </w:r>
    </w:p>
    <w:sectPr>
      <w:footerReference w:type="default" r:id="rId1"/>
      <w:pgSz w:w="12240" w:h="15840"/>
      <w:pgMar w:top="1190" w:right="1134" w:bottom="1134" w:left="1134" w:header="540" w:footer="54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>Página </w:t>
    </w:r>
    <w:fldSimple w:instr="PAGE">
      <w:r>
        <w:rPr>
          <w:sz w:val="18"/>
        </w:rPr>
        <w:t>1</w:t>
      </w:r>
    </w:fldSimple>
  </w:p>
</w:ftr>
</file>

<file path=word/settings.xml><?xml version="1.0" encoding="utf-8"?>
<w:settings xmlns:w="http://schemas.openxmlformats.org/wordprocessingml/2006/main">
  <w:zoom w:percent="100"/>
  <w:defaultTabStop w:val="720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  <w:szCs w:val="22"/>
        <w:color w:val="000000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300" w:after="120"/>
      <w:outlineLvl w:val="0"/>
    </w:pPr>
    <w:rPr>
      <w:b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000000"/>
      <w:sz w:val="25"/>
      <w:szCs w:val="25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Entrega 1 Projeto Integrador</dc:title>
  <dc:subject>Aplicativo Sabor Caseiro</dc:subject>
  <dc:creator>Grupo do Projeto Integrador</dc:creator>
  <cp:lastModifiedBy>Grupo do Projeto Integrador</cp:lastModifiedBy>
  <dcterms:created xsi:type="dcterms:W3CDTF">2026-10-04T18:00:00Z</dcterms:created>
  <dcterms:modified xsi:type="dcterms:W3CDTF">2026-10-04T18:00:00Z</dcterms:modified>
</cp:coreProperties>
</file>