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92854980"/>
        <w:docPartObj>
          <w:docPartGallery w:val="Cover Pages"/>
          <w:docPartUnique/>
        </w:docPartObj>
      </w:sdtPr>
      <w:sdtEndPr/>
      <w:sdtContent>
        <w:p w:rsidR="00817147" w:rsidRDefault="00817147"/>
        <w:p w:rsidR="00817147" w:rsidRDefault="00817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47" w:rsidRDefault="0040794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817147">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17147" w:rsidRDefault="0040794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817147">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lastRenderedPageBreak/>
        <w:t>MODULE 1 – ORGANIZATION DESCRIPTION</w:t>
      </w:r>
    </w:p>
    <w:p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rsidR="00A21B12" w:rsidRP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rsidR="00A21B12" w:rsidRP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 xml:space="preserve">Overview </w:t>
      </w:r>
      <w:proofErr w:type="spellStart"/>
      <w:r>
        <w:rPr>
          <w:rFonts w:ascii="Times New Roman" w:hAnsi="Times New Roman"/>
        </w:rPr>
        <w:t>Decription</w:t>
      </w:r>
      <w:proofErr w:type="spellEnd"/>
      <w:r>
        <w:rPr>
          <w:rFonts w:ascii="Times New Roman" w:hAnsi="Times New Roman"/>
        </w:rPr>
        <w:t xml:space="preserve"> of the Organization Business Unit</w:t>
      </w:r>
    </w:p>
    <w:p w:rsidR="00817147" w:rsidRP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rsidR="00232089" w:rsidRDefault="00232089" w:rsidP="00232089">
      <w:pPr>
        <w:spacing w:line="480" w:lineRule="auto"/>
        <w:jc w:val="both"/>
        <w:rPr>
          <w:rFonts w:ascii="Times New Roman" w:hAnsi="Times New Roman"/>
        </w:rPr>
      </w:pPr>
    </w:p>
    <w:p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rsidR="00D34864" w:rsidRPr="00A65BCE" w:rsidRDefault="00D34864" w:rsidP="00D34864">
      <w:pPr>
        <w:pStyle w:val="ListParagraph"/>
        <w:spacing w:line="480" w:lineRule="auto"/>
        <w:ind w:left="360"/>
        <w:jc w:val="both"/>
        <w:rPr>
          <w:rFonts w:ascii="Times New Roman" w:hAnsi="Times New Roman"/>
          <w:u w:val="single"/>
        </w:rPr>
      </w:pPr>
      <w:r w:rsidRPr="00A65BCE">
        <w:rPr>
          <w:rFonts w:ascii="Times New Roman" w:hAnsi="Times New Roman"/>
          <w:u w:val="single"/>
        </w:rPr>
        <w:t>Original Proposal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are various golf based application areas that </w:t>
      </w:r>
      <w:proofErr w:type="gramStart"/>
      <w:r w:rsidRPr="00D34864">
        <w:rPr>
          <w:rFonts w:ascii="Times New Roman" w:hAnsi="Times New Roman"/>
        </w:rPr>
        <w:t>are not established</w:t>
      </w:r>
      <w:proofErr w:type="gramEnd"/>
      <w:r w:rsidRPr="00D34864">
        <w:rPr>
          <w:rFonts w:ascii="Times New Roman" w:hAnsi="Times New Roman"/>
        </w:rPr>
        <w:t xml:space="preserve"> yet and for which new ideas and models are presently under development. For this project, the primary user </w:t>
      </w:r>
      <w:proofErr w:type="gramStart"/>
      <w:r w:rsidRPr="00D34864">
        <w:rPr>
          <w:rFonts w:ascii="Times New Roman" w:hAnsi="Times New Roman"/>
        </w:rPr>
        <w:t>is assumed</w:t>
      </w:r>
      <w:proofErr w:type="gramEnd"/>
      <w:r w:rsidRPr="00D34864">
        <w:rPr>
          <w:rFonts w:ascii="Times New Roman" w:hAnsi="Times New Roman"/>
        </w:rPr>
        <w:t xml:space="preserve"> to have some interest in the sport of golf and the strategic process of the game itself. Many avid golfers </w:t>
      </w:r>
      <w:r>
        <w:rPr>
          <w:rFonts w:ascii="Times New Roman" w:hAnsi="Times New Roman"/>
        </w:rPr>
        <w:t xml:space="preserve">currently </w:t>
      </w:r>
      <w:proofErr w:type="gramStart"/>
      <w:r w:rsidRPr="00D34864">
        <w:rPr>
          <w:rFonts w:ascii="Times New Roman" w:hAnsi="Times New Roman"/>
        </w:rPr>
        <w:t>experience difficulties</w:t>
      </w:r>
      <w:proofErr w:type="gramEnd"/>
      <w:r w:rsidRPr="00D34864">
        <w:rPr>
          <w:rFonts w:ascii="Times New Roman" w:hAnsi="Times New Roman"/>
        </w:rPr>
        <w:t xml:space="preserve">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Project Goal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Environment and Boundaries</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rsidR="00D34864" w:rsidRPr="00232089" w:rsidRDefault="00D34864" w:rsidP="00D34864">
      <w:pPr>
        <w:pStyle w:val="ListParagraph"/>
        <w:spacing w:line="480" w:lineRule="auto"/>
        <w:ind w:left="360"/>
        <w:jc w:val="both"/>
        <w:rPr>
          <w:rFonts w:ascii="Times New Roman" w:hAnsi="Times New Roman"/>
        </w:rPr>
      </w:pPr>
    </w:p>
    <w:p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2.2.01 Objectives of the Project</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Our objective for this project is after a year of being on the market, we plan to have a growing user rate of 20% quarterly and increase the number of golf courses available in the application by 55% by the end of the year.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actually use the application will determine </w:t>
      </w:r>
      <w:proofErr w:type="gramStart"/>
      <w:r>
        <w:rPr>
          <w:rFonts w:ascii="Times New Roman" w:hAnsi="Times New Roman"/>
        </w:rPr>
        <w:t>success.</w:t>
      </w:r>
      <w:proofErr w:type="gramEnd"/>
      <w:r>
        <w:rPr>
          <w:rFonts w:ascii="Times New Roman" w:hAnsi="Times New Roman"/>
        </w:rPr>
        <w:t xml:space="preserve"> Usage </w:t>
      </w:r>
      <w:proofErr w:type="gramStart"/>
      <w:r>
        <w:rPr>
          <w:rFonts w:ascii="Times New Roman" w:hAnsi="Times New Roman"/>
        </w:rPr>
        <w:t>will be tracked</w:t>
      </w:r>
      <w:proofErr w:type="gramEnd"/>
      <w:r>
        <w:rPr>
          <w:rFonts w:ascii="Times New Roman" w:hAnsi="Times New Roman"/>
        </w:rPr>
        <w:t xml:space="preserve"> through footage view counters and commented reviews. The most important success factor for this project is solidifying a functionality that does not exist in any other golf application. The unique feature in our golf application is the use of state of the art drone footage that </w:t>
      </w:r>
      <w:proofErr w:type="gramStart"/>
      <w:r>
        <w:rPr>
          <w:rFonts w:ascii="Times New Roman" w:hAnsi="Times New Roman"/>
        </w:rPr>
        <w:t>will be provided</w:t>
      </w:r>
      <w:proofErr w:type="gramEnd"/>
      <w:r>
        <w:rPr>
          <w:rFonts w:ascii="Times New Roman" w:hAnsi="Times New Roman"/>
        </w:rPr>
        <w:t xml:space="preserve"> at each hole of the course that will be broadcasted in our application. Externally, the more courses and users that apply to add footage and comments on our application, the greater the change of market growth.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w:t>
      </w:r>
      <w:proofErr w:type="spellStart"/>
      <w:r>
        <w:rPr>
          <w:rFonts w:ascii="Times New Roman" w:hAnsi="Times New Roman"/>
        </w:rPr>
        <w:t>GolfNow</w:t>
      </w:r>
      <w:proofErr w:type="spellEnd"/>
      <w:r>
        <w:rPr>
          <w:rFonts w:ascii="Times New Roman" w:hAnsi="Times New Roman"/>
        </w:rPr>
        <w:t xml:space="preserve">,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risk we have is staff illness, since we have a small team of developers, if any member became ill this could potentially setback the delivery date. </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 </w:t>
      </w:r>
    </w:p>
    <w:p w:rsidR="00D34864" w:rsidRPr="00D34864" w:rsidRDefault="00D34864" w:rsidP="00A21B12">
      <w:pPr>
        <w:pStyle w:val="ListParagraph"/>
        <w:spacing w:line="480" w:lineRule="auto"/>
        <w:ind w:left="360"/>
        <w:jc w:val="both"/>
        <w:rPr>
          <w:rFonts w:ascii="Times New Roman" w:hAnsi="Times New Roman"/>
        </w:rPr>
      </w:pPr>
    </w:p>
    <w:p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lastRenderedPageBreak/>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rsidR="00C71F71" w:rsidRDefault="00C71F71" w:rsidP="00C71F71">
      <w:pPr>
        <w:pStyle w:val="ListParagraph"/>
        <w:spacing w:line="480" w:lineRule="auto"/>
        <w:ind w:left="360"/>
        <w:jc w:val="both"/>
        <w:rPr>
          <w:rFonts w:ascii="Times New Roman" w:hAnsi="Times New Roman"/>
        </w:rPr>
      </w:pPr>
      <w:r>
        <w:rPr>
          <w:rFonts w:ascii="Times New Roman" w:hAnsi="Times New Roman"/>
        </w:rPr>
        <w:t xml:space="preserve">To help better describe this section, we will provide a user story diagram to give a better picture of how the users correspond to the functionalities offered by the system.  With each of these functionalities a system sequence diagram will be provide </w:t>
      </w:r>
      <w:proofErr w:type="gramStart"/>
      <w:r>
        <w:rPr>
          <w:rFonts w:ascii="Times New Roman" w:hAnsi="Times New Roman"/>
        </w:rPr>
        <w:t>to better explain</w:t>
      </w:r>
      <w:proofErr w:type="gramEnd"/>
      <w:r>
        <w:rPr>
          <w:rFonts w:ascii="Times New Roman" w:hAnsi="Times New Roman"/>
        </w:rPr>
        <w:t xml:space="preserve"> the flow of how the system will respond.</w:t>
      </w:r>
    </w:p>
    <w:p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 xml:space="preserve">is </w:t>
      </w:r>
      <w:proofErr w:type="gramStart"/>
      <w:r w:rsidR="00350B58">
        <w:rPr>
          <w:rFonts w:ascii="Times New Roman" w:hAnsi="Times New Roman"/>
        </w:rPr>
        <w:t>section</w:t>
      </w:r>
      <w:proofErr w:type="gramEnd"/>
      <w:r w:rsidR="00350B58">
        <w:rPr>
          <w:rFonts w:ascii="Times New Roman" w:hAnsi="Times New Roman"/>
        </w:rPr>
        <w:t xml:space="preserve"> we will define all</w:t>
      </w:r>
      <w:r>
        <w:rPr>
          <w:rFonts w:ascii="Times New Roman" w:hAnsi="Times New Roman"/>
        </w:rPr>
        <w:t xml:space="preserve"> our listed functionality described in the user story diagram</w:t>
      </w:r>
      <w:r w:rsidR="00350B58">
        <w:rPr>
          <w:rFonts w:ascii="Times New Roman" w:hAnsi="Times New Roman"/>
        </w:rPr>
        <w:t xml:space="preserve">.  In each functional </w:t>
      </w:r>
      <w:proofErr w:type="gramStart"/>
      <w:r w:rsidR="00350B58">
        <w:rPr>
          <w:rFonts w:ascii="Times New Roman" w:hAnsi="Times New Roman"/>
        </w:rPr>
        <w:t>requirement</w:t>
      </w:r>
      <w:proofErr w:type="gramEnd"/>
      <w:r w:rsidR="00350B58">
        <w:rPr>
          <w:rFonts w:ascii="Times New Roman" w:hAnsi="Times New Roman"/>
        </w:rPr>
        <w:t xml:space="preserve"> we will describe the inputs that go into them, the outputs, and the flow of data for each of them.</w:t>
      </w:r>
    </w:p>
    <w:p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p>
    <w:p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w:t>
      </w:r>
      <w:proofErr w:type="gramStart"/>
      <w:r w:rsidR="00350B58">
        <w:rPr>
          <w:rFonts w:ascii="Times New Roman" w:hAnsi="Times New Roman"/>
        </w:rPr>
        <w:t>being uploaded</w:t>
      </w:r>
      <w:proofErr w:type="gramEnd"/>
      <w:r w:rsidR="00350B58">
        <w:rPr>
          <w:rFonts w:ascii="Times New Roman" w:hAnsi="Times New Roman"/>
        </w:rPr>
        <w:t xml:space="preserve"> to our application.  This information will be available for an administrator to approve.  </w:t>
      </w:r>
      <w:proofErr w:type="gramStart"/>
      <w:r w:rsidR="00350B58">
        <w:rPr>
          <w:rFonts w:ascii="Times New Roman" w:hAnsi="Times New Roman"/>
        </w:rPr>
        <w:t>The outputs of this functional requirement will either</w:t>
      </w:r>
      <w:proofErr w:type="gramEnd"/>
      <w:r w:rsidR="00350B58">
        <w:rPr>
          <w:rFonts w:ascii="Times New Roman" w:hAnsi="Times New Roman"/>
        </w:rPr>
        <w:t xml:space="preserve"> be a rejection and the user will be unable to upload course footage or they will be granted authorization to upload video footage of their course.</w:t>
      </w:r>
    </w:p>
    <w:p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rsidR="00350B58" w:rsidRDefault="00350B58" w:rsidP="00350B58">
      <w:pPr>
        <w:pStyle w:val="ListParagraph"/>
        <w:spacing w:line="480" w:lineRule="auto"/>
        <w:jc w:val="both"/>
        <w:rPr>
          <w:rFonts w:ascii="Times New Roman" w:hAnsi="Times New Roman"/>
        </w:rPr>
      </w:pPr>
      <w:r>
        <w:rPr>
          <w:rFonts w:ascii="Times New Roman" w:hAnsi="Times New Roman"/>
        </w:rPr>
        <w:t xml:space="preserve">Any type of user will be able to view course review data that each course uploaded to the application may or may not have.  To generate this data, once a course is uploaded to the application; our application will use the Yelp Fusion API to gather </w:t>
      </w:r>
      <w:proofErr w:type="gramStart"/>
      <w:r>
        <w:rPr>
          <w:rFonts w:ascii="Times New Roman" w:hAnsi="Times New Roman"/>
        </w:rPr>
        <w:t>high level</w:t>
      </w:r>
      <w:proofErr w:type="gramEnd"/>
      <w:r>
        <w:rPr>
          <w:rFonts w:ascii="Times New Roman" w:hAnsi="Times New Roman"/>
        </w:rPr>
        <w:t xml:space="preserve"> review data about the course</w:t>
      </w:r>
      <w:r w:rsidR="00624996">
        <w:rPr>
          <w:rFonts w:ascii="Times New Roman" w:hAnsi="Times New Roman"/>
        </w:rPr>
        <w:t xml:space="preserve"> which will then be displayed to the user to give better insight to them on whether it is worth exploring that course in more detail.</w:t>
      </w:r>
    </w:p>
    <w:p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lastRenderedPageBreak/>
        <w:t>See high level course information</w:t>
      </w:r>
    </w:p>
    <w:p w:rsidR="00624996" w:rsidRDefault="00624996" w:rsidP="00624996">
      <w:pPr>
        <w:pStyle w:val="ListParagraph"/>
        <w:spacing w:line="480" w:lineRule="auto"/>
        <w:jc w:val="both"/>
        <w:rPr>
          <w:rFonts w:ascii="Times New Roman" w:hAnsi="Times New Roman"/>
        </w:rPr>
      </w:pPr>
      <w:r>
        <w:rPr>
          <w:rFonts w:ascii="Times New Roman" w:hAnsi="Times New Roman"/>
        </w:rPr>
        <w:t xml:space="preserve">Any type of user will be able to view </w:t>
      </w:r>
      <w:proofErr w:type="gramStart"/>
      <w:r>
        <w:rPr>
          <w:rFonts w:ascii="Times New Roman" w:hAnsi="Times New Roman"/>
        </w:rPr>
        <w:t>high level</w:t>
      </w:r>
      <w:proofErr w:type="gramEnd"/>
      <w:r>
        <w:rPr>
          <w:rFonts w:ascii="Times New Roman" w:hAnsi="Times New Roman"/>
        </w:rPr>
        <w:t xml:space="preserve"> course information that includes the operational hours of the golf course, address, and the phone number.  To generate this data, once a course is uploaded to the application; our application will use the Yelp Fusion API to gather general business </w:t>
      </w:r>
      <w:proofErr w:type="gramStart"/>
      <w:r>
        <w:rPr>
          <w:rFonts w:ascii="Times New Roman" w:hAnsi="Times New Roman"/>
        </w:rPr>
        <w:t>information which will then be displayed</w:t>
      </w:r>
      <w:proofErr w:type="gramEnd"/>
      <w:r>
        <w:rPr>
          <w:rFonts w:ascii="Times New Roman" w:hAnsi="Times New Roman"/>
        </w:rPr>
        <w:t xml:space="preserve"> to the user which will allow the user to contact the course owner if they have more questions.</w:t>
      </w:r>
    </w:p>
    <w:p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rsidR="00624996" w:rsidRDefault="00624996" w:rsidP="00624996">
      <w:pPr>
        <w:pStyle w:val="ListParagraph"/>
        <w:spacing w:line="480" w:lineRule="auto"/>
        <w:jc w:val="both"/>
        <w:rPr>
          <w:rFonts w:ascii="Times New Roman" w:hAnsi="Times New Roman"/>
        </w:rPr>
      </w:pPr>
      <w:r>
        <w:rPr>
          <w:rFonts w:ascii="Times New Roman" w:hAnsi="Times New Roman"/>
        </w:rPr>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 xml:space="preserve">Any type of user can view this data and it will be generated by authenticated users to post what they think about that course by giving it a difficulty rating and providing any useful feedback that could help the user.  This type of data will be obtained from the application’s </w:t>
      </w:r>
      <w:proofErr w:type="gramStart"/>
      <w:r>
        <w:rPr>
          <w:rFonts w:ascii="Times New Roman" w:hAnsi="Times New Roman"/>
        </w:rPr>
        <w:t>database which</w:t>
      </w:r>
      <w:proofErr w:type="gramEnd"/>
      <w:r>
        <w:rPr>
          <w:rFonts w:ascii="Times New Roman" w:hAnsi="Times New Roman"/>
        </w:rPr>
        <w:t xml:space="preserve"> is a Microsoft SQL Server instance.</w:t>
      </w:r>
    </w:p>
    <w:p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 xml:space="preserve">Authorized users will have privilege to do this.  This type of user will fill out a form that requires them to give the hole a difficulty rating (1 being very easy, and 10 being very difficult) and some general comments about the hole.  This information </w:t>
      </w:r>
      <w:proofErr w:type="gramStart"/>
      <w:r>
        <w:rPr>
          <w:rFonts w:ascii="Times New Roman" w:hAnsi="Times New Roman"/>
        </w:rPr>
        <w:t>will be served</w:t>
      </w:r>
      <w:proofErr w:type="gramEnd"/>
      <w:r>
        <w:rPr>
          <w:rFonts w:ascii="Times New Roman" w:hAnsi="Times New Roman"/>
        </w:rPr>
        <w:t xml:space="preserve"> in our application’s Microsoft SQL Server database instance.</w:t>
      </w:r>
    </w:p>
    <w:p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rsidR="003D72DE" w:rsidRDefault="003D72DE" w:rsidP="003D72DE">
      <w:pPr>
        <w:pStyle w:val="ListParagraph"/>
        <w:spacing w:line="480" w:lineRule="auto"/>
        <w:jc w:val="both"/>
        <w:rPr>
          <w:rFonts w:ascii="Times New Roman" w:hAnsi="Times New Roman"/>
        </w:rPr>
      </w:pPr>
      <w:r>
        <w:rPr>
          <w:rFonts w:ascii="Times New Roman" w:hAnsi="Times New Roman"/>
        </w:rPr>
        <w:lastRenderedPageBreak/>
        <w:t xml:space="preserve">An administrator will be able to review all of these types of requests and have the ability to reject or accept that type of user to do those kinds of actions.  This information </w:t>
      </w:r>
      <w:proofErr w:type="gramStart"/>
      <w:r>
        <w:rPr>
          <w:rFonts w:ascii="Times New Roman" w:hAnsi="Times New Roman"/>
        </w:rPr>
        <w:t>will be obtained</w:t>
      </w:r>
      <w:proofErr w:type="gramEnd"/>
      <w:r>
        <w:rPr>
          <w:rFonts w:ascii="Times New Roman" w:hAnsi="Times New Roman"/>
        </w:rPr>
        <w:t xml:space="preserve"> from our application’s Microsoft SQL Server database instance.</w:t>
      </w:r>
    </w:p>
    <w:p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rsidR="00132E3F" w:rsidRDefault="00132E3F" w:rsidP="00132E3F">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metadata of the file will be stored in our application’s Microsoft SQL Server database instance (File name, YouTube Id to obtain from YouTube), and the video itself will be stored on YouTube utilizing their API.  </w:t>
      </w:r>
    </w:p>
    <w:p w:rsidR="00B83FC8" w:rsidRDefault="00B83FC8" w:rsidP="00B83FC8">
      <w:pPr>
        <w:pBdr>
          <w:bottom w:val="single" w:sz="4" w:space="1" w:color="auto"/>
        </w:pBdr>
        <w:spacing w:line="480" w:lineRule="auto"/>
        <w:jc w:val="both"/>
        <w:rPr>
          <w:rFonts w:ascii="Times New Roman" w:hAnsi="Times New Roman"/>
        </w:rPr>
      </w:pPr>
      <w:r>
        <w:rPr>
          <w:rFonts w:ascii="Times New Roman" w:hAnsi="Times New Roman"/>
        </w:rPr>
        <w:t>MODULE 4 – DATA MODELING</w:t>
      </w:r>
    </w:p>
    <w:p w:rsidR="00B83FC8" w:rsidRDefault="00B83FC8"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4.1 Initial ERD for the Application</w:t>
      </w:r>
    </w:p>
    <w:p w:rsidR="00B83FC8" w:rsidRDefault="00B83FC8" w:rsidP="00B83FC8">
      <w:pPr>
        <w:spacing w:line="480" w:lineRule="auto"/>
        <w:rPr>
          <w:rFonts w:ascii="Times New Roman" w:hAnsi="Times New Roman"/>
        </w:rPr>
      </w:pPr>
      <w:r>
        <w:rPr>
          <w:rFonts w:ascii="Times New Roman" w:hAnsi="Times New Roman"/>
        </w:rPr>
        <w:t>4.2 Data Dictionary</w:t>
      </w:r>
    </w:p>
    <w:p w:rsidR="00B83FC8" w:rsidRPr="00B83FC8" w:rsidRDefault="00B83FC8" w:rsidP="00B83FC8">
      <w:pPr>
        <w:pBdr>
          <w:bottom w:val="single" w:sz="4" w:space="1" w:color="auto"/>
        </w:pBdr>
        <w:spacing w:line="480" w:lineRule="auto"/>
        <w:rPr>
          <w:rFonts w:ascii="Times New Roman" w:hAnsi="Times New Roman"/>
        </w:rPr>
      </w:pPr>
      <w:r>
        <w:rPr>
          <w:rFonts w:ascii="Times New Roman" w:hAnsi="Times New Roman"/>
        </w:rPr>
        <w:t>MODULE 5 – DEVELOPMENT STRUCTURE</w:t>
      </w:r>
    </w:p>
    <w:p w:rsidR="00430128" w:rsidRPr="00624996" w:rsidRDefault="00430128" w:rsidP="00430128">
      <w:pPr>
        <w:pStyle w:val="ListParagraph"/>
        <w:spacing w:line="480" w:lineRule="auto"/>
        <w:jc w:val="both"/>
        <w:rPr>
          <w:rFonts w:ascii="Times New Roman" w:hAnsi="Times New Roman"/>
        </w:rPr>
      </w:pPr>
    </w:p>
    <w:p w:rsidR="00350B58" w:rsidRDefault="00B83FC8" w:rsidP="00B83FC8">
      <w:pPr>
        <w:spacing w:line="480" w:lineRule="auto"/>
        <w:jc w:val="both"/>
        <w:rPr>
          <w:rFonts w:ascii="Times New Roman" w:hAnsi="Times New Roman"/>
        </w:rPr>
      </w:pPr>
      <w:r>
        <w:rPr>
          <w:rFonts w:ascii="Times New Roman" w:hAnsi="Times New Roman"/>
        </w:rPr>
        <w:t>5.1 Work Breakdown Structure</w:t>
      </w:r>
    </w:p>
    <w:tbl>
      <w:tblPr>
        <w:tblStyle w:val="TableGrid"/>
        <w:tblW w:w="0" w:type="auto"/>
        <w:tblLook w:val="04A0" w:firstRow="1" w:lastRow="0" w:firstColumn="1" w:lastColumn="0" w:noHBand="0" w:noVBand="1"/>
      </w:tblPr>
      <w:tblGrid>
        <w:gridCol w:w="4675"/>
        <w:gridCol w:w="4675"/>
      </w:tblGrid>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Request ability to be able to manage course footage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Create web form for administrator approval</w:t>
            </w:r>
          </w:p>
          <w:p w:rsidR="00571B5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Provide UI to upload video</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golf course review data</w:t>
            </w:r>
          </w:p>
          <w:p w:rsidR="00A15C92" w:rsidRDefault="00A15C92" w:rsidP="00B83FC8">
            <w:pPr>
              <w:spacing w:line="480" w:lineRule="auto"/>
              <w:jc w:val="both"/>
              <w:rPr>
                <w:rFonts w:ascii="Times New Roman" w:hAnsi="Times New Roman"/>
              </w:rPr>
            </w:pPr>
          </w:p>
        </w:tc>
        <w:tc>
          <w:tcPr>
            <w:tcW w:w="4675" w:type="dxa"/>
          </w:tcPr>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Yelp Fusion API Client</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UI to show golf course review rating</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On UI show user’s reviews</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high level course information</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course information from Yelp API</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footage per hole of golf course</w:t>
            </w:r>
          </w:p>
          <w:p w:rsidR="00A15C92" w:rsidRPr="00571B52" w:rsidRDefault="00A15C92" w:rsidP="00B83FC8">
            <w:pPr>
              <w:spacing w:line="480" w:lineRule="auto"/>
              <w:jc w:val="both"/>
              <w:rPr>
                <w:rFonts w:ascii="Times New Roman" w:hAnsi="Times New Roman"/>
                <w:b/>
              </w:rPr>
            </w:pPr>
            <w:r w:rsidRPr="004444A8">
              <w:rPr>
                <w:rFonts w:ascii="Times New Roman" w:hAnsi="Times New Roman"/>
                <w:b/>
              </w:rPr>
              <w:lastRenderedPageBreak/>
              <w:t>See difficulty/comments per hole</w:t>
            </w:r>
          </w:p>
        </w:tc>
        <w:tc>
          <w:tcPr>
            <w:tcW w:w="4675" w:type="dxa"/>
          </w:tcPr>
          <w:p w:rsidR="00A15C92" w:rsidRDefault="00571B52" w:rsidP="00571B52">
            <w:pPr>
              <w:pStyle w:val="ListParagraph"/>
              <w:numPr>
                <w:ilvl w:val="0"/>
                <w:numId w:val="35"/>
              </w:numPr>
              <w:jc w:val="both"/>
              <w:rPr>
                <w:rFonts w:ascii="Times New Roman" w:hAnsi="Times New Roman"/>
              </w:rPr>
            </w:pPr>
            <w:r w:rsidRPr="00571B52">
              <w:rPr>
                <w:rFonts w:ascii="Times New Roman" w:hAnsi="Times New Roman"/>
              </w:rPr>
              <w:lastRenderedPageBreak/>
              <w:t>Display footage of selected hole from YouTube API</w:t>
            </w:r>
            <w:bookmarkStart w:id="0" w:name="_GoBack"/>
            <w:bookmarkEnd w:id="0"/>
          </w:p>
          <w:p w:rsidR="00571B52" w:rsidRPr="00571B52" w:rsidRDefault="00571B52" w:rsidP="00571B52">
            <w:pPr>
              <w:pStyle w:val="ListParagraph"/>
              <w:numPr>
                <w:ilvl w:val="0"/>
                <w:numId w:val="35"/>
              </w:numPr>
              <w:jc w:val="both"/>
              <w:rPr>
                <w:rFonts w:ascii="Times New Roman" w:hAnsi="Times New Roman"/>
              </w:rPr>
            </w:pPr>
            <w:r>
              <w:rPr>
                <w:rFonts w:ascii="Times New Roman" w:hAnsi="Times New Roman"/>
              </w:rPr>
              <w:lastRenderedPageBreak/>
              <w:t>Display user comments from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Upload difficulty/comments per hole</w:t>
            </w:r>
          </w:p>
          <w:p w:rsidR="00A15C92" w:rsidRPr="004444A8"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Display form to user, information collected will be stored in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Approve authorized users to upload course footage and become Golf Course Owner type user</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spacing w:line="480" w:lineRule="auto"/>
              <w:jc w:val="both"/>
              <w:rPr>
                <w:rFonts w:ascii="Times New Roman" w:hAnsi="Times New Roman"/>
              </w:rPr>
            </w:pPr>
            <w:r w:rsidRPr="00571B52">
              <w:rPr>
                <w:rFonts w:ascii="Times New Roman" w:hAnsi="Times New Roman"/>
              </w:rPr>
              <w:t xml:space="preserve">Retrieve user requests from SQL database, approve or deny </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Manage course footage for their course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 xml:space="preserve">Display form, ability to edit Database information and overwrite video file per hole of their own course. </w:t>
            </w:r>
          </w:p>
        </w:tc>
      </w:tr>
    </w:tbl>
    <w:p w:rsidR="00A15C92" w:rsidRDefault="00A15C92" w:rsidP="00B83FC8">
      <w:pPr>
        <w:spacing w:line="480" w:lineRule="auto"/>
        <w:jc w:val="both"/>
        <w:rPr>
          <w:rFonts w:ascii="Times New Roman" w:hAnsi="Times New Roman"/>
        </w:rPr>
      </w:pPr>
    </w:p>
    <w:p w:rsidR="00B83FC8" w:rsidRPr="00B83FC8" w:rsidRDefault="00B83FC8" w:rsidP="00B83FC8">
      <w:pPr>
        <w:spacing w:line="480" w:lineRule="auto"/>
        <w:jc w:val="both"/>
        <w:rPr>
          <w:rFonts w:ascii="Times New Roman" w:hAnsi="Times New Roman"/>
        </w:rPr>
      </w:pPr>
      <w:r>
        <w:rPr>
          <w:rFonts w:ascii="Times New Roman" w:hAnsi="Times New Roman"/>
        </w:rPr>
        <w:t>5.2 Planned Development Platform and Required Resources</w:t>
      </w:r>
    </w:p>
    <w:p w:rsidR="00232089" w:rsidRDefault="00232089" w:rsidP="00232089">
      <w:pPr>
        <w:pStyle w:val="ListParagraph"/>
        <w:spacing w:line="480" w:lineRule="auto"/>
        <w:ind w:left="360"/>
        <w:jc w:val="both"/>
        <w:rPr>
          <w:rFonts w:ascii="Times New Roman" w:hAnsi="Times New Roman"/>
        </w:rPr>
      </w:pPr>
    </w:p>
    <w:p w:rsidR="00232089" w:rsidRDefault="00232089" w:rsidP="00817147">
      <w:pPr>
        <w:rPr>
          <w:rFonts w:ascii="Times New Roman" w:hAnsi="Times New Roman"/>
        </w:rPr>
      </w:pPr>
    </w:p>
    <w:p w:rsidR="00232089" w:rsidRPr="00817147" w:rsidRDefault="00232089" w:rsidP="00232089">
      <w:pPr>
        <w:jc w:val="both"/>
        <w:rPr>
          <w:rFonts w:ascii="Times New Roman" w:hAnsi="Times New Roman"/>
        </w:rPr>
      </w:pPr>
    </w:p>
    <w:sectPr w:rsidR="00232089" w:rsidRPr="00817147" w:rsidSect="00817147">
      <w:footerReference w:type="default" r:id="rId8"/>
      <w:endnotePr>
        <w:numFmt w:val="decimal"/>
      </w:endnotePr>
      <w:pgSz w:w="12240" w:h="15840"/>
      <w:pgMar w:top="1008" w:right="1440" w:bottom="1008" w:left="1440" w:header="0" w:footer="10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947" w:rsidRDefault="00407947">
      <w:r>
        <w:separator/>
      </w:r>
    </w:p>
  </w:endnote>
  <w:endnote w:type="continuationSeparator" w:id="0">
    <w:p w:rsidR="00407947" w:rsidRDefault="00407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947" w:rsidRDefault="00407947">
      <w:r>
        <w:separator/>
      </w:r>
    </w:p>
  </w:footnote>
  <w:footnote w:type="continuationSeparator" w:id="0">
    <w:p w:rsidR="00407947" w:rsidRDefault="00407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15:restartNumberingAfterBreak="0">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15:restartNumberingAfterBreak="0">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15:restartNumberingAfterBreak="0">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15:restartNumberingAfterBreak="0">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15:restartNumberingAfterBreak="0">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15:restartNumberingAfterBreak="0">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9" w15:restartNumberingAfterBreak="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1" w15:restartNumberingAfterBreak="0">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3" w15:restartNumberingAfterBreak="0">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15:restartNumberingAfterBreak="0">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15:restartNumberingAfterBreak="0">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15:restartNumberingAfterBreak="0">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7" w15:restartNumberingAfterBreak="0">
    <w:nsid w:val="35780B1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107A1"/>
    <w:multiLevelType w:val="hybridMultilevel"/>
    <w:tmpl w:val="976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C8151D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B6EED"/>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3" w15:restartNumberingAfterBreak="0">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4" w15:restartNumberingAfterBreak="0">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5" w15:restartNumberingAfterBreak="0">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7" w15:restartNumberingAfterBreak="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28" w15:restartNumberingAfterBreak="0">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A651CF3"/>
    <w:multiLevelType w:val="hybridMultilevel"/>
    <w:tmpl w:val="80D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D2D39"/>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049A5"/>
    <w:multiLevelType w:val="hybridMultilevel"/>
    <w:tmpl w:val="C45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EA5EA6"/>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53260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CB684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num w:numId="1">
    <w:abstractNumId w:val="0"/>
  </w:num>
  <w:num w:numId="2">
    <w:abstractNumId w:val="19"/>
  </w:num>
  <w:num w:numId="3">
    <w:abstractNumId w:val="9"/>
  </w:num>
  <w:num w:numId="4">
    <w:abstractNumId w:val="14"/>
  </w:num>
  <w:num w:numId="5">
    <w:abstractNumId w:val="7"/>
  </w:num>
  <w:num w:numId="6">
    <w:abstractNumId w:val="15"/>
  </w:num>
  <w:num w:numId="7">
    <w:abstractNumId w:val="22"/>
  </w:num>
  <w:num w:numId="8">
    <w:abstractNumId w:val="26"/>
  </w:num>
  <w:num w:numId="9">
    <w:abstractNumId w:val="2"/>
  </w:num>
  <w:num w:numId="10">
    <w:abstractNumId w:val="23"/>
  </w:num>
  <w:num w:numId="11">
    <w:abstractNumId w:val="8"/>
  </w:num>
  <w:num w:numId="12">
    <w:abstractNumId w:val="6"/>
  </w:num>
  <w:num w:numId="13">
    <w:abstractNumId w:val="12"/>
  </w:num>
  <w:num w:numId="14">
    <w:abstractNumId w:val="13"/>
  </w:num>
  <w:num w:numId="15">
    <w:abstractNumId w:val="10"/>
  </w:num>
  <w:num w:numId="16">
    <w:abstractNumId w:val="24"/>
  </w:num>
  <w:num w:numId="17">
    <w:abstractNumId w:val="36"/>
  </w:num>
  <w:num w:numId="18">
    <w:abstractNumId w:val="27"/>
  </w:num>
  <w:num w:numId="19">
    <w:abstractNumId w:val="5"/>
  </w:num>
  <w:num w:numId="20">
    <w:abstractNumId w:val="1"/>
  </w:num>
  <w:num w:numId="21">
    <w:abstractNumId w:val="16"/>
  </w:num>
  <w:num w:numId="22">
    <w:abstractNumId w:val="11"/>
  </w:num>
  <w:num w:numId="23">
    <w:abstractNumId w:val="28"/>
  </w:num>
  <w:num w:numId="24">
    <w:abstractNumId w:val="3"/>
  </w:num>
  <w:num w:numId="25">
    <w:abstractNumId w:val="25"/>
  </w:num>
  <w:num w:numId="26">
    <w:abstractNumId w:val="4"/>
  </w:num>
  <w:num w:numId="27">
    <w:abstractNumId w:val="32"/>
  </w:num>
  <w:num w:numId="28">
    <w:abstractNumId w:val="34"/>
  </w:num>
  <w:num w:numId="29">
    <w:abstractNumId w:val="35"/>
  </w:num>
  <w:num w:numId="30">
    <w:abstractNumId w:val="20"/>
  </w:num>
  <w:num w:numId="31">
    <w:abstractNumId w:val="30"/>
  </w:num>
  <w:num w:numId="32">
    <w:abstractNumId w:val="17"/>
  </w:num>
  <w:num w:numId="33">
    <w:abstractNumId w:val="33"/>
  </w:num>
  <w:num w:numId="34">
    <w:abstractNumId w:val="21"/>
  </w:num>
  <w:num w:numId="35">
    <w:abstractNumId w:val="31"/>
  </w:num>
  <w:num w:numId="36">
    <w:abstractNumId w:val="2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6B"/>
    <w:rsid w:val="00052B6C"/>
    <w:rsid w:val="0010473B"/>
    <w:rsid w:val="00132E3F"/>
    <w:rsid w:val="00135787"/>
    <w:rsid w:val="001A1074"/>
    <w:rsid w:val="00232089"/>
    <w:rsid w:val="002B7DB5"/>
    <w:rsid w:val="00350B58"/>
    <w:rsid w:val="00353633"/>
    <w:rsid w:val="00367489"/>
    <w:rsid w:val="00393B8B"/>
    <w:rsid w:val="003D307B"/>
    <w:rsid w:val="003D3308"/>
    <w:rsid w:val="003D72DE"/>
    <w:rsid w:val="003F3EF3"/>
    <w:rsid w:val="00407947"/>
    <w:rsid w:val="00430128"/>
    <w:rsid w:val="0043426B"/>
    <w:rsid w:val="004444A8"/>
    <w:rsid w:val="004904B3"/>
    <w:rsid w:val="004A1890"/>
    <w:rsid w:val="004B2CC0"/>
    <w:rsid w:val="004B4CCF"/>
    <w:rsid w:val="005331B6"/>
    <w:rsid w:val="00571B52"/>
    <w:rsid w:val="005C0E44"/>
    <w:rsid w:val="00612135"/>
    <w:rsid w:val="00624996"/>
    <w:rsid w:val="006702B4"/>
    <w:rsid w:val="00673D0C"/>
    <w:rsid w:val="006C666B"/>
    <w:rsid w:val="006E015B"/>
    <w:rsid w:val="007132E9"/>
    <w:rsid w:val="007C5706"/>
    <w:rsid w:val="007D5043"/>
    <w:rsid w:val="00817147"/>
    <w:rsid w:val="00873FE2"/>
    <w:rsid w:val="00883B3C"/>
    <w:rsid w:val="008D2D45"/>
    <w:rsid w:val="00915007"/>
    <w:rsid w:val="009160A7"/>
    <w:rsid w:val="009278D2"/>
    <w:rsid w:val="009C530E"/>
    <w:rsid w:val="009D70DC"/>
    <w:rsid w:val="00A15C92"/>
    <w:rsid w:val="00A21B12"/>
    <w:rsid w:val="00A94A3F"/>
    <w:rsid w:val="00B002BC"/>
    <w:rsid w:val="00B83FC8"/>
    <w:rsid w:val="00BA10D4"/>
    <w:rsid w:val="00BC7812"/>
    <w:rsid w:val="00C45344"/>
    <w:rsid w:val="00C71F71"/>
    <w:rsid w:val="00CC41D0"/>
    <w:rsid w:val="00D227FA"/>
    <w:rsid w:val="00D26708"/>
    <w:rsid w:val="00D34864"/>
    <w:rsid w:val="00D3559D"/>
    <w:rsid w:val="00D41846"/>
    <w:rsid w:val="00DE6F91"/>
    <w:rsid w:val="00E10E07"/>
    <w:rsid w:val="00E26C08"/>
    <w:rsid w:val="00E52AD5"/>
    <w:rsid w:val="00EA07FA"/>
    <w:rsid w:val="00F03B86"/>
    <w:rsid w:val="00F51C3F"/>
    <w:rsid w:val="00FA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25B52"/>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2998</TotalTime>
  <Pages>7</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Eric Byrd</cp:lastModifiedBy>
  <cp:revision>15</cp:revision>
  <cp:lastPrinted>2003-09-29T14:49:00Z</cp:lastPrinted>
  <dcterms:created xsi:type="dcterms:W3CDTF">2017-11-09T19:09:00Z</dcterms:created>
  <dcterms:modified xsi:type="dcterms:W3CDTF">2017-11-18T21:12:00Z</dcterms:modified>
</cp:coreProperties>
</file>