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9AEBF" w14:textId="4EED1635" w:rsidR="001B05CE" w:rsidRPr="005F140A" w:rsidRDefault="001B05CE" w:rsidP="005F140A">
      <w:pPr>
        <w:jc w:val="center"/>
        <w:rPr>
          <w:b/>
          <w:bCs/>
          <w:u w:val="single"/>
        </w:rPr>
      </w:pPr>
      <w:r w:rsidRPr="005F140A">
        <w:rPr>
          <w:b/>
          <w:bCs/>
          <w:u w:val="single"/>
        </w:rPr>
        <w:t>Collaboration Agreement</w:t>
      </w:r>
      <w:r w:rsidR="00045059">
        <w:rPr>
          <w:b/>
          <w:bCs/>
          <w:u w:val="single"/>
        </w:rPr>
        <w:t xml:space="preserve"> - Outline</w:t>
      </w:r>
      <w:bookmarkStart w:id="0" w:name="_GoBack"/>
      <w:bookmarkEnd w:id="0"/>
    </w:p>
    <w:p w14:paraId="0FE1B021" w14:textId="77777777" w:rsidR="001B05CE" w:rsidRPr="001B05CE" w:rsidRDefault="001B05CE" w:rsidP="005F140A">
      <w:pPr>
        <w:rPr>
          <w:b/>
          <w:bCs/>
        </w:rPr>
      </w:pPr>
      <w:r w:rsidRPr="001B05CE">
        <w:rPr>
          <w:b/>
          <w:bCs/>
        </w:rPr>
        <w:t>This Agreement is made and entered into as of [Date], by and between:</w:t>
      </w:r>
    </w:p>
    <w:p w14:paraId="602E9430" w14:textId="397C32A5" w:rsidR="001B05CE" w:rsidRPr="001B05CE" w:rsidRDefault="001B05CE" w:rsidP="005F140A">
      <w:r w:rsidRPr="001B05CE">
        <w:rPr>
          <w:b/>
          <w:bCs/>
        </w:rPr>
        <w:t xml:space="preserve">1. </w:t>
      </w:r>
      <w:proofErr w:type="spellStart"/>
      <w:r w:rsidR="00A53A78">
        <w:rPr>
          <w:b/>
          <w:bCs/>
        </w:rPr>
        <w:t>Amuzi</w:t>
      </w:r>
      <w:proofErr w:type="spellEnd"/>
      <w:r w:rsidR="00A53A78">
        <w:rPr>
          <w:b/>
          <w:bCs/>
        </w:rPr>
        <w:t xml:space="preserve"> </w:t>
      </w:r>
      <w:proofErr w:type="spellStart"/>
      <w:r w:rsidR="00A53A78">
        <w:rPr>
          <w:b/>
          <w:bCs/>
        </w:rPr>
        <w:t>Esports</w:t>
      </w:r>
      <w:proofErr w:type="spellEnd"/>
      <w:r w:rsidRPr="001B05CE">
        <w:br/>
        <w:t>Address: [</w:t>
      </w:r>
      <w:proofErr w:type="spellStart"/>
      <w:r w:rsidR="00A53A78">
        <w:t>Amuzi</w:t>
      </w:r>
      <w:proofErr w:type="spellEnd"/>
      <w:r w:rsidR="00A53A78">
        <w:t xml:space="preserve"> Esports</w:t>
      </w:r>
      <w:r w:rsidRPr="001B05CE">
        <w:t xml:space="preserve"> Address]</w:t>
      </w:r>
      <w:r w:rsidRPr="001B05CE">
        <w:br/>
        <w:t>Representative: [Name], CEO</w:t>
      </w:r>
      <w:r w:rsidRPr="001B05CE">
        <w:br/>
        <w:t>(hereinafter referred to as "Party A" or "</w:t>
      </w:r>
      <w:proofErr w:type="spellStart"/>
      <w:r w:rsidR="00A53A78">
        <w:t>Amuzi</w:t>
      </w:r>
      <w:proofErr w:type="spellEnd"/>
      <w:r w:rsidR="00A53A78">
        <w:t xml:space="preserve"> </w:t>
      </w:r>
      <w:proofErr w:type="spellStart"/>
      <w:r w:rsidR="00A53A78">
        <w:t>Esports</w:t>
      </w:r>
      <w:proofErr w:type="spellEnd"/>
      <w:r w:rsidRPr="001B05CE">
        <w:t>")</w:t>
      </w:r>
    </w:p>
    <w:p w14:paraId="75F7EA19" w14:textId="77777777" w:rsidR="001B05CE" w:rsidRPr="001B05CE" w:rsidRDefault="001B05CE" w:rsidP="005F140A">
      <w:r w:rsidRPr="001B05CE">
        <w:t>AND</w:t>
      </w:r>
    </w:p>
    <w:p w14:paraId="42DCBA2B" w14:textId="77777777" w:rsidR="001B05CE" w:rsidRPr="001B05CE" w:rsidRDefault="001B05CE" w:rsidP="005F140A">
      <w:r w:rsidRPr="001B05CE">
        <w:rPr>
          <w:b/>
          <w:bCs/>
        </w:rPr>
        <w:t>2. [Collaborating Party Name]</w:t>
      </w:r>
      <w:r w:rsidRPr="001B05CE">
        <w:br/>
        <w:t>Address: [Collaborating Party Address]</w:t>
      </w:r>
      <w:r w:rsidRPr="001B05CE">
        <w:br/>
        <w:t>Representative: [Name], CEO</w:t>
      </w:r>
      <w:r w:rsidRPr="001B05CE">
        <w:br/>
        <w:t>(hereinafter referred to as "Party B" or "[Collaborating Party Name]")</w:t>
      </w:r>
    </w:p>
    <w:p w14:paraId="28DECB7B" w14:textId="77777777" w:rsidR="001B05CE" w:rsidRPr="001B05CE" w:rsidRDefault="00045059" w:rsidP="005F140A">
      <w:pPr>
        <w:jc w:val="both"/>
      </w:pPr>
      <w:r>
        <w:rPr>
          <w:noProof/>
        </w:rPr>
        <w:pict w14:anchorId="27A21C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30E895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1. Purpose of Collaboration</w:t>
      </w:r>
    </w:p>
    <w:p w14:paraId="1D5746C4" w14:textId="4D8E6CC0" w:rsidR="001B05CE" w:rsidRDefault="001B05CE" w:rsidP="005F140A">
      <w:pPr>
        <w:jc w:val="both"/>
      </w:pPr>
      <w:r w:rsidRPr="001B05CE">
        <w:t>The purpose of this Collaboration Agreement is to define the roles, responsibilities, and terms of collaboration between </w:t>
      </w:r>
      <w:proofErr w:type="spellStart"/>
      <w:r w:rsidR="00A53A78">
        <w:rPr>
          <w:b/>
          <w:bCs/>
        </w:rPr>
        <w:t>Amuzi</w:t>
      </w:r>
      <w:proofErr w:type="spellEnd"/>
      <w:r w:rsidR="00A53A78">
        <w:rPr>
          <w:b/>
          <w:bCs/>
        </w:rPr>
        <w:t xml:space="preserve"> </w:t>
      </w:r>
      <w:proofErr w:type="spellStart"/>
      <w:r w:rsidR="00A53A78">
        <w:rPr>
          <w:b/>
          <w:bCs/>
        </w:rPr>
        <w:t>Esports</w:t>
      </w:r>
      <w:proofErr w:type="spellEnd"/>
      <w:r w:rsidRPr="001B05CE">
        <w:t> and </w:t>
      </w:r>
      <w:r w:rsidRPr="001B05CE">
        <w:rPr>
          <w:b/>
          <w:bCs/>
        </w:rPr>
        <w:t>[Collaborating Party Name]</w:t>
      </w:r>
      <w:r w:rsidRPr="001B05CE">
        <w:t xml:space="preserve"> for the joint development, promotion, and execution of [specific purpose—e.g., joint gaming tournaments, content creation, </w:t>
      </w:r>
      <w:r w:rsidR="00364FD6">
        <w:t xml:space="preserve">content broadcast, </w:t>
      </w:r>
      <w:r w:rsidR="003C209C">
        <w:t xml:space="preserve">payment gateway, tokenisation-based </w:t>
      </w:r>
      <w:proofErr w:type="spellStart"/>
      <w:r w:rsidR="003C209C">
        <w:t>fintech</w:t>
      </w:r>
      <w:proofErr w:type="spellEnd"/>
      <w:r w:rsidR="003C209C">
        <w:t xml:space="preserve"> solution development, content organisation and streaming, </w:t>
      </w:r>
      <w:r w:rsidRPr="001B05CE">
        <w:t>etc.].</w:t>
      </w:r>
    </w:p>
    <w:p w14:paraId="31D1E89A" w14:textId="19E506C4" w:rsidR="00A53A78" w:rsidRPr="001B05CE" w:rsidRDefault="00A53A78" w:rsidP="005F140A">
      <w:pPr>
        <w:jc w:val="both"/>
      </w:pPr>
      <w:r w:rsidRPr="001B05CE">
        <w:t>This collaboration document outlines a comprehensive framework to ensure both parties understand their roles, obligations, and how the collaboration will be executed</w:t>
      </w:r>
      <w:r w:rsidR="006A0014">
        <w:t xml:space="preserve"> including scope of work, deliverables of each parties, remuneration / share of amounts generated between parties, and timelines envisaged</w:t>
      </w:r>
      <w:r w:rsidRPr="001B05CE">
        <w:t xml:space="preserve">. </w:t>
      </w:r>
      <w:r w:rsidR="006A0014">
        <w:t xml:space="preserve">We </w:t>
      </w:r>
      <w:r w:rsidRPr="001B05CE">
        <w:t xml:space="preserve">can customize it further depending on the specifics of </w:t>
      </w:r>
      <w:r w:rsidR="006A0014">
        <w:t xml:space="preserve">our </w:t>
      </w:r>
      <w:r w:rsidRPr="001B05CE">
        <w:t>partnership.</w:t>
      </w:r>
    </w:p>
    <w:p w14:paraId="38428E3E" w14:textId="77777777" w:rsidR="001B05CE" w:rsidRPr="001B05CE" w:rsidRDefault="001B05CE" w:rsidP="005F140A">
      <w:pPr>
        <w:jc w:val="both"/>
      </w:pPr>
      <w:r w:rsidRPr="001B05CE">
        <w:t>Both parties agree to collaborate in good faith to achieve mutually beneficial outcomes.</w:t>
      </w:r>
    </w:p>
    <w:p w14:paraId="6C57AD79" w14:textId="77777777" w:rsidR="001B05CE" w:rsidRPr="001B05CE" w:rsidRDefault="00045059" w:rsidP="005F140A">
      <w:pPr>
        <w:jc w:val="both"/>
      </w:pPr>
      <w:r>
        <w:rPr>
          <w:noProof/>
        </w:rPr>
        <w:pict w14:anchorId="113413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A6E9B3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2. Scope of Collaboration</w:t>
      </w:r>
    </w:p>
    <w:p w14:paraId="706063B2" w14:textId="1219C0A7" w:rsidR="001B05CE" w:rsidRPr="001B05CE" w:rsidRDefault="00301A82" w:rsidP="005F140A">
      <w:pPr>
        <w:jc w:val="both"/>
        <w:rPr>
          <w:b/>
          <w:bCs/>
        </w:rPr>
      </w:pPr>
      <w:r>
        <w:rPr>
          <w:b/>
          <w:bCs/>
        </w:rPr>
        <w:t xml:space="preserve">2.1 Responsibilities </w:t>
      </w:r>
      <w:r w:rsidR="001B05CE" w:rsidRPr="001B05CE">
        <w:rPr>
          <w:b/>
          <w:bCs/>
        </w:rPr>
        <w:t xml:space="preserve">of </w:t>
      </w:r>
      <w:proofErr w:type="spellStart"/>
      <w:r w:rsidR="00A53A78">
        <w:rPr>
          <w:b/>
          <w:bCs/>
        </w:rPr>
        <w:t>Amuzi</w:t>
      </w:r>
      <w:proofErr w:type="spellEnd"/>
      <w:r w:rsidR="00A53A78">
        <w:rPr>
          <w:b/>
          <w:bCs/>
        </w:rPr>
        <w:t xml:space="preserve"> </w:t>
      </w:r>
      <w:proofErr w:type="spellStart"/>
      <w:r w:rsidR="00A53A78">
        <w:rPr>
          <w:b/>
          <w:bCs/>
        </w:rPr>
        <w:t>Esports</w:t>
      </w:r>
      <w:proofErr w:type="spellEnd"/>
      <w:r w:rsidR="001B05CE" w:rsidRPr="001B05CE">
        <w:rPr>
          <w:b/>
          <w:bCs/>
        </w:rPr>
        <w:t xml:space="preserve"> (Party A):</w:t>
      </w:r>
    </w:p>
    <w:p w14:paraId="3CDDA49E" w14:textId="77777777" w:rsidR="001B05CE" w:rsidRPr="001B05CE" w:rsidRDefault="001B05CE" w:rsidP="005F140A">
      <w:pPr>
        <w:numPr>
          <w:ilvl w:val="0"/>
          <w:numId w:val="1"/>
        </w:numPr>
        <w:jc w:val="both"/>
      </w:pPr>
      <w:r w:rsidRPr="001B05CE">
        <w:t>Provide the necessary technological infrastructure and platform for hosting the agreed-upon events or activities.</w:t>
      </w:r>
    </w:p>
    <w:p w14:paraId="1E010C1B" w14:textId="7EBF54DD" w:rsidR="001B05CE" w:rsidRPr="001B05CE" w:rsidRDefault="001B05CE" w:rsidP="005F140A">
      <w:pPr>
        <w:numPr>
          <w:ilvl w:val="0"/>
          <w:numId w:val="1"/>
        </w:numPr>
        <w:jc w:val="both"/>
      </w:pPr>
      <w:r w:rsidRPr="001B05CE">
        <w:t xml:space="preserve">Oversee user engagement and content delivery through the </w:t>
      </w:r>
      <w:proofErr w:type="spellStart"/>
      <w:r w:rsidR="00A53A78">
        <w:t>Amuzi</w:t>
      </w:r>
      <w:proofErr w:type="spellEnd"/>
      <w:r w:rsidR="00A53A78">
        <w:t xml:space="preserve"> </w:t>
      </w:r>
      <w:proofErr w:type="spellStart"/>
      <w:r w:rsidR="00A53A78">
        <w:t>Esports</w:t>
      </w:r>
      <w:proofErr w:type="spellEnd"/>
      <w:r w:rsidRPr="001B05CE">
        <w:t xml:space="preserve"> app.</w:t>
      </w:r>
    </w:p>
    <w:p w14:paraId="293A1EF5" w14:textId="77777777" w:rsidR="001B05CE" w:rsidRPr="001B05CE" w:rsidRDefault="001B05CE" w:rsidP="005F140A">
      <w:pPr>
        <w:numPr>
          <w:ilvl w:val="0"/>
          <w:numId w:val="1"/>
        </w:numPr>
        <w:jc w:val="both"/>
      </w:pPr>
      <w:r w:rsidRPr="001B05CE">
        <w:t>Facilitate in-app promotions and marketing campaigns for joint initiatives.</w:t>
      </w:r>
    </w:p>
    <w:p w14:paraId="35C26ADB" w14:textId="7FAA5BB9" w:rsidR="001B05CE" w:rsidRPr="001B05CE" w:rsidRDefault="001B05CE" w:rsidP="005F140A">
      <w:pPr>
        <w:numPr>
          <w:ilvl w:val="0"/>
          <w:numId w:val="1"/>
        </w:numPr>
        <w:jc w:val="both"/>
      </w:pPr>
      <w:r w:rsidRPr="001B05CE">
        <w:lastRenderedPageBreak/>
        <w:t xml:space="preserve">Maintain and enhance app features necessary for [specific collaboration, e.g., hosting a fantasy sports game, organizing tournaments, </w:t>
      </w:r>
      <w:r w:rsidR="002A417B">
        <w:t xml:space="preserve">streaming a fantasy sports game, </w:t>
      </w:r>
      <w:r w:rsidRPr="001B05CE">
        <w:t>etc.].</w:t>
      </w:r>
    </w:p>
    <w:p w14:paraId="7E8A22D4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2.2 Responsibilities of [Collaborating Party Name] (Party B):</w:t>
      </w:r>
    </w:p>
    <w:p w14:paraId="146725F7" w14:textId="77777777" w:rsidR="001B05CE" w:rsidRPr="001B05CE" w:rsidRDefault="001B05CE" w:rsidP="005F140A">
      <w:pPr>
        <w:numPr>
          <w:ilvl w:val="0"/>
          <w:numId w:val="2"/>
        </w:numPr>
        <w:jc w:val="both"/>
      </w:pPr>
      <w:r w:rsidRPr="001B05CE">
        <w:t>Supply content, brand assets, and any required expertise for the collaboration.</w:t>
      </w:r>
    </w:p>
    <w:p w14:paraId="54282D73" w14:textId="77777777" w:rsidR="001B05CE" w:rsidRPr="001B05CE" w:rsidRDefault="001B05CE" w:rsidP="005F140A">
      <w:pPr>
        <w:numPr>
          <w:ilvl w:val="0"/>
          <w:numId w:val="2"/>
        </w:numPr>
        <w:jc w:val="both"/>
      </w:pPr>
      <w:r w:rsidRPr="001B05CE">
        <w:t>Promote the collaboration through their marketing channels (social media, website, email campaigns, etc.).</w:t>
      </w:r>
    </w:p>
    <w:p w14:paraId="246481E0" w14:textId="77777777" w:rsidR="001B05CE" w:rsidRPr="001B05CE" w:rsidRDefault="001B05CE" w:rsidP="005F140A">
      <w:pPr>
        <w:numPr>
          <w:ilvl w:val="0"/>
          <w:numId w:val="2"/>
        </w:numPr>
        <w:jc w:val="both"/>
      </w:pPr>
      <w:r w:rsidRPr="001B05CE">
        <w:t>Share necessary data and insights that can enhance the performance and outcome of the collaborative project.</w:t>
      </w:r>
    </w:p>
    <w:p w14:paraId="3ED733D5" w14:textId="7265D21C" w:rsidR="001B05CE" w:rsidRPr="001B05CE" w:rsidRDefault="001B05CE" w:rsidP="005F140A">
      <w:pPr>
        <w:numPr>
          <w:ilvl w:val="0"/>
          <w:numId w:val="2"/>
        </w:numPr>
        <w:jc w:val="both"/>
      </w:pPr>
      <w:r w:rsidRPr="001B05CE">
        <w:t xml:space="preserve">Coordinate with </w:t>
      </w:r>
      <w:proofErr w:type="spellStart"/>
      <w:r w:rsidR="00A53A78">
        <w:t>Amuzi</w:t>
      </w:r>
      <w:proofErr w:type="spellEnd"/>
      <w:r w:rsidR="00A53A78">
        <w:t xml:space="preserve"> </w:t>
      </w:r>
      <w:proofErr w:type="spellStart"/>
      <w:r w:rsidR="00A53A78">
        <w:t>Esports</w:t>
      </w:r>
      <w:proofErr w:type="spellEnd"/>
      <w:r w:rsidRPr="001B05CE">
        <w:t xml:space="preserve"> on </w:t>
      </w:r>
      <w:r w:rsidR="002A417B">
        <w:t xml:space="preserve">the promotion of the collaboration, event promotion, </w:t>
      </w:r>
      <w:r w:rsidRPr="001B05CE">
        <w:t xml:space="preserve">event execution, content creation, </w:t>
      </w:r>
      <w:r w:rsidR="002A417B">
        <w:t xml:space="preserve">content streaming, </w:t>
      </w:r>
      <w:r w:rsidRPr="001B05CE">
        <w:t>or user management as necessary.</w:t>
      </w:r>
    </w:p>
    <w:p w14:paraId="60EC5AD4" w14:textId="77777777" w:rsidR="001B05CE" w:rsidRPr="001B05CE" w:rsidRDefault="00045059" w:rsidP="005F140A">
      <w:pPr>
        <w:jc w:val="both"/>
      </w:pPr>
      <w:r>
        <w:rPr>
          <w:noProof/>
        </w:rPr>
        <w:pict w14:anchorId="15E128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6558CC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3. Collaboration Deliverables</w:t>
      </w:r>
    </w:p>
    <w:p w14:paraId="590C6585" w14:textId="77777777" w:rsidR="001B05CE" w:rsidRPr="001B05CE" w:rsidRDefault="001B05CE" w:rsidP="005F140A">
      <w:pPr>
        <w:jc w:val="both"/>
      </w:pPr>
      <w:r w:rsidRPr="001B05CE">
        <w:t>Both parties agree to deliver the following:</w:t>
      </w:r>
    </w:p>
    <w:p w14:paraId="4B9F903C" w14:textId="2BB887D0" w:rsidR="001B05CE" w:rsidRPr="001B05CE" w:rsidRDefault="00A53A78" w:rsidP="005F140A">
      <w:pPr>
        <w:numPr>
          <w:ilvl w:val="0"/>
          <w:numId w:val="3"/>
        </w:numPr>
      </w:pPr>
      <w:proofErr w:type="spellStart"/>
      <w:r>
        <w:rPr>
          <w:b/>
          <w:bCs/>
        </w:rPr>
        <w:t>Amuzi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Esports</w:t>
      </w:r>
      <w:proofErr w:type="spellEnd"/>
      <w:r w:rsidR="001B05CE" w:rsidRPr="001B05CE">
        <w:rPr>
          <w:b/>
          <w:bCs/>
        </w:rPr>
        <w:t xml:space="preserve"> (Party A)</w:t>
      </w:r>
      <w:r w:rsidR="001B05CE" w:rsidRPr="001B05CE">
        <w:t>:</w:t>
      </w:r>
      <w:r w:rsidR="001B05CE" w:rsidRPr="001B05CE">
        <w:br/>
        <w:t>a. Create the technological setup for [e.g., game events, tournaments, content integration</w:t>
      </w:r>
      <w:r w:rsidR="00CB1092">
        <w:t>, content streaming</w:t>
      </w:r>
      <w:r w:rsidR="001B05CE" w:rsidRPr="001B05CE">
        <w:t>].</w:t>
      </w:r>
      <w:r w:rsidR="001B05CE" w:rsidRPr="001B05CE">
        <w:br/>
        <w:t>b. Allocate resources to develop or optimize user interaction features to boost engagement.</w:t>
      </w:r>
      <w:r w:rsidR="001B05CE" w:rsidRPr="001B05CE">
        <w:br/>
        <w:t>c. Facilitate marketing and user acquisition campaigns.</w:t>
      </w:r>
    </w:p>
    <w:p w14:paraId="436D1D5F" w14:textId="47037AAD" w:rsidR="001B05CE" w:rsidRPr="001B05CE" w:rsidRDefault="001B05CE" w:rsidP="005F140A">
      <w:pPr>
        <w:numPr>
          <w:ilvl w:val="0"/>
          <w:numId w:val="3"/>
        </w:numPr>
      </w:pPr>
      <w:r w:rsidRPr="001B05CE">
        <w:rPr>
          <w:b/>
          <w:bCs/>
        </w:rPr>
        <w:t>[Collaborating Party Name] (Party B)</w:t>
      </w:r>
      <w:r w:rsidRPr="001B05CE">
        <w:t>:</w:t>
      </w:r>
      <w:r w:rsidRPr="001B05CE">
        <w:br/>
        <w:t xml:space="preserve">a. Provide access to intellectual property such as [content, game features, </w:t>
      </w:r>
      <w:r w:rsidR="00CB1092">
        <w:t xml:space="preserve">logos, </w:t>
      </w:r>
      <w:r w:rsidRPr="001B05CE">
        <w:t>etc.].</w:t>
      </w:r>
      <w:r w:rsidRPr="001B05CE">
        <w:br/>
        <w:t>b. Provide promotional support to drive user engagement.</w:t>
      </w:r>
      <w:r w:rsidRPr="001B05CE">
        <w:br/>
        <w:t>c. Manage offline/online activities that contribute to the collaboration’s success.</w:t>
      </w:r>
    </w:p>
    <w:p w14:paraId="4C0C9B9B" w14:textId="77777777" w:rsidR="001B05CE" w:rsidRPr="001B05CE" w:rsidRDefault="00045059" w:rsidP="005F140A">
      <w:pPr>
        <w:jc w:val="both"/>
      </w:pPr>
      <w:r>
        <w:rPr>
          <w:noProof/>
        </w:rPr>
        <w:pict w14:anchorId="79EC037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BA57D6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4. Revenue Share Agreement</w:t>
      </w:r>
    </w:p>
    <w:p w14:paraId="79C86E00" w14:textId="3150894D" w:rsidR="001B05CE" w:rsidRPr="001B05CE" w:rsidRDefault="001B05CE" w:rsidP="005F140A">
      <w:pPr>
        <w:jc w:val="both"/>
      </w:pPr>
      <w:r w:rsidRPr="001B05CE">
        <w:t>Both parties agree to a </w:t>
      </w:r>
      <w:r w:rsidR="00CB1092" w:rsidRPr="00CB1092">
        <w:rPr>
          <w:b/>
        </w:rPr>
        <w:t>net</w:t>
      </w:r>
      <w:r w:rsidR="00CB1092">
        <w:t xml:space="preserve"> </w:t>
      </w:r>
      <w:r w:rsidRPr="001B05CE">
        <w:rPr>
          <w:b/>
          <w:bCs/>
        </w:rPr>
        <w:t>revenue-sharing model</w:t>
      </w:r>
      <w:r w:rsidRPr="001B05CE">
        <w:t xml:space="preserve"> for </w:t>
      </w:r>
      <w:r w:rsidR="00CB1092">
        <w:t>net revenue</w:t>
      </w:r>
      <w:r w:rsidRPr="001B05CE">
        <w:t xml:space="preserve"> </w:t>
      </w:r>
      <w:r w:rsidR="00CB1092">
        <w:t xml:space="preserve">(revenue minus costs and taxes) </w:t>
      </w:r>
      <w:r w:rsidRPr="001B05CE">
        <w:t>generated as a result of the collaboration.</w:t>
      </w:r>
    </w:p>
    <w:p w14:paraId="1930FE39" w14:textId="4F64E304" w:rsidR="001B05CE" w:rsidRPr="001B05CE" w:rsidRDefault="00CB1092" w:rsidP="005F140A">
      <w:pPr>
        <w:numPr>
          <w:ilvl w:val="0"/>
          <w:numId w:val="4"/>
        </w:numPr>
        <w:jc w:val="both"/>
      </w:pPr>
      <w:r>
        <w:rPr>
          <w:b/>
          <w:bCs/>
        </w:rPr>
        <w:t xml:space="preserve">Net </w:t>
      </w:r>
      <w:r w:rsidR="001B05CE" w:rsidRPr="001B05CE">
        <w:rPr>
          <w:b/>
          <w:bCs/>
        </w:rPr>
        <w:t>Revenue from [e.g., in-app purchases, advertisements, or event entry fees]</w:t>
      </w:r>
      <w:r w:rsidR="001B05CE" w:rsidRPr="001B05CE">
        <w:t> will be shared as follows:</w:t>
      </w:r>
    </w:p>
    <w:p w14:paraId="07958CBA" w14:textId="598320CB" w:rsidR="001B05CE" w:rsidRPr="001B05CE" w:rsidRDefault="00A53A78" w:rsidP="005F140A">
      <w:pPr>
        <w:numPr>
          <w:ilvl w:val="1"/>
          <w:numId w:val="4"/>
        </w:numPr>
        <w:jc w:val="both"/>
      </w:pPr>
      <w:proofErr w:type="spellStart"/>
      <w:r>
        <w:rPr>
          <w:b/>
          <w:bCs/>
        </w:rPr>
        <w:t>Amuzi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Esports</w:t>
      </w:r>
      <w:proofErr w:type="spellEnd"/>
      <w:r w:rsidR="001B05CE" w:rsidRPr="001B05CE">
        <w:rPr>
          <w:b/>
          <w:bCs/>
        </w:rPr>
        <w:t xml:space="preserve"> (Party A):</w:t>
      </w:r>
      <w:r w:rsidR="001B05CE" w:rsidRPr="001B05CE">
        <w:t> [Percentage]% of the total net revenue.</w:t>
      </w:r>
    </w:p>
    <w:p w14:paraId="0F448202" w14:textId="77777777" w:rsidR="001B05CE" w:rsidRPr="001B05CE" w:rsidRDefault="001B05CE" w:rsidP="005F140A">
      <w:pPr>
        <w:numPr>
          <w:ilvl w:val="1"/>
          <w:numId w:val="4"/>
        </w:numPr>
        <w:jc w:val="both"/>
      </w:pPr>
      <w:r w:rsidRPr="001B05CE">
        <w:rPr>
          <w:b/>
          <w:bCs/>
        </w:rPr>
        <w:lastRenderedPageBreak/>
        <w:t>[Collaborating Party Name] (Party B):</w:t>
      </w:r>
      <w:r w:rsidRPr="001B05CE">
        <w:t> [Percentage]% of the total net revenue.</w:t>
      </w:r>
    </w:p>
    <w:p w14:paraId="523C3050" w14:textId="49753595" w:rsidR="001B05CE" w:rsidRPr="001B05CE" w:rsidRDefault="001B05CE" w:rsidP="005F140A">
      <w:pPr>
        <w:numPr>
          <w:ilvl w:val="0"/>
          <w:numId w:val="4"/>
        </w:numPr>
        <w:jc w:val="both"/>
      </w:pPr>
      <w:r w:rsidRPr="001B05CE">
        <w:t>Net revenue is calculated after deducting platform fees, production costs, marketing expenses</w:t>
      </w:r>
      <w:r w:rsidR="00CB1092">
        <w:t xml:space="preserve"> and taxes</w:t>
      </w:r>
      <w:r w:rsidRPr="001B05CE">
        <w:t>.</w:t>
      </w:r>
    </w:p>
    <w:p w14:paraId="6A163FA2" w14:textId="77777777" w:rsidR="001B05CE" w:rsidRPr="001B05CE" w:rsidRDefault="00045059" w:rsidP="005F140A">
      <w:pPr>
        <w:jc w:val="both"/>
      </w:pPr>
      <w:r>
        <w:rPr>
          <w:noProof/>
        </w:rPr>
        <w:pict w14:anchorId="6E4D86E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2940A22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5. Intellectual Property</w:t>
      </w:r>
    </w:p>
    <w:p w14:paraId="3455A3DA" w14:textId="77777777" w:rsidR="001B05CE" w:rsidRPr="001B05CE" w:rsidRDefault="001B05CE" w:rsidP="005F140A">
      <w:pPr>
        <w:numPr>
          <w:ilvl w:val="0"/>
          <w:numId w:val="5"/>
        </w:numPr>
        <w:jc w:val="both"/>
      </w:pPr>
      <w:r w:rsidRPr="001B05CE">
        <w:rPr>
          <w:b/>
          <w:bCs/>
        </w:rPr>
        <w:t>Ownership:</w:t>
      </w:r>
      <w:r w:rsidRPr="001B05CE">
        <w:t> Each party retains ownership of their respective intellectual property.</w:t>
      </w:r>
    </w:p>
    <w:p w14:paraId="547BB271" w14:textId="604553C7" w:rsidR="001B05CE" w:rsidRPr="001B05CE" w:rsidRDefault="001B05CE" w:rsidP="005F140A">
      <w:pPr>
        <w:numPr>
          <w:ilvl w:val="0"/>
          <w:numId w:val="5"/>
        </w:numPr>
        <w:jc w:val="both"/>
      </w:pPr>
      <w:r w:rsidRPr="001B05CE">
        <w:rPr>
          <w:b/>
          <w:bCs/>
        </w:rPr>
        <w:t>Licensing:</w:t>
      </w:r>
      <w:r w:rsidRPr="001B05CE">
        <w:t xml:space="preserve"> [Collaborating Party Name] grants </w:t>
      </w:r>
      <w:proofErr w:type="spellStart"/>
      <w:r w:rsidR="00A53A78">
        <w:t>Amuzi</w:t>
      </w:r>
      <w:proofErr w:type="spellEnd"/>
      <w:r w:rsidR="00A53A78">
        <w:t xml:space="preserve"> </w:t>
      </w:r>
      <w:proofErr w:type="spellStart"/>
      <w:r w:rsidR="00A53A78">
        <w:t>Esports</w:t>
      </w:r>
      <w:proofErr w:type="spellEnd"/>
      <w:r w:rsidRPr="001B05CE">
        <w:t xml:space="preserve"> a non-exclusive, royalty-free license to use their content, branding, and promotional material for the purpose of this collaboration.</w:t>
      </w:r>
    </w:p>
    <w:p w14:paraId="2879877F" w14:textId="77777777" w:rsidR="001B05CE" w:rsidRDefault="001B05CE" w:rsidP="005F140A">
      <w:pPr>
        <w:numPr>
          <w:ilvl w:val="0"/>
          <w:numId w:val="5"/>
        </w:numPr>
        <w:jc w:val="both"/>
      </w:pPr>
      <w:r w:rsidRPr="001B05CE">
        <w:rPr>
          <w:b/>
          <w:bCs/>
        </w:rPr>
        <w:t>Confidentiality:</w:t>
      </w:r>
      <w:r w:rsidRPr="001B05CE">
        <w:t> Both parties agree to keep confidential any proprietary information shared during the course of this collaboration.</w:t>
      </w:r>
    </w:p>
    <w:p w14:paraId="309563F4" w14:textId="5C9FD2E2" w:rsidR="00CB1092" w:rsidRPr="001B05CE" w:rsidRDefault="00CB1092" w:rsidP="005F140A">
      <w:pPr>
        <w:numPr>
          <w:ilvl w:val="0"/>
          <w:numId w:val="5"/>
        </w:numPr>
        <w:jc w:val="both"/>
      </w:pPr>
      <w:r w:rsidRPr="00CB1092">
        <w:rPr>
          <w:b/>
        </w:rPr>
        <w:t>Non-Solicitation</w:t>
      </w:r>
      <w:r>
        <w:t xml:space="preserve">: Both parties agree that they will not attempt to solicit any employees, associates, consultants, partners, or business partners of the other Party during the subsistence of the Collaboration Agreement. </w:t>
      </w:r>
    </w:p>
    <w:p w14:paraId="594FE2EF" w14:textId="77777777" w:rsidR="001B05CE" w:rsidRPr="001B05CE" w:rsidRDefault="00045059" w:rsidP="005F140A">
      <w:pPr>
        <w:jc w:val="both"/>
      </w:pPr>
      <w:r>
        <w:rPr>
          <w:noProof/>
        </w:rPr>
        <w:pict w14:anchorId="2F3D3F3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C1D5D2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6. Marketing and Promotion</w:t>
      </w:r>
    </w:p>
    <w:p w14:paraId="6F34C1D0" w14:textId="56247256" w:rsidR="001B05CE" w:rsidRPr="001B05CE" w:rsidRDefault="001B05CE" w:rsidP="005F140A">
      <w:pPr>
        <w:numPr>
          <w:ilvl w:val="0"/>
          <w:numId w:val="6"/>
        </w:numPr>
        <w:jc w:val="both"/>
      </w:pPr>
      <w:r w:rsidRPr="001B05CE">
        <w:rPr>
          <w:b/>
          <w:bCs/>
        </w:rPr>
        <w:t>Joint Marketing Campaigns</w:t>
      </w:r>
      <w:r w:rsidRPr="001B05CE">
        <w:t xml:space="preserve">: Both parties agree to jointly market the collaboration via their respective social media platforms, websites, and </w:t>
      </w:r>
      <w:r w:rsidR="00CB1092">
        <w:t xml:space="preserve">any </w:t>
      </w:r>
      <w:r w:rsidRPr="001B05CE">
        <w:t>other channels</w:t>
      </w:r>
      <w:r w:rsidR="005F140A">
        <w:t xml:space="preserve"> available and known to them</w:t>
      </w:r>
      <w:r w:rsidRPr="001B05CE">
        <w:t>.</w:t>
      </w:r>
    </w:p>
    <w:p w14:paraId="55FC3150" w14:textId="633AD97C" w:rsidR="001B05CE" w:rsidRPr="001B05CE" w:rsidRDefault="001B05CE" w:rsidP="005F140A">
      <w:pPr>
        <w:numPr>
          <w:ilvl w:val="0"/>
          <w:numId w:val="6"/>
        </w:numPr>
        <w:jc w:val="both"/>
      </w:pPr>
      <w:r w:rsidRPr="001B05CE">
        <w:rPr>
          <w:b/>
          <w:bCs/>
        </w:rPr>
        <w:t>Branding and Logos</w:t>
      </w:r>
      <w:r w:rsidRPr="001B05CE">
        <w:t>: Each party grants the other the right to use their logos and branding for marketing purposes related to the collaboration, in line with agreed brand guidelines</w:t>
      </w:r>
      <w:r w:rsidR="005F140A">
        <w:t xml:space="preserve"> and statutory norms</w:t>
      </w:r>
      <w:r w:rsidRPr="001B05CE">
        <w:t>.</w:t>
      </w:r>
    </w:p>
    <w:p w14:paraId="46FCA15B" w14:textId="77777777" w:rsidR="001B05CE" w:rsidRPr="001B05CE" w:rsidRDefault="00045059" w:rsidP="005F140A">
      <w:pPr>
        <w:jc w:val="both"/>
      </w:pPr>
      <w:r>
        <w:rPr>
          <w:noProof/>
        </w:rPr>
        <w:pict w14:anchorId="5BAFA94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4C6EAFC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7. Term and Termination</w:t>
      </w:r>
    </w:p>
    <w:p w14:paraId="3E31B7F6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7.1 Term:</w:t>
      </w:r>
    </w:p>
    <w:p w14:paraId="146B4039" w14:textId="77777777" w:rsidR="001B05CE" w:rsidRPr="001B05CE" w:rsidRDefault="001B05CE" w:rsidP="005F140A">
      <w:pPr>
        <w:jc w:val="both"/>
      </w:pPr>
      <w:r w:rsidRPr="001B05CE">
        <w:t>This Agreement will commence on [Start Date] and continue for [duration—e.g., one year] unless terminated earlier in accordance with this Agreement.</w:t>
      </w:r>
    </w:p>
    <w:p w14:paraId="718B74BD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7.2 Termination:</w:t>
      </w:r>
    </w:p>
    <w:p w14:paraId="79AF87AE" w14:textId="77777777" w:rsidR="005F140A" w:rsidRDefault="001B05CE" w:rsidP="005F140A">
      <w:pPr>
        <w:jc w:val="both"/>
      </w:pPr>
      <w:r w:rsidRPr="001B05CE">
        <w:t>This Agreement may be terminated by either party by providing </w:t>
      </w:r>
      <w:r w:rsidRPr="001B05CE">
        <w:rPr>
          <w:b/>
          <w:bCs/>
        </w:rPr>
        <w:t>30 days written notice</w:t>
      </w:r>
      <w:r w:rsidRPr="001B05CE">
        <w:t> to the other party.</w:t>
      </w:r>
    </w:p>
    <w:p w14:paraId="0E0A730B" w14:textId="210F6980" w:rsidR="001B05CE" w:rsidRPr="001B05CE" w:rsidRDefault="001B05CE" w:rsidP="005F140A">
      <w:pPr>
        <w:jc w:val="both"/>
      </w:pPr>
      <w:r w:rsidRPr="001B05CE">
        <w:t>Upon termination:</w:t>
      </w:r>
    </w:p>
    <w:p w14:paraId="41EC348E" w14:textId="0E7F7BDE" w:rsidR="001B05CE" w:rsidRPr="001B05CE" w:rsidRDefault="001B05CE" w:rsidP="005F140A">
      <w:pPr>
        <w:numPr>
          <w:ilvl w:val="0"/>
          <w:numId w:val="7"/>
        </w:numPr>
        <w:jc w:val="both"/>
      </w:pPr>
      <w:r w:rsidRPr="001B05CE">
        <w:t>All shared resources must be returned or destroyed</w:t>
      </w:r>
      <w:r w:rsidR="005F140A">
        <w:t>, as the case maybe</w:t>
      </w:r>
      <w:r w:rsidRPr="001B05CE">
        <w:t>.</w:t>
      </w:r>
    </w:p>
    <w:p w14:paraId="1DA8F0F9" w14:textId="77777777" w:rsidR="001B05CE" w:rsidRPr="001B05CE" w:rsidRDefault="001B05CE" w:rsidP="005F140A">
      <w:pPr>
        <w:numPr>
          <w:ilvl w:val="0"/>
          <w:numId w:val="7"/>
        </w:numPr>
        <w:jc w:val="both"/>
      </w:pPr>
      <w:r w:rsidRPr="001B05CE">
        <w:lastRenderedPageBreak/>
        <w:t>All revenue sharing obligations must be settled within </w:t>
      </w:r>
      <w:r w:rsidRPr="001B05CE">
        <w:rPr>
          <w:b/>
          <w:bCs/>
        </w:rPr>
        <w:t>30 days</w:t>
      </w:r>
      <w:r w:rsidRPr="001B05CE">
        <w:t> of termination.</w:t>
      </w:r>
    </w:p>
    <w:p w14:paraId="75313B93" w14:textId="77777777" w:rsidR="001B05CE" w:rsidRPr="001B05CE" w:rsidRDefault="00045059" w:rsidP="005F140A">
      <w:pPr>
        <w:jc w:val="both"/>
      </w:pPr>
      <w:r>
        <w:rPr>
          <w:noProof/>
        </w:rPr>
        <w:pict w14:anchorId="7CFCEEE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CC75C4D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8. Dispute Resolution</w:t>
      </w:r>
    </w:p>
    <w:p w14:paraId="072CF761" w14:textId="5A4DE74E" w:rsidR="001B05CE" w:rsidRPr="001B05CE" w:rsidRDefault="001B05CE" w:rsidP="005F140A">
      <w:pPr>
        <w:jc w:val="both"/>
      </w:pPr>
      <w:r w:rsidRPr="001B05CE">
        <w:t>In the event of a dispute arising from this Agreement, the parties agree to first attempt to resolve the issue amicably through discussions</w:t>
      </w:r>
      <w:r w:rsidR="005F140A">
        <w:t xml:space="preserve"> within 30 days of the dispute arising</w:t>
      </w:r>
      <w:r w:rsidRPr="001B05CE">
        <w:t>. If the dispute cannot be resolved within </w:t>
      </w:r>
      <w:r w:rsidRPr="001B05CE">
        <w:rPr>
          <w:b/>
          <w:bCs/>
        </w:rPr>
        <w:t>30 days</w:t>
      </w:r>
      <w:r w:rsidRPr="001B05CE">
        <w:t>, the parties will proceed with mediation or arbitration in accordance with the laws of [jurisdiction].</w:t>
      </w:r>
    </w:p>
    <w:p w14:paraId="631AEC06" w14:textId="77777777" w:rsidR="001B05CE" w:rsidRPr="001B05CE" w:rsidRDefault="00045059" w:rsidP="005F140A">
      <w:pPr>
        <w:jc w:val="both"/>
      </w:pPr>
      <w:r>
        <w:rPr>
          <w:noProof/>
        </w:rPr>
        <w:pict w14:anchorId="0E65773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ADD8D54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9. Governing Law</w:t>
      </w:r>
    </w:p>
    <w:p w14:paraId="40839F9D" w14:textId="77777777" w:rsidR="001B05CE" w:rsidRPr="001B05CE" w:rsidRDefault="001B05CE" w:rsidP="005F140A">
      <w:pPr>
        <w:jc w:val="both"/>
      </w:pPr>
      <w:r w:rsidRPr="001B05CE">
        <w:t>This Agreement shall be governed by and construed in accordance with the laws of [Jurisdiction/Country].</w:t>
      </w:r>
    </w:p>
    <w:p w14:paraId="148F2A8C" w14:textId="77777777" w:rsidR="001B05CE" w:rsidRPr="001B05CE" w:rsidRDefault="00045059" w:rsidP="005F140A">
      <w:pPr>
        <w:jc w:val="both"/>
      </w:pPr>
      <w:r>
        <w:rPr>
          <w:noProof/>
        </w:rPr>
        <w:pict w14:anchorId="659B89D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35FEE89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10. Miscellaneous</w:t>
      </w:r>
    </w:p>
    <w:p w14:paraId="224EE805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10.1 Entire Agreement:</w:t>
      </w:r>
    </w:p>
    <w:p w14:paraId="4827D105" w14:textId="77777777" w:rsidR="001B05CE" w:rsidRPr="001B05CE" w:rsidRDefault="001B05CE" w:rsidP="005F140A">
      <w:pPr>
        <w:jc w:val="both"/>
      </w:pPr>
      <w:r w:rsidRPr="001B05CE">
        <w:t>This document constitutes the entire agreement between the parties with respect to the collaboration and supersedes any prior agreements or understandings.</w:t>
      </w:r>
    </w:p>
    <w:p w14:paraId="3A8A986A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10.2 Amendment:</w:t>
      </w:r>
    </w:p>
    <w:p w14:paraId="7205EE0D" w14:textId="77777777" w:rsidR="001B05CE" w:rsidRPr="001B05CE" w:rsidRDefault="001B05CE" w:rsidP="005F140A">
      <w:pPr>
        <w:jc w:val="both"/>
      </w:pPr>
      <w:r w:rsidRPr="001B05CE">
        <w:t>No modification or amendment of this Agreement shall be valid unless made in writing and signed by both parties.</w:t>
      </w:r>
    </w:p>
    <w:p w14:paraId="688A56DD" w14:textId="77777777" w:rsidR="001B05CE" w:rsidRPr="001B05CE" w:rsidRDefault="001B05CE" w:rsidP="005F140A">
      <w:pPr>
        <w:jc w:val="both"/>
        <w:rPr>
          <w:b/>
          <w:bCs/>
        </w:rPr>
      </w:pPr>
      <w:r w:rsidRPr="001B05CE">
        <w:rPr>
          <w:b/>
          <w:bCs/>
        </w:rPr>
        <w:t>10.3 Assignment:</w:t>
      </w:r>
    </w:p>
    <w:p w14:paraId="1E335CF0" w14:textId="77777777" w:rsidR="001B05CE" w:rsidRPr="001B05CE" w:rsidRDefault="001B05CE" w:rsidP="005F140A">
      <w:pPr>
        <w:jc w:val="both"/>
      </w:pPr>
      <w:r w:rsidRPr="001B05CE">
        <w:t>Neither party may assign its rights or delegate its duties under this Agreement without prior written consent from the other party.</w:t>
      </w:r>
    </w:p>
    <w:p w14:paraId="3381384F" w14:textId="77777777" w:rsidR="001B05CE" w:rsidRPr="001B05CE" w:rsidRDefault="00045059" w:rsidP="005F140A">
      <w:pPr>
        <w:jc w:val="both"/>
      </w:pPr>
      <w:r>
        <w:rPr>
          <w:noProof/>
        </w:rPr>
        <w:pict w14:anchorId="1B02F50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F59EF5C" w14:textId="77777777" w:rsidR="001B05CE" w:rsidRPr="001B05CE" w:rsidRDefault="001B05CE" w:rsidP="005F140A">
      <w:pPr>
        <w:rPr>
          <w:b/>
          <w:bCs/>
        </w:rPr>
      </w:pPr>
      <w:r w:rsidRPr="001B05CE">
        <w:rPr>
          <w:b/>
          <w:bCs/>
        </w:rPr>
        <w:t>Signatures</w:t>
      </w:r>
    </w:p>
    <w:p w14:paraId="38409342" w14:textId="0456286B" w:rsidR="001B05CE" w:rsidRPr="001B05CE" w:rsidRDefault="001B05CE" w:rsidP="005F140A">
      <w:r w:rsidRPr="001B05CE">
        <w:rPr>
          <w:b/>
          <w:bCs/>
        </w:rPr>
        <w:t xml:space="preserve">For </w:t>
      </w:r>
      <w:proofErr w:type="spellStart"/>
      <w:r w:rsidR="00A53A78">
        <w:rPr>
          <w:b/>
          <w:bCs/>
        </w:rPr>
        <w:t>Amuzi</w:t>
      </w:r>
      <w:proofErr w:type="spellEnd"/>
      <w:r w:rsidR="00A53A78">
        <w:rPr>
          <w:b/>
          <w:bCs/>
        </w:rPr>
        <w:t xml:space="preserve"> </w:t>
      </w:r>
      <w:proofErr w:type="spellStart"/>
      <w:r w:rsidR="00A53A78">
        <w:rPr>
          <w:b/>
          <w:bCs/>
        </w:rPr>
        <w:t>Esports</w:t>
      </w:r>
      <w:proofErr w:type="spellEnd"/>
      <w:r w:rsidRPr="001B05CE">
        <w:br/>
        <w:t>Name: ____________________</w:t>
      </w:r>
      <w:r w:rsidRPr="001B05CE">
        <w:br/>
        <w:t>Title: ____________________</w:t>
      </w:r>
      <w:r w:rsidRPr="001B05CE">
        <w:br/>
        <w:t>Signature: ________________</w:t>
      </w:r>
      <w:r w:rsidRPr="001B05CE">
        <w:br/>
        <w:t>Date: _____________________</w:t>
      </w:r>
    </w:p>
    <w:p w14:paraId="205E27F7" w14:textId="77777777" w:rsidR="001B05CE" w:rsidRPr="001B05CE" w:rsidRDefault="00045059" w:rsidP="005F140A">
      <w:r>
        <w:rPr>
          <w:noProof/>
        </w:rPr>
        <w:pict w14:anchorId="5B7F3981">
          <v:rect id="_x0000_i1036" alt="" style="width:451.3pt;height:.05pt;mso-width-percent:0;mso-height-percent:0;mso-width-percent:0;mso-height-percent:0" o:hrstd="t" o:hr="t" fillcolor="#a0a0a0" stroked="f"/>
        </w:pict>
      </w:r>
    </w:p>
    <w:p w14:paraId="572FF22A" w14:textId="77777777" w:rsidR="001B05CE" w:rsidRPr="001B05CE" w:rsidRDefault="001B05CE" w:rsidP="005F140A">
      <w:r w:rsidRPr="001B05CE">
        <w:rPr>
          <w:b/>
          <w:bCs/>
        </w:rPr>
        <w:t>For [Collaborating Party Name]</w:t>
      </w:r>
      <w:r w:rsidRPr="001B05CE">
        <w:br/>
        <w:t>Name: ____________________</w:t>
      </w:r>
      <w:r w:rsidRPr="001B05CE">
        <w:br/>
        <w:t>Title: ____________________</w:t>
      </w:r>
      <w:r w:rsidRPr="001B05CE">
        <w:br/>
      </w:r>
      <w:r w:rsidRPr="001B05CE">
        <w:lastRenderedPageBreak/>
        <w:t>Signature: ________________</w:t>
      </w:r>
      <w:r w:rsidRPr="001B05CE">
        <w:br/>
        <w:t>Date: _____________________</w:t>
      </w:r>
    </w:p>
    <w:p w14:paraId="656A2161" w14:textId="77777777" w:rsidR="001B05CE" w:rsidRPr="001B05CE" w:rsidRDefault="00045059" w:rsidP="005F140A">
      <w:r>
        <w:rPr>
          <w:noProof/>
        </w:rPr>
        <w:pict w14:anchorId="3ACDDE88">
          <v:rect id="_x0000_i1037" alt="" style="width:451.3pt;height:.05pt;mso-width-percent:0;mso-height-percent:0;mso-width-percent:0;mso-height-percent:0" o:hrstd="t" o:hr="t" fillcolor="#a0a0a0" stroked="f"/>
        </w:pict>
      </w:r>
    </w:p>
    <w:p w14:paraId="338F6433" w14:textId="77777777" w:rsidR="001B05CE" w:rsidRPr="001B05CE" w:rsidRDefault="001B05CE" w:rsidP="005F140A">
      <w:pPr>
        <w:jc w:val="center"/>
      </w:pPr>
      <w:r w:rsidRPr="001B05CE">
        <w:rPr>
          <w:b/>
          <w:bCs/>
        </w:rPr>
        <w:t>End of Collaboration Agreement</w:t>
      </w:r>
    </w:p>
    <w:p w14:paraId="7EA40F10" w14:textId="77777777" w:rsidR="001B05CE" w:rsidRDefault="001B05CE" w:rsidP="005F140A">
      <w:pPr>
        <w:jc w:val="both"/>
      </w:pPr>
    </w:p>
    <w:sectPr w:rsidR="001B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CAD"/>
    <w:multiLevelType w:val="multilevel"/>
    <w:tmpl w:val="6DD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46B9C"/>
    <w:multiLevelType w:val="multilevel"/>
    <w:tmpl w:val="FB7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C1761"/>
    <w:multiLevelType w:val="multilevel"/>
    <w:tmpl w:val="49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5050C"/>
    <w:multiLevelType w:val="multilevel"/>
    <w:tmpl w:val="BC6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87E28"/>
    <w:multiLevelType w:val="multilevel"/>
    <w:tmpl w:val="3B2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1F567C"/>
    <w:multiLevelType w:val="multilevel"/>
    <w:tmpl w:val="4DF6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D6CC5"/>
    <w:multiLevelType w:val="multilevel"/>
    <w:tmpl w:val="310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CE"/>
    <w:rsid w:val="00045059"/>
    <w:rsid w:val="00195CC9"/>
    <w:rsid w:val="001B05CE"/>
    <w:rsid w:val="002A417B"/>
    <w:rsid w:val="00301A82"/>
    <w:rsid w:val="00364FD6"/>
    <w:rsid w:val="003839AF"/>
    <w:rsid w:val="003C209C"/>
    <w:rsid w:val="00483C23"/>
    <w:rsid w:val="005F140A"/>
    <w:rsid w:val="006A0014"/>
    <w:rsid w:val="00A53A78"/>
    <w:rsid w:val="00C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F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CE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Ghosh</dc:creator>
  <cp:lastModifiedBy>ARJN</cp:lastModifiedBy>
  <cp:revision>2</cp:revision>
  <dcterms:created xsi:type="dcterms:W3CDTF">2024-10-08T07:59:00Z</dcterms:created>
  <dcterms:modified xsi:type="dcterms:W3CDTF">2024-10-08T07:59:00Z</dcterms:modified>
</cp:coreProperties>
</file>