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3o6yf-wlkxkp-eocixvoa">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(75 битоточных пакетов с круговой проверкой кодирования-декодирования, 0 самосогласованных пакетов (единый закон декодирования без независимого второго witness) и 8 структурных пакетов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catalog-wide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(75 bit-exact packs with encode-decode round-trip checking, 0 self-consistent packs (single decode law without an independent second witness), and 8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75 пакетов битоточны (нативные биты декодируются в f64 точно, с проверкой кругового кодирования-декодирования); в их число входят шесть широких GF-форматов (GF48, GF96, GF128, GF256, GF512, GF1024), ранее классифицированных как самосогласованные, а теперь поднятых до строгой битоточности независимым вторым декодером (dyadic-exact, abs_error=0). Самосогласованных пакетов не осталось (0). Оставшиеся 8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(75 битоточных + 0 самосогласованных + 8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поле anchor_check каждого пакета фиксирует представимость 3,0: из 75 битоточных пакетов 3,0 попадает точно на сетку (ieee754_exact: true) в 61 пакете, а в 12 — нет. Эти 12 исключений относятся к грид-теоретическим классам, где 3,0 непредставимо точно: логарифмические и тейперированно-логарифмические форматы (LNS-8/16/32/64, takum-8/16/32/64, GFTernary; log₂3 иррационально либо не попадает на лог-сетку) и наиболее грубые 4-битные сетки (GF4, MXGF4, NF4). Для этих форматов пакет честно фиксирует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Для остальных 2 битоточных пакетов (GF14, BCD) поле anchor_check не заполнено. Шесть широких GF-форматов (GF48, GF96, GF128, GF256, GF512, GF1024) ранее были самосогласованными (единый закон декодирования без независимого второго witness); теперь они подняты до строгой битоточности независимым вторым декодером (dyadic-exact, abs_error=0) с золотым Fraction-оракулом и аналитической границей разделения нулевого округления, что доводит достижимый программный потолок до 75 из 83 форматов (25 из которых — LNS/takum/GFTernary/GF4/MXGF4/NF4 — представляют 3,0 приближённо; см. выше). Оставшиеся 8 форматов — структурные (без единой раскладки S:E:M по основанию 2) и остаются вне битоточной оси по определению.</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75 битоточных пакетов, 0 самосогласованных и 8 структурных пакетов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75, selfconsistent_packs: 0, structural_packs: 8</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75 битоточных пакетов, 0 самосогласованных и 8 структурных пакетов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(75 битоточных + 0 самосогласованных + 8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(75 битоточных + 0 самосогласованных + 8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(75 битоточных + 0 самосогласованных + 8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o6yf-wlkxkp-eocixvoa"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2026-07-05T12:54:11.668Z</dcterms:created>
  <dcterms:modified xsi:type="dcterms:W3CDTF">2026-07-05T12:54:11.669Z</dcterms:modified>
</cp:coreProperties>
</file>

<file path=docProps/custom.xml><?xml version="1.0" encoding="utf-8"?>
<Properties xmlns="http://schemas.openxmlformats.org/officeDocument/2006/custom-properties" xmlns:vt="http://schemas.openxmlformats.org/officeDocument/2006/docPropsVTypes"/>
</file>