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F" w:rsidRDefault="00910D5F" w:rsidP="00910D5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2A7C8BBA" wp14:editId="0709387D">
            <wp:extent cx="5731200" cy="128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 имени Н. Э. Баумана»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8773E9">
        <w:rPr>
          <w:sz w:val="28"/>
          <w:szCs w:val="28"/>
        </w:rPr>
        <w:t>лабораторной работе №1</w:t>
      </w:r>
      <w:bookmarkStart w:id="0" w:name="_GoBack"/>
      <w:bookmarkEnd w:id="0"/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  <w:lang w:val="ru-RU"/>
        </w:rPr>
        <w:t>Анализ алгоритмов</w:t>
      </w:r>
      <w:r>
        <w:rPr>
          <w:sz w:val="28"/>
          <w:szCs w:val="28"/>
        </w:rPr>
        <w:t>»</w:t>
      </w:r>
    </w:p>
    <w:p w:rsidR="00910D5F" w:rsidRDefault="00910D5F" w:rsidP="00910D5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 Левенштейна</w:t>
      </w:r>
      <w:r>
        <w:rPr>
          <w:b/>
          <w:sz w:val="28"/>
          <w:szCs w:val="28"/>
        </w:rPr>
        <w:t>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Кононенко С. Д.</w:t>
      </w: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ИУ7-51</w:t>
      </w: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FE3672" w:rsidRDefault="00FE3672"/>
    <w:p w:rsidR="00910D5F" w:rsidRDefault="00910D5F">
      <w:r w:rsidRPr="00910D5F">
        <w:rPr>
          <w:b/>
        </w:rPr>
        <w:lastRenderedPageBreak/>
        <w:t>Расстояние Левенштейна</w:t>
      </w:r>
      <w:r w:rsidRPr="00910D5F">
        <w:t xml:space="preserve"> (также редакционное расстояние или дистанция редактирования) между двумя строками в теории информации и компьютерной лингвистике 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:rsidR="00097266" w:rsidRDefault="00097266"/>
    <w:p w:rsidR="00097266" w:rsidRDefault="00097266">
      <w:pPr>
        <w:rPr>
          <w:lang w:val="ru-RU"/>
        </w:rPr>
      </w:pPr>
      <w:r>
        <w:rPr>
          <w:lang w:val="ru-RU"/>
        </w:rPr>
        <w:t xml:space="preserve">Расстояние Левенштейна между двумя строками </w:t>
      </w:r>
      <w:r w:rsidRPr="00012DC8">
        <w:rPr>
          <w:b/>
          <w:lang w:val="en-US"/>
        </w:rPr>
        <w:t>S</w:t>
      </w:r>
      <w:r w:rsidRPr="00012DC8">
        <w:rPr>
          <w:b/>
          <w:lang w:val="ru-RU"/>
        </w:rPr>
        <w:t>1</w:t>
      </w:r>
      <w:r w:rsidRPr="0009726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012DC8">
        <w:rPr>
          <w:b/>
          <w:lang w:val="en-US"/>
        </w:rPr>
        <w:t>S</w:t>
      </w:r>
      <w:r w:rsidRPr="00012DC8">
        <w:rPr>
          <w:b/>
          <w:lang w:val="ru-RU"/>
        </w:rPr>
        <w:t>2</w:t>
      </w:r>
      <w:r w:rsidRPr="00097266">
        <w:rPr>
          <w:lang w:val="ru-RU"/>
        </w:rPr>
        <w:t xml:space="preserve"> (</w:t>
      </w:r>
      <w:r>
        <w:rPr>
          <w:lang w:val="ru-RU"/>
        </w:rPr>
        <w:t xml:space="preserve">длиной </w:t>
      </w:r>
      <w:r w:rsidRPr="00012DC8">
        <w:rPr>
          <w:b/>
          <w:lang w:val="en-US"/>
        </w:rPr>
        <w:t>M</w:t>
      </w:r>
      <w:r w:rsidRPr="0009726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012DC8">
        <w:rPr>
          <w:b/>
          <w:lang w:val="ru-RU"/>
        </w:rPr>
        <w:t>N</w:t>
      </w:r>
      <w:r w:rsidR="00012DC8" w:rsidRPr="00012DC8">
        <w:rPr>
          <w:lang w:val="ru-RU"/>
        </w:rPr>
        <w:t xml:space="preserve"> </w:t>
      </w:r>
      <w:r w:rsidR="00012DC8">
        <w:rPr>
          <w:lang w:val="ru-RU"/>
        </w:rPr>
        <w:t>соответственно</w:t>
      </w:r>
      <w:r>
        <w:rPr>
          <w:lang w:val="ru-RU"/>
        </w:rPr>
        <w:t>) задаётся рекуррентно</w:t>
      </w:r>
      <w:r w:rsidR="00012DC8">
        <w:rPr>
          <w:lang w:val="ru-RU"/>
        </w:rPr>
        <w:t>:</w:t>
      </w:r>
    </w:p>
    <w:p w:rsidR="00097266" w:rsidRPr="00097266" w:rsidRDefault="00097266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3054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61" y="21514"/>
                <wp:lineTo x="215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266" w:rsidRDefault="00097266" w:rsidP="00097266">
      <w:pPr>
        <w:tabs>
          <w:tab w:val="left" w:pos="7485"/>
        </w:tabs>
        <w:rPr>
          <w:lang w:val="ru-RU"/>
        </w:rPr>
      </w:pPr>
      <w:r>
        <w:rPr>
          <w:lang w:val="ru-RU"/>
        </w:rPr>
        <w:tab/>
      </w: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</w:p>
    <w:p w:rsidR="00097266" w:rsidRDefault="00097266" w:rsidP="00097266">
      <w:pPr>
        <w:tabs>
          <w:tab w:val="left" w:pos="7485"/>
        </w:tabs>
        <w:rPr>
          <w:lang w:val="ru-RU"/>
        </w:rPr>
      </w:pPr>
      <w:r w:rsidRPr="00097266">
        <w:rPr>
          <w:lang w:val="ru-RU"/>
        </w:rPr>
        <w:t xml:space="preserve">где </w:t>
      </w:r>
      <w:r>
        <w:rPr>
          <w:lang w:val="en-US"/>
        </w:rPr>
        <w:t>m</w:t>
      </w:r>
      <w:r w:rsidRPr="00097266">
        <w:rPr>
          <w:lang w:val="ru-RU"/>
        </w:rPr>
        <w:t>(</w:t>
      </w:r>
      <w:r>
        <w:rPr>
          <w:lang w:val="en-US"/>
        </w:rPr>
        <w:t>a</w:t>
      </w:r>
      <w:r w:rsidRPr="00097266">
        <w:rPr>
          <w:lang w:val="ru-RU"/>
        </w:rPr>
        <w:t xml:space="preserve">, </w:t>
      </w:r>
      <w:r>
        <w:rPr>
          <w:lang w:val="en-US"/>
        </w:rPr>
        <w:t>b</w:t>
      </w:r>
      <w:r w:rsidRPr="00097266">
        <w:rPr>
          <w:lang w:val="ru-RU"/>
        </w:rPr>
        <w:t xml:space="preserve">) равна нулю, если </w:t>
      </w:r>
      <w:r>
        <w:rPr>
          <w:lang w:val="en-US"/>
        </w:rPr>
        <w:t>a</w:t>
      </w:r>
      <w:r w:rsidRPr="00097266">
        <w:rPr>
          <w:lang w:val="ru-RU"/>
        </w:rPr>
        <w:t xml:space="preserve"> = </w:t>
      </w:r>
      <w:r>
        <w:rPr>
          <w:lang w:val="en-US"/>
        </w:rPr>
        <w:t>b</w:t>
      </w:r>
      <w:r w:rsidRPr="00097266">
        <w:rPr>
          <w:lang w:val="ru-RU"/>
        </w:rPr>
        <w:t xml:space="preserve"> и единице в противном случае </w:t>
      </w:r>
      <w:r>
        <w:rPr>
          <w:lang w:val="en-US"/>
        </w:rPr>
        <w:t>min</w:t>
      </w:r>
      <w:r w:rsidRPr="00097266">
        <w:rPr>
          <w:lang w:val="ru-RU"/>
        </w:rPr>
        <w:t xml:space="preserve">{ </w:t>
      </w:r>
      <w:r>
        <w:rPr>
          <w:lang w:val="en-US"/>
        </w:rPr>
        <w:t>a</w:t>
      </w:r>
      <w:r w:rsidRPr="00097266">
        <w:rPr>
          <w:lang w:val="ru-RU"/>
        </w:rPr>
        <w:t xml:space="preserve">, </w:t>
      </w:r>
      <w:r>
        <w:rPr>
          <w:lang w:val="en-US"/>
        </w:rPr>
        <w:t>b</w:t>
      </w:r>
      <w:r w:rsidRPr="00097266">
        <w:rPr>
          <w:lang w:val="ru-RU"/>
        </w:rPr>
        <w:t xml:space="preserve">, </w:t>
      </w:r>
      <w:r>
        <w:rPr>
          <w:lang w:val="en-US"/>
        </w:rPr>
        <w:t>c</w:t>
      </w:r>
      <w:r w:rsidRPr="00097266">
        <w:rPr>
          <w:lang w:val="ru-RU"/>
        </w:rPr>
        <w:t>} возвращает наименьший из аргументов.</w:t>
      </w:r>
    </w:p>
    <w:p w:rsidR="00012DC8" w:rsidRDefault="00012DC8" w:rsidP="00097266">
      <w:pPr>
        <w:tabs>
          <w:tab w:val="left" w:pos="7485"/>
        </w:tabs>
        <w:rPr>
          <w:lang w:val="ru-RU"/>
        </w:rPr>
      </w:pPr>
    </w:p>
    <w:p w:rsidR="00012DC8" w:rsidRDefault="00012DC8" w:rsidP="00097266">
      <w:pPr>
        <w:tabs>
          <w:tab w:val="left" w:pos="7485"/>
        </w:tabs>
        <w:rPr>
          <w:b/>
          <w:lang w:val="ru-RU"/>
        </w:rPr>
      </w:pPr>
      <w:r w:rsidRPr="00012DC8">
        <w:rPr>
          <w:lang w:val="ru-RU"/>
        </w:rPr>
        <w:t xml:space="preserve">Если к списку разрешённых операций добавить транспозицию (два соседних символа меняются местами), получается расстояние </w:t>
      </w:r>
      <w:r w:rsidRPr="00012DC8">
        <w:rPr>
          <w:b/>
          <w:lang w:val="ru-RU"/>
        </w:rPr>
        <w:t>Дамерау — Левенштейна.</w:t>
      </w:r>
    </w:p>
    <w:p w:rsidR="00012DC8" w:rsidRDefault="00012DC8" w:rsidP="00097266">
      <w:pPr>
        <w:tabs>
          <w:tab w:val="left" w:pos="7485"/>
        </w:tabs>
        <w:rPr>
          <w:lang w:val="ru-RU"/>
        </w:rPr>
      </w:pPr>
      <w:r w:rsidRPr="00012DC8">
        <w:rPr>
          <w:lang w:val="ru-RU"/>
        </w:rPr>
        <w:t xml:space="preserve">Расстояние Дамерау — Левенштейна между двумя строками </w:t>
      </w:r>
      <w:r w:rsidRPr="00012DC8">
        <w:rPr>
          <w:b/>
          <w:lang w:val="en-US"/>
        </w:rPr>
        <w:t>a</w:t>
      </w:r>
      <w:r w:rsidRPr="00012DC8">
        <w:rPr>
          <w:lang w:val="ru-RU"/>
        </w:rPr>
        <w:t xml:space="preserve"> и </w:t>
      </w:r>
      <w:r w:rsidRPr="00012DC8">
        <w:rPr>
          <w:b/>
          <w:lang w:val="ru-RU"/>
        </w:rPr>
        <w:t>b</w:t>
      </w:r>
      <w:r w:rsidRPr="00012DC8">
        <w:rPr>
          <w:lang w:val="ru-RU"/>
        </w:rPr>
        <w:t xml:space="preserve">  определяется функцией </w:t>
      </w:r>
      <w:r w:rsidRPr="00012DC8">
        <w:rPr>
          <w:b/>
          <w:lang w:val="en-US"/>
        </w:rPr>
        <w:t>d</w:t>
      </w:r>
      <w:r w:rsidRPr="00012DC8">
        <w:rPr>
          <w:b/>
          <w:vertAlign w:val="subscript"/>
          <w:lang w:val="en-US"/>
        </w:rPr>
        <w:t>a</w:t>
      </w:r>
      <w:r w:rsidRPr="00012DC8">
        <w:rPr>
          <w:b/>
          <w:vertAlign w:val="subscript"/>
          <w:lang w:val="ru-RU"/>
        </w:rPr>
        <w:t>,</w:t>
      </w:r>
      <w:r w:rsidRPr="00012DC8">
        <w:rPr>
          <w:b/>
          <w:vertAlign w:val="subscript"/>
          <w:lang w:val="en-US"/>
        </w:rPr>
        <w:t>b</w:t>
      </w:r>
      <w:r w:rsidRPr="00012DC8">
        <w:rPr>
          <w:b/>
          <w:lang w:val="ru-RU"/>
        </w:rPr>
        <w:t>(|</w:t>
      </w:r>
      <w:r w:rsidRPr="00012DC8">
        <w:rPr>
          <w:b/>
          <w:lang w:val="en-US"/>
        </w:rPr>
        <w:t>a</w:t>
      </w:r>
      <w:r w:rsidRPr="00012DC8">
        <w:rPr>
          <w:b/>
          <w:lang w:val="ru-RU"/>
        </w:rPr>
        <w:t>|, |</w:t>
      </w:r>
      <w:r w:rsidRPr="00012DC8">
        <w:rPr>
          <w:b/>
          <w:lang w:val="en-US"/>
        </w:rPr>
        <w:t>b</w:t>
      </w:r>
      <w:r w:rsidRPr="00012DC8">
        <w:rPr>
          <w:b/>
          <w:lang w:val="ru-RU"/>
        </w:rPr>
        <w:t>|)</w:t>
      </w:r>
      <w:r w:rsidRPr="00012DC8">
        <w:rPr>
          <w:lang w:val="ru-RU"/>
        </w:rPr>
        <w:t xml:space="preserve"> как:</w:t>
      </w:r>
    </w:p>
    <w:p w:rsidR="00012DC8" w:rsidRDefault="00012DC8" w:rsidP="00097266">
      <w:pPr>
        <w:tabs>
          <w:tab w:val="left" w:pos="748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F39720" wp14:editId="215E98A7">
            <wp:extent cx="5940425" cy="16478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3269"/>
                    <a:stretch/>
                  </pic:blipFill>
                  <pic:spPr bwMode="auto">
                    <a:xfrm>
                      <a:off x="0" y="0"/>
                      <a:ext cx="5944396" cy="164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DC8" w:rsidRPr="00256883" w:rsidRDefault="00256883" w:rsidP="00256883">
      <w:pPr>
        <w:tabs>
          <w:tab w:val="left" w:pos="7485"/>
        </w:tabs>
        <w:rPr>
          <w:lang w:val="ru-RU"/>
        </w:rPr>
      </w:pPr>
      <w:r>
        <w:rPr>
          <w:lang w:val="ru-RU"/>
        </w:rPr>
        <w:t xml:space="preserve">где </w:t>
      </w:r>
      <w:r w:rsidRPr="00256883">
        <w:rPr>
          <w:sz w:val="28"/>
          <w:szCs w:val="28"/>
          <w:lang w:val="ru-RU"/>
        </w:rPr>
        <w:t>1</w:t>
      </w:r>
      <w:r w:rsidRPr="00256883">
        <w:rPr>
          <w:sz w:val="28"/>
          <w:szCs w:val="28"/>
          <w:vertAlign w:val="subscript"/>
          <w:lang w:val="ru-RU"/>
        </w:rPr>
        <w:t>(</w:t>
      </w:r>
      <w:r w:rsidRPr="00256883">
        <w:rPr>
          <w:sz w:val="28"/>
          <w:szCs w:val="28"/>
          <w:vertAlign w:val="subscript"/>
          <w:lang w:val="en-US"/>
        </w:rPr>
        <w:t>ai</w:t>
      </w:r>
      <w:r w:rsidRPr="00256883">
        <w:rPr>
          <w:sz w:val="28"/>
          <w:szCs w:val="28"/>
          <w:vertAlign w:val="subscript"/>
          <w:lang w:val="ru-RU"/>
        </w:rPr>
        <w:t xml:space="preserve"> ≠ </w:t>
      </w:r>
      <w:r w:rsidRPr="00256883">
        <w:rPr>
          <w:sz w:val="28"/>
          <w:szCs w:val="28"/>
          <w:vertAlign w:val="subscript"/>
          <w:lang w:val="en-US"/>
        </w:rPr>
        <w:t>bj</w:t>
      </w:r>
      <w:r w:rsidRPr="00256883">
        <w:rPr>
          <w:sz w:val="28"/>
          <w:szCs w:val="28"/>
          <w:vertAlign w:val="subscript"/>
          <w:lang w:val="ru-RU"/>
        </w:rPr>
        <w:t>)</w:t>
      </w:r>
      <w:r w:rsidRPr="00256883">
        <w:rPr>
          <w:vertAlign w:val="subscript"/>
          <w:lang w:val="ru-RU"/>
        </w:rPr>
        <w:t xml:space="preserve"> </w:t>
      </w:r>
      <w:r>
        <w:rPr>
          <w:lang w:val="ru-RU"/>
        </w:rPr>
        <w:t>это индикаторная функция, равная нулю при ai =</w:t>
      </w:r>
      <w:r w:rsidRPr="00256883">
        <w:rPr>
          <w:lang w:val="ru-RU"/>
        </w:rPr>
        <w:t xml:space="preserve"> bj</w:t>
      </w:r>
      <w:r>
        <w:rPr>
          <w:lang w:val="ru-RU"/>
        </w:rPr>
        <w:t xml:space="preserve"> т 1 в противном случае</w:t>
      </w: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761CC7" w:rsidRDefault="00761CC7" w:rsidP="00012DC8">
      <w:pPr>
        <w:tabs>
          <w:tab w:val="left" w:pos="7485"/>
        </w:tabs>
        <w:jc w:val="center"/>
        <w:rPr>
          <w:sz w:val="28"/>
          <w:szCs w:val="28"/>
          <w:lang w:val="ru-RU"/>
        </w:rPr>
      </w:pPr>
    </w:p>
    <w:p w:rsidR="00012DC8" w:rsidRPr="00256883" w:rsidRDefault="00012DC8" w:rsidP="00012DC8">
      <w:pPr>
        <w:tabs>
          <w:tab w:val="left" w:pos="7485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Алгоритм</w:t>
      </w:r>
      <w:r w:rsidRPr="002568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Левенштейна</w:t>
      </w:r>
    </w:p>
    <w:p w:rsidR="00012DC8" w:rsidRPr="00256883" w:rsidRDefault="00012DC8" w:rsidP="00012DC8">
      <w:pPr>
        <w:tabs>
          <w:tab w:val="left" w:pos="7485"/>
        </w:tabs>
        <w:jc w:val="center"/>
        <w:rPr>
          <w:sz w:val="28"/>
          <w:szCs w:val="28"/>
          <w:lang w:val="en-US"/>
        </w:rPr>
      </w:pP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Levenstein_simple(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s1,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s2)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len1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strlen(s1);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len2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strlen(s2);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(len1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len2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(max(len1,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len2));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len1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len2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matr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allocate_matrix(n,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m);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len1;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++i)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matr[i][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i;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len2;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++i)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matr[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][i]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i;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n;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++i)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m;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++j)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matr[i][j]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min3(matr[i][j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matr[i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][j]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matr[i-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][j-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(s1[i-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s2[j-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012DC8" w:rsidRPr="00012DC8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012DC8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012DC8">
        <w:rPr>
          <w:rFonts w:ascii="Courier New" w:eastAsia="Times New Roman" w:hAnsi="Courier New" w:cs="Courier New"/>
          <w:sz w:val="20"/>
          <w:szCs w:val="20"/>
          <w:lang w:val="en-US"/>
        </w:rPr>
        <w:t>matr[len1][len2];</w:t>
      </w:r>
    </w:p>
    <w:p w:rsidR="00012DC8" w:rsidRPr="00256883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012DC8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56883">
        <w:rPr>
          <w:rFonts w:ascii="Courier New" w:eastAsia="Times New Roman" w:hAnsi="Courier New" w:cs="Courier New"/>
          <w:sz w:val="20"/>
          <w:szCs w:val="20"/>
          <w:lang w:val="en-US"/>
        </w:rPr>
        <w:t>free(matr);</w:t>
      </w:r>
    </w:p>
    <w:p w:rsidR="00012DC8" w:rsidRPr="00256883" w:rsidRDefault="00012DC8" w:rsidP="00012D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25688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256883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256883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256883">
        <w:rPr>
          <w:rFonts w:ascii="Courier New" w:eastAsia="Times New Roman" w:hAnsi="Courier New" w:cs="Courier New"/>
          <w:sz w:val="20"/>
          <w:szCs w:val="20"/>
          <w:lang w:val="en-US"/>
        </w:rPr>
        <w:t>result;</w:t>
      </w:r>
    </w:p>
    <w:p w:rsidR="00012DC8" w:rsidRPr="00256883" w:rsidRDefault="00012DC8" w:rsidP="00012DC8">
      <w:pPr>
        <w:tabs>
          <w:tab w:val="left" w:pos="748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5688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AA4CAD" w:rsidRPr="00256883" w:rsidRDefault="00AA4CAD" w:rsidP="00012DC8">
      <w:pPr>
        <w:tabs>
          <w:tab w:val="left" w:pos="748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4CAD" w:rsidRPr="00256883" w:rsidRDefault="00AA4CAD" w:rsidP="00012DC8">
      <w:pPr>
        <w:tabs>
          <w:tab w:val="left" w:pos="748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4CAD" w:rsidRPr="00256883" w:rsidRDefault="00AA4CAD" w:rsidP="00012DC8">
      <w:pPr>
        <w:tabs>
          <w:tab w:val="left" w:pos="748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2DC8" w:rsidRPr="00256883" w:rsidRDefault="00012DC8" w:rsidP="00012DC8">
      <w:pPr>
        <w:tabs>
          <w:tab w:val="left" w:pos="7485"/>
        </w:tabs>
        <w:jc w:val="center"/>
        <w:rPr>
          <w:lang w:val="en-US"/>
        </w:rPr>
      </w:pPr>
    </w:p>
    <w:p w:rsidR="00AA4CAD" w:rsidRPr="00AA4CAD" w:rsidRDefault="00AA4CAD" w:rsidP="00AA4CAD">
      <w:pPr>
        <w:tabs>
          <w:tab w:val="left" w:pos="7485"/>
        </w:tabs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ru-RU"/>
        </w:rPr>
        <w:t>Алгоритм</w:t>
      </w:r>
      <w:r w:rsidRPr="00AA4CAD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Левенштейна</w:t>
      </w:r>
      <w:r w:rsidRPr="00AA4CAD">
        <w:rPr>
          <w:rFonts w:eastAsia="Times New Roman"/>
          <w:sz w:val="28"/>
          <w:szCs w:val="28"/>
          <w:lang w:val="en-US"/>
        </w:rPr>
        <w:t>(</w:t>
      </w:r>
      <w:r>
        <w:rPr>
          <w:rFonts w:eastAsia="Times New Roman"/>
          <w:sz w:val="28"/>
          <w:szCs w:val="28"/>
          <w:lang w:val="ru-RU"/>
        </w:rPr>
        <w:t>рекурсивный</w:t>
      </w:r>
      <w:r w:rsidRPr="00AA4CAD">
        <w:rPr>
          <w:rFonts w:eastAsia="Times New Roman"/>
          <w:sz w:val="28"/>
          <w:szCs w:val="28"/>
          <w:lang w:val="en-US"/>
        </w:rPr>
        <w:t>)</w:t>
      </w:r>
    </w:p>
    <w:p w:rsidR="00AA4CAD" w:rsidRPr="00AA4CAD" w:rsidRDefault="00AA4CAD" w:rsidP="00AA4CAD">
      <w:pPr>
        <w:tabs>
          <w:tab w:val="left" w:pos="7485"/>
        </w:tabs>
        <w:jc w:val="center"/>
        <w:rPr>
          <w:rFonts w:eastAsia="Times New Roman"/>
          <w:sz w:val="28"/>
          <w:szCs w:val="28"/>
          <w:lang w:val="en-US"/>
        </w:rPr>
      </w:pPr>
    </w:p>
    <w:p w:rsid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static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l_r(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s1,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ab/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AA4CAD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ru-RU"/>
        </w:rPr>
      </w:pPr>
      <w:r w:rsidRPr="00AA4CAD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ru-RU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AA4CA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//т.к.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AA4CA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нумерация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AA4CA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с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</w:t>
      </w:r>
      <w:r w:rsidRPr="00AA4CA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0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ru-RU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max(i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min3(l_r(s1,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j)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l_r(s1,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l_r(s1,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(s1[i]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s2[j]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AA4CAD" w:rsidRPr="00256883" w:rsidRDefault="00AA4CAD" w:rsidP="00AA4CAD">
      <w:pPr>
        <w:tabs>
          <w:tab w:val="left" w:pos="7485"/>
        </w:tabs>
        <w:rPr>
          <w:sz w:val="28"/>
          <w:szCs w:val="28"/>
          <w:lang w:val="en-US"/>
        </w:rPr>
      </w:pPr>
      <w:r w:rsidRPr="00256883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AA4CAD" w:rsidRPr="00256883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AA4CAD" w:rsidRPr="00256883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AA4CAD" w:rsidRPr="00256883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AA4CAD" w:rsidRPr="00256883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AA4CAD" w:rsidRPr="00256883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AA4CAD" w:rsidRPr="00256883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AA4CAD" w:rsidRPr="00256883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AA4CAD" w:rsidRPr="00256883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AA4CAD" w:rsidRDefault="00AA4CAD" w:rsidP="00012DC8">
      <w:pPr>
        <w:tabs>
          <w:tab w:val="left" w:pos="7485"/>
        </w:tabs>
        <w:jc w:val="center"/>
        <w:rPr>
          <w:lang w:val="en-US"/>
        </w:rPr>
      </w:pPr>
    </w:p>
    <w:p w:rsidR="00761CC7" w:rsidRPr="00256883" w:rsidRDefault="00761CC7" w:rsidP="00012DC8">
      <w:pPr>
        <w:tabs>
          <w:tab w:val="left" w:pos="7485"/>
        </w:tabs>
        <w:jc w:val="center"/>
        <w:rPr>
          <w:lang w:val="en-US"/>
        </w:rPr>
      </w:pPr>
    </w:p>
    <w:p w:rsidR="00012DC8" w:rsidRDefault="00012DC8" w:rsidP="00012DC8">
      <w:pPr>
        <w:tabs>
          <w:tab w:val="left" w:pos="7485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Алгоритм</w:t>
      </w:r>
      <w:r w:rsidRPr="00AA4CA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Левенштейна</w:t>
      </w:r>
      <w:r w:rsidRPr="00AA4CAD"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модифицированный</w:t>
      </w:r>
      <w:r w:rsidRPr="00AA4CAD">
        <w:rPr>
          <w:sz w:val="28"/>
          <w:szCs w:val="28"/>
          <w:lang w:val="en-US"/>
        </w:rPr>
        <w:t>)</w:t>
      </w:r>
    </w:p>
    <w:p w:rsidR="00AA4CAD" w:rsidRPr="00AA4CAD" w:rsidRDefault="00AA4CAD" w:rsidP="00012DC8">
      <w:pPr>
        <w:tabs>
          <w:tab w:val="left" w:pos="7485"/>
        </w:tabs>
        <w:jc w:val="center"/>
        <w:rPr>
          <w:sz w:val="28"/>
          <w:szCs w:val="28"/>
          <w:lang w:val="en-US"/>
        </w:rPr>
      </w:pP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Levenstein_Damer(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s1,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len1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strlen(s1);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len2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strlen(s2);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(len1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len2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(max(len1,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len2));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len1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len2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allocate_matrix(n,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m);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len1;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++i)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matr[i][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&lt;=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len2;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++i)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][i]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n;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++i)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register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++j)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A4C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AA4CA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проверка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условия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change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j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s1[i-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s2[j-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s1[i-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s2[j-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matr[i][j]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min4(matr[i][j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][j]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][j-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(s1[i-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s2[j-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][j-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matr[i][j]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min3(matr[i][j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matr[i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][j]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][j-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(s1[i-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s2[j-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?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AA4CAD" w:rsidRPr="00AA4CAD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AA4CA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result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AA4CAD">
        <w:rPr>
          <w:rFonts w:ascii="Courier New" w:eastAsia="Times New Roman" w:hAnsi="Courier New" w:cs="Courier New"/>
          <w:sz w:val="20"/>
          <w:szCs w:val="20"/>
          <w:lang w:val="en-US"/>
        </w:rPr>
        <w:t>matr[len1][len2];</w:t>
      </w:r>
    </w:p>
    <w:p w:rsidR="00AA4CAD" w:rsidRPr="008773E9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AA4CAD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773E9">
        <w:rPr>
          <w:rFonts w:ascii="Courier New" w:eastAsia="Times New Roman" w:hAnsi="Courier New" w:cs="Courier New"/>
          <w:sz w:val="20"/>
          <w:szCs w:val="20"/>
          <w:lang w:val="en-US"/>
        </w:rPr>
        <w:t>free(matr);</w:t>
      </w:r>
    </w:p>
    <w:p w:rsidR="00AA4CAD" w:rsidRPr="008773E9" w:rsidRDefault="00AA4CAD" w:rsidP="00AA4C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8773E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8773E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8773E9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8773E9">
        <w:rPr>
          <w:rFonts w:ascii="Courier New" w:eastAsia="Times New Roman" w:hAnsi="Courier New" w:cs="Courier New"/>
          <w:sz w:val="20"/>
          <w:szCs w:val="20"/>
          <w:lang w:val="en-US"/>
        </w:rPr>
        <w:t>result;</w:t>
      </w:r>
    </w:p>
    <w:p w:rsidR="00012DC8" w:rsidRPr="008773E9" w:rsidRDefault="00AA4CAD" w:rsidP="00AA4CAD">
      <w:pPr>
        <w:tabs>
          <w:tab w:val="left" w:pos="748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73E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AA4CAD" w:rsidRPr="008773E9" w:rsidRDefault="00AA4CAD" w:rsidP="00AA4CAD">
      <w:pPr>
        <w:tabs>
          <w:tab w:val="left" w:pos="748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7660" w:rsidRPr="008773E9" w:rsidRDefault="00D47660" w:rsidP="00D47660">
      <w:pPr>
        <w:tabs>
          <w:tab w:val="left" w:pos="7485"/>
        </w:tabs>
        <w:jc w:val="center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  <w:lang w:val="ru-RU"/>
        </w:rPr>
        <w:t>Пример</w:t>
      </w:r>
      <w:r w:rsidRPr="008773E9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ru-RU"/>
        </w:rPr>
        <w:t>работы</w:t>
      </w:r>
    </w:p>
    <w:p w:rsidR="00D47660" w:rsidRDefault="00D47660" w:rsidP="00D47660">
      <w:pPr>
        <w:tabs>
          <w:tab w:val="left" w:pos="7485"/>
        </w:tabs>
        <w:rPr>
          <w:rFonts w:eastAsia="Times New Roman"/>
          <w:b/>
          <w:sz w:val="24"/>
          <w:szCs w:val="24"/>
          <w:lang w:val="ru-RU"/>
        </w:rPr>
      </w:pPr>
      <w:r>
        <w:rPr>
          <w:rFonts w:eastAsia="Times New Roman"/>
          <w:b/>
          <w:noProof/>
          <w:sz w:val="24"/>
          <w:szCs w:val="24"/>
          <w:lang w:val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47660" w:rsidRDefault="00D47660" w:rsidP="00D47660">
      <w:pPr>
        <w:tabs>
          <w:tab w:val="left" w:pos="7485"/>
        </w:tabs>
        <w:rPr>
          <w:rFonts w:eastAsia="Times New Roman"/>
          <w:i/>
          <w:lang w:val="ru-RU"/>
        </w:rPr>
      </w:pPr>
      <w:r>
        <w:rPr>
          <w:rFonts w:eastAsia="Times New Roman"/>
          <w:i/>
          <w:lang w:val="ru-RU"/>
        </w:rPr>
        <w:t xml:space="preserve">Примечание. В графике по оси </w:t>
      </w:r>
      <w:r>
        <w:rPr>
          <w:rFonts w:eastAsia="Times New Roman"/>
          <w:i/>
          <w:lang w:val="en-US"/>
        </w:rPr>
        <w:t>OY</w:t>
      </w:r>
      <w:r>
        <w:rPr>
          <w:rFonts w:eastAsia="Times New Roman"/>
          <w:i/>
          <w:lang w:val="ru-RU"/>
        </w:rPr>
        <w:t xml:space="preserve"> используется логарифмическая шкала.</w:t>
      </w:r>
    </w:p>
    <w:p w:rsidR="008F6AFC" w:rsidRDefault="008F6AFC" w:rsidP="00D47660">
      <w:pPr>
        <w:tabs>
          <w:tab w:val="left" w:pos="7485"/>
        </w:tabs>
        <w:rPr>
          <w:rFonts w:eastAsia="Times New Roman"/>
          <w:i/>
          <w:lang w:val="ru-RU"/>
        </w:rPr>
      </w:pPr>
    </w:p>
    <w:p w:rsidR="008F6AFC" w:rsidRDefault="008F6AFC" w:rsidP="008F6AFC">
      <w:pPr>
        <w:tabs>
          <w:tab w:val="left" w:pos="7485"/>
        </w:tabs>
        <w:jc w:val="center"/>
        <w:rPr>
          <w:rFonts w:eastAsia="Times New Roman"/>
          <w:b/>
          <w:sz w:val="28"/>
          <w:szCs w:val="28"/>
          <w:lang w:val="ru-RU"/>
        </w:rPr>
      </w:pPr>
      <w:r>
        <w:rPr>
          <w:rFonts w:eastAsia="Times New Roman"/>
          <w:b/>
          <w:sz w:val="28"/>
          <w:szCs w:val="28"/>
          <w:lang w:val="ru-RU"/>
        </w:rPr>
        <w:lastRenderedPageBreak/>
        <w:t>Заключение</w:t>
      </w:r>
    </w:p>
    <w:p w:rsidR="008F6AFC" w:rsidRPr="00CA0E50" w:rsidRDefault="008F6AFC" w:rsidP="008F6AFC">
      <w:pPr>
        <w:tabs>
          <w:tab w:val="left" w:pos="7485"/>
        </w:tabs>
        <w:rPr>
          <w:rFonts w:eastAsia="Times New Roman"/>
          <w:lang w:val="ru-RU"/>
        </w:rPr>
      </w:pPr>
      <w:r>
        <w:rPr>
          <w:rFonts w:eastAsia="Times New Roman"/>
          <w:lang w:val="ru-RU"/>
        </w:rPr>
        <w:t>В результате выполнения лабораторной работы были экспериментально получены временные характеристики  работы алгоритмов.</w:t>
      </w:r>
    </w:p>
    <w:p w:rsidR="008F6AFC" w:rsidRPr="00D47660" w:rsidRDefault="008F6AFC" w:rsidP="00D47660">
      <w:pPr>
        <w:tabs>
          <w:tab w:val="left" w:pos="7485"/>
        </w:tabs>
        <w:rPr>
          <w:rFonts w:eastAsia="Times New Roman"/>
          <w:i/>
          <w:lang w:val="ru-RU"/>
        </w:rPr>
      </w:pPr>
    </w:p>
    <w:sectPr w:rsidR="008F6AFC" w:rsidRPr="00D47660" w:rsidSect="00AA4C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342" w:rsidRDefault="00494342" w:rsidP="00910D5F">
      <w:pPr>
        <w:spacing w:line="240" w:lineRule="auto"/>
      </w:pPr>
      <w:r>
        <w:separator/>
      </w:r>
    </w:p>
  </w:endnote>
  <w:endnote w:type="continuationSeparator" w:id="0">
    <w:p w:rsidR="00494342" w:rsidRDefault="00494342" w:rsidP="0091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342" w:rsidRDefault="00494342" w:rsidP="00910D5F">
      <w:pPr>
        <w:spacing w:line="240" w:lineRule="auto"/>
      </w:pPr>
      <w:r>
        <w:separator/>
      </w:r>
    </w:p>
  </w:footnote>
  <w:footnote w:type="continuationSeparator" w:id="0">
    <w:p w:rsidR="00494342" w:rsidRDefault="00494342" w:rsidP="00910D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CD"/>
    <w:rsid w:val="00012DC8"/>
    <w:rsid w:val="00097266"/>
    <w:rsid w:val="00232D7E"/>
    <w:rsid w:val="00255784"/>
    <w:rsid w:val="00256883"/>
    <w:rsid w:val="00494342"/>
    <w:rsid w:val="00670EE9"/>
    <w:rsid w:val="00761CC7"/>
    <w:rsid w:val="008773E9"/>
    <w:rsid w:val="008F6AFC"/>
    <w:rsid w:val="00910D5F"/>
    <w:rsid w:val="00A800CD"/>
    <w:rsid w:val="00AA4CAD"/>
    <w:rsid w:val="00B7711B"/>
    <w:rsid w:val="00D47660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6FA70-0B4E-4387-AF75-F0705E2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D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2D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AA4CAD"/>
    <w:pPr>
      <w:spacing w:after="0" w:line="240" w:lineRule="auto"/>
    </w:pPr>
    <w:rPr>
      <w:rFonts w:ascii="Arial" w:eastAsia="Arial" w:hAnsi="Arial" w:cs="Arial"/>
      <w:color w:val="00000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№1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Станлартный Алгоритм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символ</c:v>
                </c:pt>
                <c:pt idx="1">
                  <c:v>2 символа</c:v>
                </c:pt>
                <c:pt idx="2">
                  <c:v>3 символа</c:v>
                </c:pt>
                <c:pt idx="3">
                  <c:v>4 символа</c:v>
                </c:pt>
                <c:pt idx="4">
                  <c:v>5 символов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75</c:v>
                </c:pt>
                <c:pt idx="1">
                  <c:v>160</c:v>
                </c:pt>
                <c:pt idx="2">
                  <c:v>611</c:v>
                </c:pt>
                <c:pt idx="3">
                  <c:v>813</c:v>
                </c:pt>
                <c:pt idx="4">
                  <c:v>1180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Рекурсивный Алгоритм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символ</c:v>
                </c:pt>
                <c:pt idx="1">
                  <c:v>2 символа</c:v>
                </c:pt>
                <c:pt idx="2">
                  <c:v>3 символа</c:v>
                </c:pt>
                <c:pt idx="3">
                  <c:v>4 символа</c:v>
                </c:pt>
                <c:pt idx="4">
                  <c:v>5 символов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466</c:v>
                </c:pt>
                <c:pt idx="1">
                  <c:v>1738</c:v>
                </c:pt>
                <c:pt idx="2">
                  <c:v>15249</c:v>
                </c:pt>
                <c:pt idx="3">
                  <c:v>72492</c:v>
                </c:pt>
                <c:pt idx="4">
                  <c:v>381983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7101512"/>
        <c:axId val="337101904"/>
      </c:lineChart>
      <c:catAx>
        <c:axId val="337101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101904"/>
        <c:crosses val="autoZero"/>
        <c:auto val="1"/>
        <c:lblAlgn val="ctr"/>
        <c:lblOffset val="100"/>
        <c:noMultiLvlLbl val="0"/>
      </c:catAx>
      <c:valAx>
        <c:axId val="337101904"/>
        <c:scaling>
          <c:logBase val="3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101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B51CD-EFF0-43D0-8D17-6C04D3A2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6</cp:revision>
  <cp:lastPrinted>2017-12-18T10:57:00Z</cp:lastPrinted>
  <dcterms:created xsi:type="dcterms:W3CDTF">2017-11-19T20:51:00Z</dcterms:created>
  <dcterms:modified xsi:type="dcterms:W3CDTF">2017-12-18T10:57:00Z</dcterms:modified>
</cp:coreProperties>
</file>