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32" y="0"/>
                      <wp:lineTo x="-732" y="20594"/>
                      <wp:lineTo x="21254" y="20594"/>
                      <wp:lineTo x="21254" y="0"/>
                      <wp:lineTo x="-7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sz w:val="28"/>
          <w:szCs w:val="28"/>
        </w:rPr>
        <w:t>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Реализация монитора Хоара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TextBodyIndent"/>
        <w:spacing w:lineRule="auto" w:line="360"/>
        <w:ind w:left="0" w:hanging="0"/>
        <w:jc w:val="both"/>
        <w:rPr>
          <w:sz w:val="32"/>
          <w:szCs w:val="32"/>
        </w:rPr>
      </w:pPr>
      <w:r>
        <w:rPr>
          <w:rFonts w:cs="Times New Roman"/>
          <w:b/>
          <w:sz w:val="32"/>
          <w:szCs w:val="32"/>
        </w:rPr>
        <w:t>Цели и задачи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</w:rPr>
      </w:pPr>
      <w:r>
        <w:rPr>
          <w:rFonts w:cs="Courier New CYR" w:ascii="Times New Roman" w:hAnsi="Times New Roman"/>
          <w:b w:val="false"/>
          <w:bCs w:val="false"/>
          <w:sz w:val="28"/>
          <w:szCs w:val="28"/>
        </w:rPr>
        <w:t xml:space="preserve">В лабораторной работе необходимо разработать многопоточное приложение, используя </w:t>
      </w:r>
      <w:r>
        <w:rPr>
          <w:rFonts w:cs="Courier New CYR" w:ascii="Times New Roman" w:hAnsi="Times New Roman"/>
          <w:b w:val="false"/>
          <w:bCs w:val="false"/>
          <w:sz w:val="28"/>
          <w:szCs w:val="28"/>
          <w:lang w:val="en-US"/>
        </w:rPr>
        <w:t>API</w:t>
      </w:r>
      <w:r>
        <w:rPr>
          <w:rFonts w:cs="Courier New CYR" w:ascii="Times New Roman" w:hAnsi="Times New Roman"/>
          <w:b w:val="false"/>
          <w:bCs w:val="false"/>
          <w:sz w:val="28"/>
          <w:szCs w:val="28"/>
        </w:rPr>
        <w:t xml:space="preserve"> ОС </w:t>
      </w:r>
      <w:r>
        <w:rPr>
          <w:rFonts w:cs="Courier New CYR" w:ascii="Times New Roman" w:hAnsi="Times New Roman"/>
          <w:b w:val="false"/>
          <w:bCs w:val="false"/>
          <w:sz w:val="28"/>
          <w:szCs w:val="28"/>
          <w:lang w:val="en-US"/>
        </w:rPr>
        <w:t>Windows</w:t>
      </w:r>
      <w:r>
        <w:rPr>
          <w:rFonts w:cs="Courier New CYR" w:ascii="Times New Roman" w:hAnsi="Times New Roman"/>
          <w:b w:val="false"/>
          <w:bCs w:val="false"/>
          <w:sz w:val="28"/>
          <w:szCs w:val="28"/>
        </w:rPr>
        <w:t xml:space="preserve"> такие как, потоки, события (</w:t>
      </w:r>
      <w:r>
        <w:rPr>
          <w:rFonts w:cs="Courier New CYR" w:ascii="Times New Roman" w:hAnsi="Times New Roman"/>
          <w:b w:val="false"/>
          <w:bCs w:val="false"/>
          <w:sz w:val="28"/>
          <w:szCs w:val="28"/>
          <w:lang w:val="en-US"/>
        </w:rPr>
        <w:t>event</w:t>
      </w:r>
      <w:r>
        <w:rPr>
          <w:rFonts w:cs="Courier New CYR" w:ascii="Times New Roman" w:hAnsi="Times New Roman"/>
          <w:b w:val="false"/>
          <w:bCs w:val="false"/>
          <w:sz w:val="28"/>
          <w:szCs w:val="28"/>
        </w:rPr>
        <w:t>) и мьютексы (</w:t>
      </w:r>
      <w:r>
        <w:rPr>
          <w:rFonts w:cs="Courier New CYR" w:ascii="Times New Roman" w:hAnsi="Times New Roman"/>
          <w:b w:val="false"/>
          <w:bCs w:val="false"/>
          <w:sz w:val="28"/>
          <w:szCs w:val="28"/>
          <w:lang w:val="en-US"/>
        </w:rPr>
        <w:t>mutex</w:t>
      </w:r>
      <w:r>
        <w:rPr>
          <w:rFonts w:cs="Courier New CYR" w:ascii="Times New Roman" w:hAnsi="Times New Roman"/>
          <w:b w:val="false"/>
          <w:bCs w:val="false"/>
          <w:sz w:val="28"/>
          <w:szCs w:val="28"/>
        </w:rPr>
        <w:t>). Потоки разделяют единственную глобальную переменную. Приложение реализует монитор Хоара «Читатели-писатели».</w:t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Читатели писатели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&lt;windows.h&gt;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&lt;stdbool.h&gt;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&lt;time.h&gt;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&lt;stdbool.h&gt;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enum counts 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CNT_ITERS = 5,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READERS_NUMBER = 4,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WRITERS_NUMBER = 3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enum errors 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OK = 0,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CREATE_MUTEX_ERROR =-4,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CREATE_EVENT_ERROR,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CREATE_READER_THREAD_ERROR,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CREATE_WRITER_THREAD_ERROR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enum delays 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MINIMUM_READER_DELAY = 100,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MINIMUM_WRITER_DELAY = 100,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MAXIMUM_READER_DELAY = 200,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MAXIMUM_WRITER_DELAY = 200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HANDLE canRead;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HANDLE canWrite;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HANDLE mutex;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HANDLE readerThreads[READERS_NUMBER];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HANDLE writerThreads[WRITERS_NUMBER];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readersID[READERS_NUMBER];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writersID[WRITERS_NUMBER];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readersRand[READERS_NUMBER * CNT_ITERS];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writersRand[READERS_NUMBER * CNT_ITERS];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value = 0;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LONG WWCount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LONG WRCount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LONG ARCount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bool writing = false;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StartRead()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InterlockedIncrement(&amp;WRCount);  // WRCount++;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Читатель может начать, если нет активного писателя и писателей в очереди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(writing || WaitForSingleObject(canWrite, 0) == WAIT_OBJECT_0)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WaitForSingleObject(canRead, INFINITE);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WaitForSingleObject(mutex, INFINITE);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InterlockedDecrement(&amp;WRCount); // WRCount--;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InterlockedIncrement(&amp;ARCount); // ARCount++;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SetEvent(canRead);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ReleaseMutex(mutex);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StopRead()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InterlockedDecrement(&amp;ARCount); // ARCount--;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(!ARCount)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SetEvent(canWrite);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StartWrite()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InterlockedIncrement(&amp;WWCount); // WW++;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Писатель может начать, если нет читающик читателей и нет активного писателя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(ARCount &gt; 0 || writing)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WaitForSingleObject(canWrite, INFINITE);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InterlockedDecrement(&amp;WWCount);  // WW--;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writing = true;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void StopWrite()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writing = false;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(WRCount)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SetEvent(canRead);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SetEvent(canWrite);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DWORD WINAPI Reader(CONST LPVOID param)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id = *(int *)param;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sleepTime;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begin = id * CNT_ITERS;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CNT_ITERS;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sleepTime = readersRand[begin + i];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StartRead();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printf("READER  {ID = %d, VALUE = %d, TIME = %d}\n", id, value, sleepTime);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StopRead();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Sleep(sleepTime);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DWORD WINAPI Writer(CONST LPVOID param)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id = *(int *)param;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sleepTime;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begin = id * CNT_ITERS;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CNT_ITERS;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sleepTime = writersRand[begin + i];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StartWrite();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++value;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printf("\t{ID = %d, VALUE = %d, TIME = %d} WRITER\n", id, value, sleepTime);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StopWrite();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Sleep(sleepTime);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main(void)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setbuf(stdout, NULL);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srand(time(NULL));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READERS_NUMBER * CNT_ITERS;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readersRand[i] = rand() % (MAXIMUM_READER_DELAY - MINIMUM_READER_DELAY) + MINIMUM_READER_DELAY;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WRITERS_NUMBER * CNT_ITERS;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writersRand[i] = rand() % (MAXIMUM_WRITER_DELAY - MINIMUM_WRITER_DELAY) + MINIMUM_WRITER_DELAY;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((mutex = CreateMutex(NULL, FALSE, NULL)) == NULL)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create mutex!\n");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CREATE_MUTEX_ERROR;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((canRead = CreateEvent(NULL, FALSE, FALSE, NULL)) == NULL)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create event (canRead)!\n");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CREATE_EVENT_ERROR;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((canWrite = CreateEvent(NULL, FALSE, FALSE, NULL)) == NULL)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create event (canWrite)!\n");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CREATE_EVENT_ERROR;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Создаем потоки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DWORD id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READERS_NUMBER;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readersID[i] = i;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((readerThreads[i] = CreateThread(NULL, 0, &amp;Reader, readersID + i, 0, &amp;id)) == NULL)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CreateThread (reader)");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CREATE_READER_THREAD_ERROR;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WRITERS_NUMBER;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writersID[i] = i;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((writerThreads[i] = CreateThread(NULL, 0, &amp;Writer, writersID + i, 0, &amp;id)) == NULL)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perror("Can't CreateThread (writer)");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CREATE_WRITER_THREAD_ERROR;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WaitForMultipleObjects(READERS_NUMBER, readerThreads, TRUE, INFINITE);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WaitForMultipleObjects(WRITERS_NUMBER, writerThreads, TRUE, INFINITE);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// Закрываем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READERS_NUMBER;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CloseHandle(readerThreads[i]);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for (int i = 0; i &lt; WRITERS_NUMBER; i++)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CloseHandle(writerThreads[i]);</w:t>
      </w:r>
    </w:p>
    <w:p>
      <w:pPr>
        <w:pStyle w:val="Normal"/>
        <w:shd w:val="clear" w:color="auto" w:fill="FFFFFF"/>
        <w:spacing w:lineRule="auto" w:line="240" w:before="0" w:after="0"/>
        <w:rPr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CloseHandle(canRead);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CloseHandle(canWrite);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CloseHandle(mutex);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OK;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Пример работы программы:</w:t>
      </w:r>
    </w:p>
    <w:p>
      <w:pPr>
        <w:pStyle w:val="11"/>
        <w:spacing w:lineRule="auto" w:line="36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1341120</wp:posOffset>
            </wp:positionH>
            <wp:positionV relativeFrom="paragraph">
              <wp:posOffset>-162560</wp:posOffset>
            </wp:positionV>
            <wp:extent cx="3553460" cy="53917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spacing w:lineRule="auto" w:line="360"/>
        <w:jc w:val="center"/>
        <w:rPr/>
      </w:pPr>
      <w:r>
        <w:rPr/>
      </w:r>
    </w:p>
    <w:p>
      <w:pPr>
        <w:pStyle w:val="Normal"/>
        <w:spacing w:before="240" w:after="0"/>
        <w:ind w:firstLine="708"/>
        <w:jc w:val="center"/>
        <w:rPr/>
      </w:pPr>
      <w:r>
        <w:rPr>
          <w:rFonts w:cs="Times New Roman" w:ascii="Times New Roman" w:hAnsi="Times New Roman"/>
          <w:i/>
          <w:sz w:val="28"/>
        </w:rPr>
        <w:t xml:space="preserve">Изображение </w:t>
      </w:r>
      <w:r>
        <w:rPr>
          <w:rFonts w:cs="Times New Roman" w:ascii="Times New Roman" w:hAnsi="Times New Roman"/>
          <w:i/>
          <w:sz w:val="28"/>
        </w:rPr>
        <w:t>1</w:t>
      </w:r>
      <w:r>
        <w:rPr>
          <w:rFonts w:cs="Times New Roman" w:ascii="Times New Roman" w:hAnsi="Times New Roman"/>
          <w:i/>
          <w:sz w:val="28"/>
        </w:rPr>
        <w:t xml:space="preserve">. – </w:t>
      </w:r>
      <w:r>
        <w:rPr>
          <w:rFonts w:cs="Times New Roman" w:ascii="Times New Roman" w:hAnsi="Times New Roman"/>
          <w:i/>
          <w:sz w:val="28"/>
        </w:rPr>
        <w:t>Работа программы.</w:t>
      </w:r>
    </w:p>
    <w:p>
      <w:pPr>
        <w:pStyle w:val="Normal"/>
        <w:spacing w:lineRule="auto" w:line="360" w:before="240" w:after="160"/>
        <w:jc w:val="both"/>
        <w:rPr/>
      </w:pPr>
      <w:r>
        <w:rPr/>
      </w:r>
    </w:p>
    <w:p>
      <w:pPr>
        <w:pStyle w:val="Normal"/>
        <w:spacing w:lineRule="auto" w:line="360" w:before="240" w:after="160"/>
        <w:jc w:val="both"/>
        <w:rPr/>
      </w:pPr>
      <w:r>
        <w:rPr/>
        <w:tab/>
      </w:r>
    </w:p>
    <w:sectPr>
      <w:footerReference w:type="defaul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7450529"/>
    </w:sdtPr>
    <w:sdtContent>
      <w:p>
        <w:pPr>
          <w:pStyle w:val="Footer"/>
          <w:jc w:val="cen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TextBodyIndent">
    <w:name w:val="Body Text Indent"/>
    <w:basedOn w:val="Normal"/>
    <w:pPr>
      <w:spacing w:lineRule="auto" w:line="240" w:before="0" w:after="0"/>
      <w:ind w:left="284" w:firstLine="283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C3E5-C5B4-43E1-9241-692418E8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Application>LibreOffice/6.0.7.3$Linux_X86_64 LibreOffice_project/00m0$Build-3</Application>
  <Pages>6</Pages>
  <Words>610</Words>
  <Characters>4369</Characters>
  <CharactersWithSpaces>5416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2021-01-18T09:45:29Z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