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10.12.20 12:24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-Я вам дам свой телефон, вы мне позвоните?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-Там еще Силантьева будет.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proofErr w:type="gram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Неименованный</w:t>
      </w:r>
      <w:proofErr w:type="gram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прогрманные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каналы - базовое средство взаимодействия процессов, потоковая передача данных. ПК обеспечивают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симпликсную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(одностороннюю) связь.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Двусторонняя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свзяь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- дуплексная.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02:31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b/>
          <w:bCs/>
          <w:color w:val="4E5A66"/>
          <w:sz w:val="21"/>
          <w:szCs w:val="21"/>
          <w:lang w:eastAsia="ru-RU"/>
        </w:rPr>
        <w:t>Очереди сообщений.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В распределенных системах вся передача данных - с помощью сообщений. Очереди сообщений - взаимодействие на отдельной машине, характерны и </w:t>
      </w:r>
      <w:proofErr w:type="gram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для</w:t>
      </w:r>
      <w:proofErr w:type="gram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распределенных системах.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Таблица очередей сообщений - системная таблица - содержит дескрипторы всех очередей сообщений в системе.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Связанный список типа очередь, каждый элемент указывает </w:t>
      </w:r>
      <w:proofErr w:type="gram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на</w:t>
      </w:r>
      <w:proofErr w:type="gram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следующий.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Дескриптор очереди сообщений -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struct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msgid_ds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. Элемент очереди не содержит текста сообщения, содержит ссылку на текст сообщения в области данных ядра системы.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Сообщение имеет тип и текст.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Когда процесс передает сообщение в очередь, ядро создает для него новую запись и помещает ее в конец связного списка </w:t>
      </w:r>
      <w:proofErr w:type="spellStart"/>
      <w:proofErr w:type="gram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соотв</w:t>
      </w:r>
      <w:proofErr w:type="spellEnd"/>
      <w:proofErr w:type="gram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записей.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В каждой такой записи указывается тип сообщения, число байт, указатель на другую область данных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Ядро копирует сообщение из пространства отправителя  в область данных ядра системы, чтобы процесс отправитель мог завершиться, а его сообщение осталось доступным для чтения другим процессам.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Когда процесс выбирает сообщение из очереди, ядро копирует это сообщение в адресное пространство процесса получателя сообщения, после этого сообщение удаляется.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Процесс может выбрать сообщение несколькими способами: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 1) Взять самое старое сообщение, независимо от его типа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 2) Взять сообщение, если идентификатор сообщения совпадает с идентификатором, который указал процесс. Если </w:t>
      </w:r>
      <w:proofErr w:type="spellStart"/>
      <w:proofErr w:type="gram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сущ</w:t>
      </w:r>
      <w:proofErr w:type="spellEnd"/>
      <w:proofErr w:type="gram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несколько сообщений с данным идентификатором, то процесс возьмет самое старое сообщение.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 3) Выбрать из очереди сообщение, числовое значение которого является наименьшим из меньших или равным значению типу указанного в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процессе</w:t>
      </w:r>
      <w:proofErr w:type="gram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?Е</w:t>
      </w:r>
      <w:proofErr w:type="gram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сли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этому условию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соотв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несколько сообщений в очереди, то процесс возьмет самое старое.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КОгда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сообщение выбрано из очереди, сообщение перестает существовать.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 На сообщениях определены 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следующиесистемные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вызовы: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     1)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msgget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()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     2)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msgctl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()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     3)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msgsnd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()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     4)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msgrev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()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lastRenderedPageBreak/>
        <w:t xml:space="preserve">        Для сообщений характерно копирование. При посылке -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сообщ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копируется из адресного 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пространствапроцесса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в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адр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пространство ядра. При получении, наоборот -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сообщ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копируется из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адр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простр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ядра в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адр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простр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процесса. В отличие от разделяемой памяти, так как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разделяемй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сегмент подключается </w:t>
      </w:r>
      <w:proofErr w:type="gram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в</w:t>
      </w:r>
      <w:proofErr w:type="gram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адресное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пространтсво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сегмента.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 Поэтому разделяемая память обеспечивает более быстрый способ взаимодействие - за счет отсутствия копирования.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     Когда процесс отправляет сообщение в очередь, сообщение копируется из адресного пространства процесса отправителя в адресное пространство ядра - процесс отправитель не должен блокироваться, дожидаясь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получениясообщения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другим процессом.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     Очереди сообщений позволяют устранить блокировку </w:t>
      </w:r>
      <w:proofErr w:type="gram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при</w:t>
      </w:r>
      <w:proofErr w:type="gram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посылки.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 Процесс не блокируется в ожидании получения сообщения - не блокируется при отправке, не блокируется при получении.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 16:00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</w:t>
      </w:r>
      <w:r w:rsidRPr="00820060">
        <w:rPr>
          <w:rFonts w:ascii="Arial" w:eastAsia="Times New Roman" w:hAnsi="Arial" w:cs="Arial"/>
          <w:b/>
          <w:bCs/>
          <w:color w:val="4E5A66"/>
          <w:sz w:val="21"/>
          <w:szCs w:val="21"/>
          <w:lang w:eastAsia="ru-RU"/>
        </w:rPr>
        <w:t>Пример работы с очередью сообщений.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>#include &lt;stdio.h&gt;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>#include &lt;string.h&gt;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>#include &lt;sys/ipc.h&gt;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>#include &lt;sys/msg.h&gt;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</w:pP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// определяем максимальный размер текста сообщения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#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ifndef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MSGMAX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>#define MSGMAX 1024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>#endif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</w:pP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>struct mbuf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>{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>    </w:t>
      </w:r>
      <w:proofErr w:type="gramStart"/>
      <w:r w:rsidRPr="00820060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>long</w:t>
      </w:r>
      <w:proofErr w:type="gramEnd"/>
      <w:r w:rsidRPr="00820060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 xml:space="preserve"> mtype; // </w:t>
      </w: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тип</w:t>
      </w:r>
      <w:r w:rsidRPr="00820060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 xml:space="preserve"> </w:t>
      </w: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сообщения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>    </w:t>
      </w:r>
      <w:proofErr w:type="gramStart"/>
      <w:r w:rsidRPr="00820060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>char</w:t>
      </w:r>
      <w:proofErr w:type="gramEnd"/>
      <w:r w:rsidRPr="00820060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 xml:space="preserve"> mtext[MSGMAX]  // </w:t>
      </w: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сообщение</w:t>
      </w:r>
      <w:r w:rsidRPr="00820060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>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>} mobj = {15, "Hello"};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>      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>int main()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>{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>    // file descriptor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 xml:space="preserve">    // </w:t>
      </w: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очередь</w:t>
      </w:r>
      <w:r w:rsidRPr="00820060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 xml:space="preserve"> </w:t>
      </w: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сообщений</w:t>
      </w:r>
      <w:r w:rsidRPr="00820060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 xml:space="preserve"> </w:t>
      </w: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</w:t>
      </w:r>
      <w:r w:rsidRPr="00820060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 xml:space="preserve"> id = 100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 xml:space="preserve">    </w:t>
      </w:r>
      <w:proofErr w:type="gramStart"/>
      <w:r w:rsidRPr="00820060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>int</w:t>
      </w:r>
      <w:proofErr w:type="gramEnd"/>
      <w:r w:rsidRPr="00820060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 xml:space="preserve"> fd = msgget(100, IPC_CREATE | IPC_EXCL | 0642);  // 0642 - </w:t>
      </w: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права</w:t>
      </w:r>
      <w:r w:rsidRPr="00820060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 xml:space="preserve"> </w:t>
      </w: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доступа</w:t>
      </w:r>
      <w:r w:rsidRPr="00820060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>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>    </w:t>
      </w:r>
    </w:p>
    <w:p w:rsidR="00820060" w:rsidRPr="00820060" w:rsidRDefault="00820060" w:rsidP="00820060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>if (fd == -1 || msgsnd(fd, &amp;mobj, strlen(mobj.mtext) + 1, IPC_NOWAIT));</w:t>
      </w:r>
    </w:p>
    <w:p w:rsidR="00820060" w:rsidRPr="00820060" w:rsidRDefault="00820060" w:rsidP="00820060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val="en-US" w:eastAsia="ru-RU"/>
        </w:rPr>
        <w:t xml:space="preserve">   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perror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("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message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");</w:t>
      </w:r>
    </w:p>
    <w:p w:rsidR="00820060" w:rsidRPr="00820060" w:rsidRDefault="00820060" w:rsidP="00820060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return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0;</w:t>
      </w:r>
    </w:p>
    <w:p w:rsidR="00820060" w:rsidRPr="00820060" w:rsidRDefault="00820060" w:rsidP="0082006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820060" w:rsidRPr="00820060" w:rsidRDefault="00820060" w:rsidP="00820060">
      <w:pPr>
        <w:numPr>
          <w:ilvl w:val="0"/>
          <w:numId w:val="5"/>
        </w:numPr>
        <w:spacing w:after="0" w:line="240" w:lineRule="auto"/>
        <w:ind w:left="360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// IPC_NOWAIT -- процесс не блокируется при посылке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}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Очереди сообщений обеспечивают дуплексную связь одной очередью - в очередь можно писать, из очереди можно читать.  Кроме этого, </w:t>
      </w:r>
      <w:proofErr w:type="gram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имеется</w:t>
      </w:r>
      <w:proofErr w:type="gram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возможно извлекать сообщения из очереди не только по FIFO, но и используя систему приоритетов.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28:43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b/>
          <w:bCs/>
          <w:color w:val="4E5A66"/>
          <w:sz w:val="21"/>
          <w:szCs w:val="21"/>
          <w:lang w:eastAsia="ru-RU"/>
        </w:rPr>
        <w:t> Тупики.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тупики </w:t>
      </w:r>
      <w:proofErr w:type="spellStart"/>
      <w:proofErr w:type="gram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тупики</w:t>
      </w:r>
      <w:proofErr w:type="spellEnd"/>
      <w:proofErr w:type="gram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тупики</w:t>
      </w:r>
      <w:proofErr w:type="spellEnd"/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Тупик -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deadlock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- тупик становится проблемой, когда он возникает(?).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lastRenderedPageBreak/>
        <w:t> Одно из трех негативных состояний в системе.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Рассмотрим простейший случай. Пусть два процесса монопольно владеют ресурсами r1 и r2. В процессе выполнения каждому из этих процессов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требуетсяполучить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дополнительно: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* первому r2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* второму r1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Это можно записать следующей последовательностью запросов для каждого процесса (31:24)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P1: ...                                          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 запросил и получил R1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 запросил R2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P2: ...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 запросил и получил R2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 запросил R1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 Процессы удерживают полученные ими ресурсы и запрашивают </w:t>
      </w:r>
      <w:proofErr w:type="spellStart"/>
      <w:proofErr w:type="gram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доп</w:t>
      </w:r>
      <w:proofErr w:type="spellEnd"/>
      <w:proofErr w:type="gram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ресурс, который занят другим процессом. Процесс P1 не может получить R2, P2 не может получить R1 - оба процесса не могут продолжить своего выполнения, находятся в тупике.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 33:37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Графовая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модель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Холта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-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двудольныйнаправленный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граф.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 (петля запросов/замкнутая цепь запросов) -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 На рисунке граф тупика на единичных ресурсах.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 Если ресурсов n единиц, граф будет выглядеть - (35:53) , маленькие кружочки - единица ресурса.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 P1 может сформировать сообщение R3, получив сообщение R1 от процесса P3.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Аналогично для других процессов.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Такая схема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расспронена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в распределённых системах.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 43:08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b/>
          <w:bCs/>
          <w:color w:val="4E5A66"/>
          <w:sz w:val="21"/>
          <w:szCs w:val="21"/>
          <w:lang w:eastAsia="ru-RU"/>
        </w:rPr>
        <w:t>    Типы ресурсов и тупики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 В теории тупиков принято различать два типа ресурсов (эти типы обладают набором характерных особенностей, которые потребовали такой классификации):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 1) повторно используемые ресурсы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 2) потребляемые ресурсы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Наиболее подробно теория тупиков изложена в книге Шоу  "Логическое проектирования ОС"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 Глава тупики этой книги - самое полное описание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утройства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тупиков.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 Повторно используемые ресурсы - многократно используется, использование ресурса не изменяет качества и характеристик ресурса.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 К потребляемым ресурсам относится аппаратная часть - память, каналы, внешние устройства, процессор, сообщения.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 (Попробуйте прочитать из программного канала сообщение более одного раза, на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экзе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расскажете)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 К повторно </w:t>
      </w:r>
      <w:proofErr w:type="gram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использованным</w:t>
      </w:r>
      <w:proofErr w:type="gram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-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реинтерабельный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код системы, системные таблицы, разделяемая память, семафоры, программные каналы.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lastRenderedPageBreak/>
        <w:t xml:space="preserve"> 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Реинтерабельные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коды - коды чистых процедур, использование процедуры не изменяет ее, такая процедура может быть использована несколькими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процессамиодновременно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К потребляемым ресурсам относятся сообщения (получено -&gt; перестало существовать).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 Сигналы не являются в чистом виде сообщениями - обладают своими свойствами, могут быть посланы целому ряду процессов.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 55:05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 4 условия возникновения тупика: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 1)  Взаимоисключение.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Возникает, когда процессы монопольно используют ресурсы. (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mutual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exclusion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).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 2) Ожидание.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Когда процессы удерживают занятые ими ресурсы, ожидая предоставления им дополнительных ресурсов. (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Hold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and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wait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).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 3) 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Неперераспределяемость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 Когда ресурсы нельзя отобрать у процесса до их завершения, или как говорят,  добровольного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особождения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этих ресурсов</w:t>
      </w:r>
      <w:proofErr w:type="gram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.</w:t>
      </w:r>
      <w:proofErr w:type="gram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(</w:t>
      </w:r>
      <w:proofErr w:type="gram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н</w:t>
      </w:r>
      <w:proofErr w:type="gram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адпись: ресурсы у процесса нельзя принудительно отобрать)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 (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no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preemtion?preemption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)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 4) Круговое ожидание.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 Возникает замкнутая цепь запросов процессов на дополнительные ресурсы.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Опредление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Тупиковая ситуация или тупик - это ситуация, которая возникает в результате монопольного использования разделяемых ресурсов, когда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процесс</w:t>
      </w:r>
      <w:proofErr w:type="gram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,в</w:t>
      </w:r>
      <w:proofErr w:type="gram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ладея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ресурсом, запрашивает другой ресурс, занятый непосредственно или через цепочку запросов другим процессом, ожидающим 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освобожденияресурса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, занятого первым процессом.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 69:00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b/>
          <w:bCs/>
          <w:color w:val="4E5A66"/>
          <w:sz w:val="21"/>
          <w:szCs w:val="21"/>
          <w:lang w:eastAsia="ru-RU"/>
        </w:rPr>
        <w:t>  Методы борьбы с тупиками.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Три основных подхода к тому, чтобы тупики в системе не возникали, или их можно было распознать и ликвидировать.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1) Предотвращение или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недопущение</w:t>
      </w:r>
      <w:proofErr w:type="gram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,и</w:t>
      </w:r>
      <w:proofErr w:type="gram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ли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исключение (самой возможности возникновения тупика)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2) Обход или недопущение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 3) Обнаружение и восстановление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 Стратегия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Холендера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он показал, что возникновение тупика невозможно, если нарушено хотя бы одно из 4 условий возникновения тупика.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 Способы исключения тупиков: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1) Опережающее требование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 которое означает, что процесс до начала своего выполнения должен получить все необходимые и потенциально необходимые  (в процессе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выполненияпроцесса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есть вероятность, что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ресурсможет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понадобиться) ресурсы. Для этого процесс должен знать свою необходимость в ресурсах, запросить все ресурсы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одновремнно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и получить их до начала выполнения, если система обладает всеми требуемыми ресурсами.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</w:t>
      </w:r>
      <w:r w:rsidRPr="00820060">
        <w:rPr>
          <w:rFonts w:ascii="Arial" w:eastAsia="Times New Roman" w:hAnsi="Arial" w:cs="Arial"/>
          <w:b/>
          <w:bCs/>
          <w:color w:val="4E5A66"/>
          <w:sz w:val="21"/>
          <w:szCs w:val="21"/>
          <w:lang w:eastAsia="ru-RU"/>
        </w:rPr>
        <w:t>Вопрос</w:t>
      </w: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: какое из условий возникновения тупика исключает данный подход? (исключаем условие тупика номер 4(?))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 Недостатки - неэффективное использование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реусурсов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, так процесс получает ресурсы задолго до их использования (или вообще может их не использовать). Процесс должен знать свою максимальную потребность в запрашиваемых ресурсах (что в современных системах практически невозможно). Возможно бесконечное откладывание. Для повышения эффективности процесс может быть разделён на несколько задач, тогда ресурсы </w:t>
      </w: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lastRenderedPageBreak/>
        <w:t xml:space="preserve">запрашивает каждая задача. Это позволяет сократить простой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ресуров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, но требует</w:t>
      </w:r>
      <w:proofErr w:type="gram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.... </w:t>
      </w:r>
      <w:proofErr w:type="gram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менеджера ресурсов.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 2) упорядочивание ресурсов. (Иерархическое распределение)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 Ресурсы делятся на классы каждому из </w:t>
      </w:r>
      <w:proofErr w:type="gram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которых</w:t>
      </w:r>
      <w:proofErr w:type="gram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присваивается номер.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 Процесс может запрашивать ресурсы только в порядке возрастания их номеров.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</w:t>
      </w:r>
      <w:r w:rsidRPr="00820060">
        <w:rPr>
          <w:rFonts w:ascii="Arial" w:eastAsia="Times New Roman" w:hAnsi="Arial" w:cs="Arial"/>
          <w:b/>
          <w:bCs/>
          <w:color w:val="4E5A66"/>
          <w:sz w:val="21"/>
          <w:szCs w:val="21"/>
          <w:lang w:eastAsia="ru-RU"/>
        </w:rPr>
        <w:t>Вопрос</w:t>
      </w: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: какое из условий возникновения тупика исключает данный подход?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(исключаем условие тупика номер 4(?))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     Если процесс пытается запросить ресурс с меньшим номером, чем номера процессов, которые он удерживает, то процесс должен освободить занимаемые им ресурсы, и запросить их в правильном порядке. Если процесс запрашивает ресурсы в порядке, обратном их нумерации, то это будет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выглядет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как опережающее требование. Но до того</w:t>
      </w:r>
      <w:proofErr w:type="gram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,</w:t>
      </w:r>
      <w:proofErr w:type="gram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как процесс запросит все необходимые ему ресурсы, он сделает n операция запроса/освобождения, пока не запросит все необходимые ресурсы.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     Несмотря на то, что запрашивание ресурсов в порядке их нумерации решает проблему тупиков, часто невозможно определить справедливый порядок нумерации. Справедливый = удовлетворяющий все выполняемые процессы. Это связано с тем, что в системе большое количество ресурсов, в том числе, системные таблицы, объекты ядра: семафоры,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мьютексы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, разделяемая память. Число ресурсов, которые потенциально может затребовать процесс и число вариантов их использования огромно - это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основаная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проблема для иерархического распределения ресурсов. Но исключать такую возможность нельзя - в хорошо изученных системах, с хорошо изученными процессами, к которым относятся системы разделения времени, такой подход может использоваться.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     3) Устранение  условия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неперераспределяемости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. Если запрос процесса на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нек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ресурс не может быть сразу удовлетворен, то процесс возвращает системе занимаемые им ресурсы (может быть часть). И затем опять пытается их запросить.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 В результате процесс запрашивает и освобождает одни и те же ресурсы - это увеличивает нагрузку на систему, ресурсы используются неэффективно</w:t>
      </w:r>
      <w:proofErr w:type="gram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.</w:t>
      </w:r>
      <w:proofErr w:type="gramEnd"/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Обход (или недопущение)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 тупики возможны, но система анализа системы работает таким образом, чтобы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недопустить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возникновение тупика.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 Алгоритм Банкира (97:00).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Правила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Дейкстры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выделения ресурсов.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Система удовлетворяет запрос процесса  на </w:t>
      </w:r>
      <w:proofErr w:type="spellStart"/>
      <w:proofErr w:type="gram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доп</w:t>
      </w:r>
      <w:proofErr w:type="spellEnd"/>
      <w:proofErr w:type="gram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ресурс только тогда, когда её состояние после выделения этого ресурса останется надёжным.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Задача банкира </w:t>
      </w:r>
      <w:proofErr w:type="gram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решить</w:t>
      </w:r>
      <w:proofErr w:type="gram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кому выделять суду, а кому нет. Система делает примерно тоже </w:t>
      </w:r>
      <w:proofErr w:type="gram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самое</w:t>
      </w:r>
      <w:proofErr w:type="gram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При выделении ресурсов процессам состояние системы останется надежным. В качестве банкира выступает менеджер ресурсов, заемщиками являются процессы, которые делают заявки на ресурсы. Основная идея алгоритма: сначала процесс делает заявку на необходимые ему ресурсы, в этой заявке процесс указывает свою максимальную потребность в каждом типе ресурсов.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     Сформировав такую заявку и начав выполняться, процесс не может затребовать ресурсов больше, чем указано в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заявлке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.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 Для успешного выполнения алгоритма необходимо выполнение следующих условий: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    1) Процесс не может требовать ресурсов больше, чем имеется в системе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         2) Процесс не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модет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получить ресурсов больше, чем указано в его заявке.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         3) Сумма всех удерживаемых единиц ресурса одного класса отражает количество распределенных единиц ресурса данного класса. И не может превышать общего число единиц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ресура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данного класса, имеющегося в системе.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  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Менеджер ресурсов работает следующим образом: каждый запрос проверяется по отношению к количеству свободных единиц ресурса в системе. При этом сравнивается </w:t>
      </w: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lastRenderedPageBreak/>
        <w:t>количество свободных единиц ресурса и максимальная потребность процесса в единицах ресурса данного класса.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107:57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Пример (таблица)         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* таблица отражает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рапределение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одного типа ресурса (надёжное состояние)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proofErr w:type="spellStart"/>
      <w:proofErr w:type="gram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проц</w:t>
      </w:r>
      <w:proofErr w:type="spellEnd"/>
      <w:proofErr w:type="gram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| тек. 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распр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-е | заявка |  свобод. ед.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P1       |            1              |      4         |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P2       |            3              |      5         |            2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P3       |            5              |      9         |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--------------------------------------------------------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Имея такую </w:t>
      </w:r>
      <w:proofErr w:type="gram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информацию</w:t>
      </w:r>
      <w:proofErr w:type="gram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менеджер ресурсов может найти такую последовательность процессов, что каждый процесс в последовательности может гарантированно завершиться. Такая ситуация в системе называется безопасной.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Процесс P2 не может запросить больше 2 единиц ресурса, потому что в заявке указал максимальную потребность 5, 3 единицы он удерживает - может гарантированно завершиться.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Завершившись, P2 вернет системе ресурсы, суммарно, они смогут удовлетворить макс потребность процесса P1. Завершившись, P1 вернет ресурсы, суммарно они смогут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удв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макс потребность процесса P3. Следовательно, существует последовательность процессов, в которой все процессы могут гарантированно завершиться.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* таблица отражает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рапределение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одного типа ресурса (ненадёжное состояние)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proofErr w:type="spellStart"/>
      <w:proofErr w:type="gram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проц</w:t>
      </w:r>
      <w:proofErr w:type="spellEnd"/>
      <w:proofErr w:type="gram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| тек.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распр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-е | заявка |  свобод. ед.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P1       |            2              |      4         |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P2       |            3              |      5         |            1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P3       |            5              |      9         |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--------------------------------------------------------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 Ненадежная ситуация в системе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        Мы не можем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найтипоследовательность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процессов, </w:t>
      </w:r>
      <w:proofErr w:type="gram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которая</w:t>
      </w:r>
      <w:proofErr w:type="gram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может гарантированно завершиться. Если текущее состояние ненадежное, то оно не обязательно приведет к тупику, так как процессы могут не запросить максимального количества ресурсов, указанного в заявке.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        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Формальное определение безопасного состояния системы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Состояние системы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явл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безоасным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, если существует последовательность процессов такая, что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1) Первый процесс последовательности обязательно завершиться, так как даже если он запросит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максимальнозаявленное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кол-во единиц ресурса, у системы имеется необходимое кол-во единиц ресурса для удовлетворения запроса этого процесса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2) Второй процесс может завершиться, если завершить первый процесс и вернет системе все занимаемые им единицы ресурсов, что в сумме со свободными единицами ресурса позволит удовлетворить </w:t>
      </w:r>
      <w:proofErr w:type="gram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максимальную</w:t>
      </w:r>
      <w:proofErr w:type="gram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потребнотсь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в ресурсе второго процесса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...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i-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тый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процесс в последовательности может завершиться, если все предыдущие процессы в последовательности завершатся, вернут системе занимаемые ими ресурсы, и в результате суммарное количество свободных единиц ресурса может удовлетворить потребность i-того процесса в ресурсе.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Чтобы найти оптимальную последовательность, необходимо исследовать n! последовательносте</w:t>
      </w:r>
      <w:proofErr w:type="gram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й(</w:t>
      </w:r>
      <w:proofErr w:type="spellStart"/>
      <w:proofErr w:type="gram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т.е.он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скорее </w:t>
      </w:r>
      <w:proofErr w:type="spell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теоритический</w:t>
      </w:r>
      <w:proofErr w:type="spell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>, а не практический)</w:t>
      </w: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bookmarkStart w:id="0" w:name="_GoBack"/>
      <w:bookmarkEnd w:id="0"/>
    </w:p>
    <w:p w:rsidR="00820060" w:rsidRPr="00820060" w:rsidRDefault="00820060" w:rsidP="00820060">
      <w:pPr>
        <w:spacing w:after="0" w:line="240" w:lineRule="auto"/>
        <w:rPr>
          <w:rFonts w:ascii="Arial" w:eastAsia="Times New Roman" w:hAnsi="Arial" w:cs="Arial"/>
          <w:color w:val="4E5A66"/>
          <w:sz w:val="21"/>
          <w:szCs w:val="21"/>
          <w:lang w:eastAsia="ru-RU"/>
        </w:rPr>
      </w:pPr>
      <w:proofErr w:type="gramStart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lastRenderedPageBreak/>
        <w:t>возможно</w:t>
      </w:r>
      <w:proofErr w:type="gramEnd"/>
      <w:r w:rsidRPr="00820060">
        <w:rPr>
          <w:rFonts w:ascii="Arial" w:eastAsia="Times New Roman" w:hAnsi="Arial" w:cs="Arial"/>
          <w:color w:val="4E5A66"/>
          <w:sz w:val="21"/>
          <w:szCs w:val="21"/>
          <w:lang w:eastAsia="ru-RU"/>
        </w:rPr>
        <w:t xml:space="preserve"> 17 будет не последняя лекция</w:t>
      </w:r>
    </w:p>
    <w:p w:rsidR="003B5D9A" w:rsidRPr="00820060" w:rsidRDefault="003B5D9A" w:rsidP="00820060"/>
    <w:sectPr w:rsidR="003B5D9A" w:rsidRPr="00820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B4CF9"/>
    <w:multiLevelType w:val="multilevel"/>
    <w:tmpl w:val="8180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642B7D"/>
    <w:multiLevelType w:val="multilevel"/>
    <w:tmpl w:val="467A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826675"/>
    <w:multiLevelType w:val="multilevel"/>
    <w:tmpl w:val="DDF6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296B65"/>
    <w:multiLevelType w:val="multilevel"/>
    <w:tmpl w:val="886A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C76806"/>
    <w:multiLevelType w:val="multilevel"/>
    <w:tmpl w:val="D2C0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073"/>
    <w:rsid w:val="00025950"/>
    <w:rsid w:val="00343B68"/>
    <w:rsid w:val="003B5D9A"/>
    <w:rsid w:val="00676513"/>
    <w:rsid w:val="00820060"/>
    <w:rsid w:val="008875F2"/>
    <w:rsid w:val="00C83789"/>
    <w:rsid w:val="00D50073"/>
    <w:rsid w:val="00D6400C"/>
    <w:rsid w:val="00E8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-a-5z87zz88zpz88zz77zz67zz83zu6z79zz80zz74zefe">
    <w:name w:val="author-a-5z87zz88zpz88zz77zz67zz83zu6z79zz80zz74zefe"/>
    <w:basedOn w:val="a0"/>
    <w:rsid w:val="00E83701"/>
  </w:style>
  <w:style w:type="character" w:customStyle="1" w:styleId="author-a-z66zz84zpw8z86zz78zxaz79z8z71zz77zhz74zz83z">
    <w:name w:val="author-a-z66zz84zpw8z86zz78zxaz79z8z71zz77zhz74zz83z"/>
    <w:basedOn w:val="a0"/>
    <w:rsid w:val="00E83701"/>
  </w:style>
  <w:style w:type="character" w:customStyle="1" w:styleId="author-a-5cq6z78zcdz88zqz70zn8iz65zr4">
    <w:name w:val="author-a-5cq6z78zcdz88zqz70zn8iz65zr4"/>
    <w:basedOn w:val="a0"/>
    <w:rsid w:val="00E83701"/>
  </w:style>
  <w:style w:type="character" w:customStyle="1" w:styleId="author-a-z90z7z89zz82zrz66zz82zz69zz90zihiz79zv6z82z">
    <w:name w:val="author-a-z90z7z89zz82zrz66zz82zz69zz90zihiz79zv6z82z"/>
    <w:basedOn w:val="a0"/>
    <w:rsid w:val="008875F2"/>
  </w:style>
  <w:style w:type="character" w:customStyle="1" w:styleId="author-a-oz71zz71zz75zwz74zptu7z89zz89zz122zdee">
    <w:name w:val="author-a-oz71zz71zz75zwz74zptu7z89zz89zz122zdee"/>
    <w:basedOn w:val="a0"/>
    <w:rsid w:val="008875F2"/>
  </w:style>
  <w:style w:type="character" w:customStyle="1" w:styleId="author-a-z89zuz81zlz76zhz74zk0z81zdz66z4z77zbj">
    <w:name w:val="author-a-z89zuz81zlz76zhz74zk0z81zdz66z4z77zbj"/>
    <w:basedOn w:val="a0"/>
    <w:rsid w:val="00343B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-a-5z87zz88zpz88zz77zz67zz83zu6z79zz80zz74zefe">
    <w:name w:val="author-a-5z87zz88zpz88zz77zz67zz83zu6z79zz80zz74zefe"/>
    <w:basedOn w:val="a0"/>
    <w:rsid w:val="00E83701"/>
  </w:style>
  <w:style w:type="character" w:customStyle="1" w:styleId="author-a-z66zz84zpw8z86zz78zxaz79z8z71zz77zhz74zz83z">
    <w:name w:val="author-a-z66zz84zpw8z86zz78zxaz79z8z71zz77zhz74zz83z"/>
    <w:basedOn w:val="a0"/>
    <w:rsid w:val="00E83701"/>
  </w:style>
  <w:style w:type="character" w:customStyle="1" w:styleId="author-a-5cq6z78zcdz88zqz70zn8iz65zr4">
    <w:name w:val="author-a-5cq6z78zcdz88zqz70zn8iz65zr4"/>
    <w:basedOn w:val="a0"/>
    <w:rsid w:val="00E83701"/>
  </w:style>
  <w:style w:type="character" w:customStyle="1" w:styleId="author-a-z90z7z89zz82zrz66zz82zz69zz90zihiz79zv6z82z">
    <w:name w:val="author-a-z90z7z89zz82zrz66zz82zz69zz90zihiz79zv6z82z"/>
    <w:basedOn w:val="a0"/>
    <w:rsid w:val="008875F2"/>
  </w:style>
  <w:style w:type="character" w:customStyle="1" w:styleId="author-a-oz71zz71zz75zwz74zptu7z89zz89zz122zdee">
    <w:name w:val="author-a-oz71zz71zz75zwz74zptu7z89zz89zz122zdee"/>
    <w:basedOn w:val="a0"/>
    <w:rsid w:val="008875F2"/>
  </w:style>
  <w:style w:type="character" w:customStyle="1" w:styleId="author-a-z89zuz81zlz76zhz74zk0z81zdz66z4z77zbj">
    <w:name w:val="author-a-z89zuz81zlz76zhz74zk0z81zdz66z4z77zbj"/>
    <w:basedOn w:val="a0"/>
    <w:rsid w:val="00343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2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2324</Words>
  <Characters>13251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Виктор</dc:creator>
  <cp:lastModifiedBy>Виктор Виктор</cp:lastModifiedBy>
  <cp:revision>3</cp:revision>
  <dcterms:created xsi:type="dcterms:W3CDTF">2020-12-10T09:35:00Z</dcterms:created>
  <dcterms:modified xsi:type="dcterms:W3CDTF">2020-12-10T11:31:00Z</dcterms:modified>
</cp:coreProperties>
</file>