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70D94" w14:textId="77777777" w:rsidR="000E7181" w:rsidRDefault="000E7181" w:rsidP="000E7181">
      <w:pPr>
        <w:pStyle w:val="a5"/>
        <w:ind w:firstLine="1080"/>
        <w:rPr>
          <w:rFonts w:hint="eastAsia"/>
          <w:lang w:eastAsia="zh-CN"/>
        </w:rPr>
      </w:pPr>
      <w:r>
        <w:rPr>
          <w:rFonts w:hint="eastAsia"/>
          <w:lang w:eastAsia="zh-CN"/>
        </w:rPr>
        <w:t>大语言模型横向对比分析报告</w:t>
      </w:r>
    </w:p>
    <w:p w14:paraId="12E0D8A9" w14:textId="77777777" w:rsidR="000E7181" w:rsidRDefault="000E7181" w:rsidP="000E7181">
      <w:pPr>
        <w:pStyle w:val="1"/>
        <w:spacing w:after="312"/>
        <w:rPr>
          <w:lang w:eastAsia="zh-CN"/>
        </w:rPr>
      </w:pPr>
      <w:r>
        <w:rPr>
          <w:rFonts w:hint="eastAsia"/>
          <w:lang w:eastAsia="zh-CN"/>
        </w:rPr>
        <w:t>一、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项目背景</w:t>
      </w:r>
    </w:p>
    <w:p w14:paraId="176DFC7B" w14:textId="4337CF8F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本项目旨在测试和评估三款主流的大语言模型：百川</w:t>
      </w:r>
      <w:r>
        <w:rPr>
          <w:rFonts w:hint="eastAsia"/>
          <w:lang w:eastAsia="zh-CN"/>
        </w:rPr>
        <w:t>2-7B-</w:t>
      </w:r>
      <w:r>
        <w:rPr>
          <w:rFonts w:hint="eastAsia"/>
          <w:lang w:eastAsia="zh-CN"/>
        </w:rPr>
        <w:t>对话模型</w:t>
      </w:r>
      <w:r>
        <w:rPr>
          <w:rFonts w:hint="eastAsia"/>
          <w:lang w:eastAsia="zh-CN"/>
        </w:rPr>
        <w:t xml:space="preserve"> (Baichuan 2-7B-Chat)</w:t>
      </w:r>
      <w:r>
        <w:rPr>
          <w:rFonts w:hint="eastAsia"/>
          <w:lang w:eastAsia="zh-CN"/>
        </w:rPr>
        <w:t>、通义千问</w:t>
      </w:r>
      <w:r>
        <w:rPr>
          <w:rFonts w:hint="eastAsia"/>
          <w:lang w:eastAsia="zh-CN"/>
        </w:rPr>
        <w:t>Qwen-7B-Chat</w:t>
      </w:r>
      <w:r>
        <w:rPr>
          <w:rFonts w:hint="eastAsia"/>
          <w:lang w:eastAsia="zh-CN"/>
        </w:rPr>
        <w:t>、智谱</w:t>
      </w:r>
      <w:r>
        <w:rPr>
          <w:rFonts w:hint="eastAsia"/>
          <w:lang w:eastAsia="zh-CN"/>
        </w:rPr>
        <w:t>ChatGLM3-6B</w:t>
      </w:r>
      <w:r>
        <w:rPr>
          <w:rFonts w:hint="eastAsia"/>
          <w:lang w:eastAsia="zh-CN"/>
        </w:rPr>
        <w:t>，在处理复杂中文语言任务时的综合能力。测试用例的核心是分析多义词“意思”在特定对话语境中的不同含义，以此来考察模型的语境理解能力、语义分析深度、任务遵循能力和逻辑推理能力。</w:t>
      </w:r>
    </w:p>
    <w:p w14:paraId="717BA7B6" w14:textId="77777777" w:rsidR="000E7181" w:rsidRDefault="000E7181" w:rsidP="000E7181">
      <w:pPr>
        <w:pStyle w:val="1"/>
        <w:spacing w:after="312"/>
        <w:rPr>
          <w:lang w:eastAsia="zh-CN"/>
        </w:rPr>
      </w:pPr>
      <w:r>
        <w:rPr>
          <w:rFonts w:hint="eastAsia"/>
          <w:lang w:eastAsia="zh-CN"/>
        </w:rPr>
        <w:t>二、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测试部署与结果截图</w:t>
      </w:r>
    </w:p>
    <w:p w14:paraId="2FDDF7B1" w14:textId="77777777" w:rsidR="000E7181" w:rsidRDefault="000E7181" w:rsidP="000E7181">
      <w:pPr>
        <w:pStyle w:val="2"/>
        <w:spacing w:before="156"/>
      </w:pPr>
      <w:r>
        <w:rPr>
          <w:rFonts w:hint="eastAsia"/>
        </w:rPr>
        <w:t xml:space="preserve">2.1 Git Clone </w:t>
      </w:r>
      <w:r>
        <w:rPr>
          <w:rFonts w:hint="eastAsia"/>
        </w:rPr>
        <w:t>或模型部署截图</w:t>
      </w:r>
    </w:p>
    <w:p w14:paraId="6949A0BF" w14:textId="61E38DFC" w:rsidR="000E7181" w:rsidRDefault="00E52BBB" w:rsidP="000E7181">
      <w:pPr>
        <w:rPr>
          <w:lang w:eastAsia="zh-CN"/>
        </w:rPr>
      </w:pPr>
      <w:r>
        <w:rPr>
          <w:noProof/>
        </w:rPr>
        <w:drawing>
          <wp:inline distT="0" distB="0" distL="0" distR="0" wp14:anchorId="28A38F6E" wp14:editId="0FBBF558">
            <wp:extent cx="5274310" cy="998855"/>
            <wp:effectExtent l="0" t="0" r="2540" b="0"/>
            <wp:docPr id="3544614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98F0" w14:textId="0E8B6FAC" w:rsidR="00E52BBB" w:rsidRDefault="00E52BBB" w:rsidP="000E7181">
      <w:pPr>
        <w:rPr>
          <w:lang w:eastAsia="zh-CN"/>
        </w:rPr>
      </w:pPr>
      <w:r w:rsidRPr="00E52BBB">
        <w:rPr>
          <w:rFonts w:hint="eastAsia"/>
          <w:lang w:eastAsia="zh-CN"/>
        </w:rPr>
        <w:t>百川</w:t>
      </w:r>
      <w:r w:rsidRPr="00E52BBB">
        <w:rPr>
          <w:rFonts w:hint="eastAsia"/>
          <w:lang w:eastAsia="zh-CN"/>
        </w:rPr>
        <w:t>2-7B-</w:t>
      </w:r>
      <w:r w:rsidRPr="00E52BBB">
        <w:rPr>
          <w:rFonts w:hint="eastAsia"/>
          <w:lang w:eastAsia="zh-CN"/>
        </w:rPr>
        <w:t>对话模型</w:t>
      </w:r>
    </w:p>
    <w:p w14:paraId="005416D4" w14:textId="054445B7" w:rsidR="00E52BBB" w:rsidRDefault="00E52BBB" w:rsidP="000E7181">
      <w:pPr>
        <w:rPr>
          <w:lang w:eastAsia="zh-CN"/>
        </w:rPr>
      </w:pPr>
      <w:r>
        <w:rPr>
          <w:noProof/>
        </w:rPr>
        <w:drawing>
          <wp:inline distT="0" distB="0" distL="0" distR="0" wp14:anchorId="3467DBEA" wp14:editId="63049AB6">
            <wp:extent cx="5274310" cy="1277620"/>
            <wp:effectExtent l="0" t="0" r="2540" b="0"/>
            <wp:docPr id="6380740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000B" w14:textId="3306CFD1" w:rsidR="00E52BBB" w:rsidRDefault="00E52BBB" w:rsidP="000E7181">
      <w:pPr>
        <w:rPr>
          <w:lang w:eastAsia="zh-CN"/>
        </w:rPr>
      </w:pPr>
      <w:r w:rsidRPr="00E52BBB">
        <w:rPr>
          <w:rFonts w:hint="eastAsia"/>
          <w:lang w:eastAsia="zh-CN"/>
        </w:rPr>
        <w:t>通义千问</w:t>
      </w:r>
      <w:r w:rsidRPr="00E52BBB">
        <w:rPr>
          <w:rFonts w:hint="eastAsia"/>
          <w:lang w:eastAsia="zh-CN"/>
        </w:rPr>
        <w:t>Qwen-7B-Chat</w:t>
      </w:r>
    </w:p>
    <w:p w14:paraId="782C2FFB" w14:textId="296241CD" w:rsidR="00E52BBB" w:rsidRDefault="00E52BBB" w:rsidP="000E7181">
      <w:pPr>
        <w:rPr>
          <w:lang w:eastAsia="zh-CN"/>
        </w:rPr>
      </w:pPr>
      <w:r>
        <w:rPr>
          <w:noProof/>
        </w:rPr>
        <w:drawing>
          <wp:inline distT="0" distB="0" distL="0" distR="0" wp14:anchorId="30EC6A99" wp14:editId="21D8F6F5">
            <wp:extent cx="5274310" cy="868680"/>
            <wp:effectExtent l="0" t="0" r="2540" b="7620"/>
            <wp:docPr id="9445908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AABD" w14:textId="5CE02DD2" w:rsidR="00E52BBB" w:rsidRDefault="00E52BBB" w:rsidP="000E7181">
      <w:pPr>
        <w:rPr>
          <w:lang w:eastAsia="zh-CN"/>
        </w:rPr>
      </w:pPr>
      <w:r w:rsidRPr="00E52BBB">
        <w:rPr>
          <w:rFonts w:hint="eastAsia"/>
          <w:lang w:eastAsia="zh-CN"/>
        </w:rPr>
        <w:t>智谱</w:t>
      </w:r>
      <w:r w:rsidRPr="00E52BBB">
        <w:rPr>
          <w:rFonts w:hint="eastAsia"/>
          <w:lang w:eastAsia="zh-CN"/>
        </w:rPr>
        <w:t>ChatGLM3-6B</w:t>
      </w:r>
    </w:p>
    <w:p w14:paraId="48A8B240" w14:textId="77777777" w:rsidR="000E7181" w:rsidRDefault="000E7181" w:rsidP="000E7181">
      <w:pPr>
        <w:pStyle w:val="2"/>
        <w:spacing w:before="156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问答测试结果截图</w:t>
      </w:r>
    </w:p>
    <w:p w14:paraId="46CFB273" w14:textId="3823A851" w:rsidR="000E7181" w:rsidRDefault="000C08D1" w:rsidP="000C08D1">
      <w:pPr>
        <w:rPr>
          <w:lang w:eastAsia="zh-CN"/>
        </w:rPr>
      </w:pPr>
      <w:r>
        <w:rPr>
          <w:noProof/>
        </w:rPr>
        <w:drawing>
          <wp:inline distT="0" distB="0" distL="0" distR="0" wp14:anchorId="27B55261" wp14:editId="7104456E">
            <wp:extent cx="5274310" cy="2323465"/>
            <wp:effectExtent l="0" t="0" r="2540" b="635"/>
            <wp:docPr id="1316453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4F82" w14:textId="77777777" w:rsidR="000C08D1" w:rsidRDefault="000C08D1" w:rsidP="000C08D1">
      <w:pPr>
        <w:rPr>
          <w:lang w:eastAsia="zh-CN"/>
        </w:rPr>
      </w:pPr>
      <w:r w:rsidRPr="00E52BBB">
        <w:rPr>
          <w:rFonts w:hint="eastAsia"/>
          <w:lang w:eastAsia="zh-CN"/>
        </w:rPr>
        <w:t>百川</w:t>
      </w:r>
      <w:r w:rsidRPr="00E52BBB">
        <w:rPr>
          <w:rFonts w:hint="eastAsia"/>
          <w:lang w:eastAsia="zh-CN"/>
        </w:rPr>
        <w:t>2-7B-</w:t>
      </w:r>
      <w:r w:rsidRPr="00E52BBB">
        <w:rPr>
          <w:rFonts w:hint="eastAsia"/>
          <w:lang w:eastAsia="zh-CN"/>
        </w:rPr>
        <w:t>对话模型</w:t>
      </w:r>
    </w:p>
    <w:p w14:paraId="335EFCE9" w14:textId="6DEF49E4" w:rsidR="000C08D1" w:rsidRDefault="000C08D1" w:rsidP="000C08D1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4FD222C" wp14:editId="23D30219">
            <wp:extent cx="5274310" cy="2482215"/>
            <wp:effectExtent l="0" t="0" r="2540" b="0"/>
            <wp:docPr id="14737792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C2A6" w14:textId="77777777" w:rsidR="000C08D1" w:rsidRDefault="000C08D1" w:rsidP="000C08D1">
      <w:pPr>
        <w:rPr>
          <w:lang w:eastAsia="zh-CN"/>
        </w:rPr>
      </w:pPr>
      <w:r w:rsidRPr="00E52BBB">
        <w:rPr>
          <w:rFonts w:hint="eastAsia"/>
          <w:lang w:eastAsia="zh-CN"/>
        </w:rPr>
        <w:t>通义千问</w:t>
      </w:r>
      <w:r w:rsidRPr="00E52BBB">
        <w:rPr>
          <w:rFonts w:hint="eastAsia"/>
          <w:lang w:eastAsia="zh-CN"/>
        </w:rPr>
        <w:t>Qwen-7B-Chat</w:t>
      </w:r>
    </w:p>
    <w:p w14:paraId="6A9A7FB3" w14:textId="2C784BF8" w:rsidR="000C08D1" w:rsidRDefault="000C08D1" w:rsidP="000C08D1">
      <w:pPr>
        <w:rPr>
          <w:lang w:eastAsia="zh-CN"/>
        </w:rPr>
      </w:pPr>
      <w:r>
        <w:rPr>
          <w:noProof/>
        </w:rPr>
        <w:drawing>
          <wp:inline distT="0" distB="0" distL="0" distR="0" wp14:anchorId="532CE045" wp14:editId="7DC5AEE2">
            <wp:extent cx="5274310" cy="1905635"/>
            <wp:effectExtent l="0" t="0" r="2540" b="0"/>
            <wp:docPr id="8540626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38FC" w14:textId="3D6727BE" w:rsidR="000C08D1" w:rsidRPr="000C08D1" w:rsidRDefault="000C08D1" w:rsidP="00546569">
      <w:pPr>
        <w:rPr>
          <w:lang w:eastAsia="zh-CN"/>
        </w:rPr>
      </w:pPr>
      <w:r w:rsidRPr="00E52BBB">
        <w:rPr>
          <w:rFonts w:hint="eastAsia"/>
          <w:lang w:eastAsia="zh-CN"/>
        </w:rPr>
        <w:t>智谱</w:t>
      </w:r>
      <w:r w:rsidRPr="00E52BBB">
        <w:rPr>
          <w:rFonts w:hint="eastAsia"/>
          <w:lang w:eastAsia="zh-CN"/>
        </w:rPr>
        <w:t>ChatGLM3-6B</w:t>
      </w:r>
    </w:p>
    <w:p w14:paraId="28FDD280" w14:textId="77777777" w:rsidR="000E7181" w:rsidRDefault="000E7181" w:rsidP="000E7181">
      <w:pPr>
        <w:pStyle w:val="1"/>
        <w:spacing w:after="312"/>
        <w:rPr>
          <w:lang w:eastAsia="zh-CN"/>
        </w:rPr>
      </w:pPr>
      <w:r>
        <w:rPr>
          <w:rFonts w:hint="eastAsia"/>
          <w:lang w:eastAsia="zh-CN"/>
        </w:rPr>
        <w:lastRenderedPageBreak/>
        <w:t>三、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大语言模型横向对比分析</w:t>
      </w:r>
    </w:p>
    <w:p w14:paraId="2C81417B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本次测试的核心任务是让模型解读一个包含多重“意思”的复杂对话。一个优秀的回答需要准确识别出每一处“意思”的具体含义，并结合上下文进行解释。</w:t>
      </w:r>
    </w:p>
    <w:p w14:paraId="75B9E25F" w14:textId="77777777" w:rsidR="000E7181" w:rsidRDefault="000E7181" w:rsidP="000E7181">
      <w:pPr>
        <w:rPr>
          <w:lang w:eastAsia="zh-CN"/>
        </w:rPr>
      </w:pPr>
    </w:p>
    <w:p w14:paraId="772E5CC8" w14:textId="77777777" w:rsidR="000E7181" w:rsidRDefault="000E7181" w:rsidP="000E7181">
      <w:pPr>
        <w:pStyle w:val="2"/>
        <w:spacing w:before="156"/>
      </w:pPr>
      <w:r>
        <w:rPr>
          <w:rFonts w:hint="eastAsia"/>
        </w:rPr>
        <w:t>百川</w:t>
      </w:r>
      <w:r>
        <w:rPr>
          <w:rFonts w:hint="eastAsia"/>
        </w:rPr>
        <w:t>2-7B-</w:t>
      </w:r>
      <w:r>
        <w:rPr>
          <w:rFonts w:hint="eastAsia"/>
        </w:rPr>
        <w:t>对话模型</w:t>
      </w:r>
      <w:r>
        <w:rPr>
          <w:rFonts w:hint="eastAsia"/>
        </w:rPr>
        <w:t xml:space="preserve"> (Baichuan 2-7B-Chat)</w:t>
      </w:r>
    </w:p>
    <w:p w14:paraId="48AA51AD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表现概述：表现最优。该模型准确理解了测试任务的核心，即“在特定对话中分析多义词”。</w:t>
      </w:r>
    </w:p>
    <w:p w14:paraId="490C3EC7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优点：</w:t>
      </w:r>
    </w:p>
    <w:p w14:paraId="75D12577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任务遵循能力强：它没有偏离问题，而是严格按照用户的提问，对一个复杂的“套娃”句式和一段包含多个“意思”的对话进行了直接分析。</w:t>
      </w:r>
    </w:p>
    <w:p w14:paraId="739749E0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语境理解精准：模型成功地、逐条分析了对话中“意思”一词在不同语境下的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种不同含义，例如将“什么意思”解读为“质问、意图”，将“小意思”解读为“礼物不贵重”，将“真有意思”解读为“有趣”，分析得非常到位且符合人类的语言习惯。</w:t>
      </w:r>
    </w:p>
    <w:p w14:paraId="0DFA1C20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分析结构清晰：回答以编号列表的形式呈现，每一条都对应一个具体的语境，逻辑清晰，一目了然。</w:t>
      </w:r>
    </w:p>
    <w:p w14:paraId="4F15B3F1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缺点：在分析第一个“单身狗”的句子时，其解释略显简单，但瑕不掩瑜，核心任务完成得非常出色。</w:t>
      </w:r>
    </w:p>
    <w:p w14:paraId="0EA506DC" w14:textId="77777777" w:rsidR="000E7181" w:rsidRDefault="000E7181" w:rsidP="000E7181">
      <w:pPr>
        <w:pStyle w:val="2"/>
        <w:spacing w:before="156"/>
      </w:pPr>
      <w:r>
        <w:rPr>
          <w:rFonts w:hint="eastAsia"/>
        </w:rPr>
        <w:t>通义千问</w:t>
      </w:r>
      <w:r>
        <w:rPr>
          <w:rFonts w:hint="eastAsia"/>
        </w:rPr>
        <w:t>Qwen-7B-Chat</w:t>
      </w:r>
    </w:p>
    <w:p w14:paraId="6C04E562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表现概述：表现一般。该模型具备相关的知识，但未能有效应用到具体问题中。</w:t>
      </w:r>
    </w:p>
    <w:p w14:paraId="12E0DB0A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优点：</w:t>
      </w:r>
    </w:p>
    <w:p w14:paraId="573FBA9D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知识广度较好：模型罗列了“意思”一词的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种不同解释，从“语言文字的含义”到“象征性的表示”再到“情趣”等，展示了其庞大的知识储备。</w:t>
      </w:r>
    </w:p>
    <w:p w14:paraId="42E70AC7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初步分析尚可：对于第一个“单身狗”句子的分析，它引入了“自恋和自卑感”的心理学视角，有一定深度。</w:t>
      </w:r>
    </w:p>
    <w:p w14:paraId="349543CB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缺点：</w:t>
      </w:r>
    </w:p>
    <w:p w14:paraId="5D5691DE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任务脱节严重：这是该模型最主要的问题。它没有去分析给定对话中的“意思”，而是给出了一个“意思”的通用字典式大全。这说明它没能真正理解用户的“意图”，即在特定语境中解决问题，而是选择了知识的罗列。未能完成核心测试任务。</w:t>
      </w:r>
    </w:p>
    <w:p w14:paraId="5D26EAA8" w14:textId="77777777" w:rsidR="000E7181" w:rsidRDefault="000E7181" w:rsidP="000E7181">
      <w:pPr>
        <w:pStyle w:val="2"/>
        <w:spacing w:before="156"/>
      </w:pPr>
      <w:r>
        <w:rPr>
          <w:rFonts w:hint="eastAsia"/>
        </w:rPr>
        <w:lastRenderedPageBreak/>
        <w:t>智谱</w:t>
      </w:r>
      <w:r>
        <w:rPr>
          <w:rFonts w:hint="eastAsia"/>
        </w:rPr>
        <w:t>ChatGLM3-6B</w:t>
      </w:r>
    </w:p>
    <w:p w14:paraId="39051648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表现概述：表现较差。该模型的回答最为抽象和偏离，几乎完全没有解决用户提出的具体问题。</w:t>
      </w:r>
    </w:p>
    <w:p w14:paraId="1334AD8A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优点：</w:t>
      </w:r>
    </w:p>
    <w:p w14:paraId="66F23164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具备基础语言学知识：模型从“动词、名词、形容词”等词性角度对“意思”进行了分类，这体现了一定的语言学结构知识。</w:t>
      </w:r>
    </w:p>
    <w:p w14:paraId="745DB43F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缺点：</w:t>
      </w:r>
    </w:p>
    <w:p w14:paraId="49D8DCCE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完全偏离任务：与通义千问类似，但程度更甚。它不仅没有分析具体对话，甚至连罗列具体含义都没有做，而是给出了一个高度概括、过于学术化的词性分类。这种回答对于解决用户的实际困惑几乎没有帮助。</w:t>
      </w:r>
    </w:p>
    <w:p w14:paraId="1F9BB7DC" w14:textId="77777777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实用性差：这种回答方式反映出模型在理解和执行具体、实用的自然语言任务方面存在显著短板，无法将抽象知识与具体应用相结合。</w:t>
      </w:r>
    </w:p>
    <w:p w14:paraId="33E9316A" w14:textId="77777777" w:rsidR="000E7181" w:rsidRDefault="000E7181" w:rsidP="000E7181">
      <w:pPr>
        <w:pStyle w:val="2"/>
        <w:spacing w:before="156"/>
      </w:pPr>
      <w:r>
        <w:rPr>
          <w:rFonts w:hint="eastAsia"/>
        </w:rPr>
        <w:t>横向对比总结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9"/>
        <w:gridCol w:w="1949"/>
        <w:gridCol w:w="2435"/>
        <w:gridCol w:w="2093"/>
      </w:tblGrid>
      <w:tr w:rsidR="00F3109C" w:rsidRPr="000E7181" w14:paraId="0E4C371B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888AF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评估维度</w:t>
            </w:r>
          </w:p>
        </w:tc>
        <w:tc>
          <w:tcPr>
            <w:tcW w:w="0" w:type="auto"/>
            <w:vAlign w:val="center"/>
            <w:hideMark/>
          </w:tcPr>
          <w:p w14:paraId="4CC07C50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百川</w:t>
            </w:r>
            <w:r w:rsidRPr="000E7181">
              <w:rPr>
                <w:b/>
                <w:bCs/>
                <w:lang w:eastAsia="zh-CN"/>
              </w:rPr>
              <w:t>2-7B-</w:t>
            </w:r>
            <w:r w:rsidRPr="000E7181">
              <w:rPr>
                <w:b/>
                <w:bCs/>
                <w:lang w:eastAsia="zh-CN"/>
              </w:rPr>
              <w:t>对话模型</w:t>
            </w:r>
          </w:p>
        </w:tc>
        <w:tc>
          <w:tcPr>
            <w:tcW w:w="0" w:type="auto"/>
            <w:vAlign w:val="center"/>
            <w:hideMark/>
          </w:tcPr>
          <w:p w14:paraId="0F6DE1A2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通义千问</w:t>
            </w:r>
            <w:r w:rsidRPr="000E7181">
              <w:rPr>
                <w:b/>
                <w:bCs/>
                <w:lang w:eastAsia="zh-CN"/>
              </w:rPr>
              <w:t>Qwen-7B-Chat</w:t>
            </w:r>
          </w:p>
        </w:tc>
        <w:tc>
          <w:tcPr>
            <w:tcW w:w="0" w:type="auto"/>
            <w:vAlign w:val="center"/>
            <w:hideMark/>
          </w:tcPr>
          <w:p w14:paraId="0575ABCB" w14:textId="77777777" w:rsidR="000E7181" w:rsidRPr="000E7181" w:rsidRDefault="000E7181" w:rsidP="00F3109C">
            <w:pPr>
              <w:ind w:firstLineChars="0" w:firstLine="0"/>
              <w:jc w:val="center"/>
              <w:rPr>
                <w:b/>
                <w:bCs/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智谱</w:t>
            </w:r>
            <w:r w:rsidRPr="000E7181">
              <w:rPr>
                <w:b/>
                <w:bCs/>
                <w:lang w:eastAsia="zh-CN"/>
              </w:rPr>
              <w:t>ChatGLM3-6B</w:t>
            </w:r>
          </w:p>
        </w:tc>
      </w:tr>
      <w:tr w:rsidR="00F3109C" w:rsidRPr="000E7181" w14:paraId="7D717788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ACEAB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任务遵循能力</w:t>
            </w:r>
          </w:p>
        </w:tc>
        <w:tc>
          <w:tcPr>
            <w:tcW w:w="0" w:type="auto"/>
            <w:vAlign w:val="center"/>
            <w:hideMark/>
          </w:tcPr>
          <w:p w14:paraId="77073103" w14:textId="0BC77DBB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69F03773" w14:textId="083DCBC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  <w:tc>
          <w:tcPr>
            <w:tcW w:w="0" w:type="auto"/>
            <w:vAlign w:val="center"/>
            <w:hideMark/>
          </w:tcPr>
          <w:p w14:paraId="3F8C1E41" w14:textId="53C42200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</w:tr>
      <w:tr w:rsidR="00F3109C" w:rsidRPr="000E7181" w14:paraId="3C29B3BB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38708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语境理解能力</w:t>
            </w:r>
          </w:p>
        </w:tc>
        <w:tc>
          <w:tcPr>
            <w:tcW w:w="0" w:type="auto"/>
            <w:vAlign w:val="center"/>
            <w:hideMark/>
          </w:tcPr>
          <w:p w14:paraId="736003A9" w14:textId="4E7305E0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45796EB8" w14:textId="468B57C3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一般</w:t>
            </w:r>
          </w:p>
        </w:tc>
        <w:tc>
          <w:tcPr>
            <w:tcW w:w="0" w:type="auto"/>
            <w:vAlign w:val="center"/>
            <w:hideMark/>
          </w:tcPr>
          <w:p w14:paraId="5E995A4A" w14:textId="62874BD9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</w:tr>
      <w:tr w:rsidR="00F3109C" w:rsidRPr="000E7181" w14:paraId="68D2CA09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0E786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分析深度与准确性</w:t>
            </w:r>
          </w:p>
        </w:tc>
        <w:tc>
          <w:tcPr>
            <w:tcW w:w="0" w:type="auto"/>
            <w:vAlign w:val="center"/>
            <w:hideMark/>
          </w:tcPr>
          <w:p w14:paraId="1D1ECA50" w14:textId="1F018291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41440F3E" w14:textId="6D92BA19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一般</w:t>
            </w:r>
          </w:p>
        </w:tc>
        <w:tc>
          <w:tcPr>
            <w:tcW w:w="0" w:type="auto"/>
            <w:vAlign w:val="center"/>
            <w:hideMark/>
          </w:tcPr>
          <w:p w14:paraId="6B098F7E" w14:textId="0B724D46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较差</w:t>
            </w:r>
          </w:p>
        </w:tc>
      </w:tr>
      <w:tr w:rsidR="00F3109C" w:rsidRPr="000E7181" w14:paraId="352D677B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D9F72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知识广度</w:t>
            </w:r>
          </w:p>
        </w:tc>
        <w:tc>
          <w:tcPr>
            <w:tcW w:w="0" w:type="auto"/>
            <w:vAlign w:val="center"/>
            <w:hideMark/>
          </w:tcPr>
          <w:p w14:paraId="2EFAD300" w14:textId="06EC2804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良好</w:t>
            </w:r>
          </w:p>
        </w:tc>
        <w:tc>
          <w:tcPr>
            <w:tcW w:w="0" w:type="auto"/>
            <w:vAlign w:val="center"/>
            <w:hideMark/>
          </w:tcPr>
          <w:p w14:paraId="677D60C5" w14:textId="3B5D06A9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优秀</w:t>
            </w:r>
          </w:p>
        </w:tc>
        <w:tc>
          <w:tcPr>
            <w:tcW w:w="0" w:type="auto"/>
            <w:vAlign w:val="center"/>
            <w:hideMark/>
          </w:tcPr>
          <w:p w14:paraId="4FF64121" w14:textId="36DA94E0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lang w:eastAsia="zh-CN"/>
              </w:rPr>
              <w:t>良好</w:t>
            </w:r>
          </w:p>
        </w:tc>
      </w:tr>
      <w:tr w:rsidR="00F3109C" w:rsidRPr="000E7181" w14:paraId="6E48FD07" w14:textId="77777777" w:rsidTr="000E71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7A104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综合表现</w:t>
            </w:r>
          </w:p>
        </w:tc>
        <w:tc>
          <w:tcPr>
            <w:tcW w:w="0" w:type="auto"/>
            <w:vAlign w:val="center"/>
            <w:hideMark/>
          </w:tcPr>
          <w:p w14:paraId="3618ED4C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优</w:t>
            </w:r>
          </w:p>
        </w:tc>
        <w:tc>
          <w:tcPr>
            <w:tcW w:w="0" w:type="auto"/>
            <w:vAlign w:val="center"/>
            <w:hideMark/>
          </w:tcPr>
          <w:p w14:paraId="75544417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差</w:t>
            </w:r>
          </w:p>
        </w:tc>
        <w:tc>
          <w:tcPr>
            <w:tcW w:w="0" w:type="auto"/>
            <w:vAlign w:val="center"/>
            <w:hideMark/>
          </w:tcPr>
          <w:p w14:paraId="3CC50B22" w14:textId="77777777" w:rsidR="000E7181" w:rsidRPr="000E7181" w:rsidRDefault="000E7181" w:rsidP="00F3109C">
            <w:pPr>
              <w:ind w:firstLineChars="0" w:firstLine="0"/>
              <w:jc w:val="center"/>
              <w:rPr>
                <w:lang w:eastAsia="zh-CN"/>
              </w:rPr>
            </w:pPr>
            <w:r w:rsidRPr="000E7181">
              <w:rPr>
                <w:b/>
                <w:bCs/>
                <w:lang w:eastAsia="zh-CN"/>
              </w:rPr>
              <w:t>差</w:t>
            </w:r>
          </w:p>
        </w:tc>
      </w:tr>
    </w:tbl>
    <w:p w14:paraId="35DB0E5E" w14:textId="77777777" w:rsidR="000E7181" w:rsidRDefault="000E7181" w:rsidP="000E7181">
      <w:pPr>
        <w:pStyle w:val="1"/>
        <w:spacing w:after="312"/>
        <w:rPr>
          <w:lang w:eastAsia="zh-CN"/>
        </w:rPr>
      </w:pPr>
      <w:r>
        <w:rPr>
          <w:rFonts w:hint="eastAsia"/>
          <w:lang w:eastAsia="zh-CN"/>
        </w:rPr>
        <w:t>四、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结论与评分建议</w:t>
      </w:r>
    </w:p>
    <w:p w14:paraId="65C9E39A" w14:textId="20330A7B" w:rsid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通过本次横向对比测试，可以得出以下结论：</w:t>
      </w:r>
    </w:p>
    <w:p w14:paraId="22213D74" w14:textId="6125CE33" w:rsidR="000E7181" w:rsidRPr="000E7181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百川</w:t>
      </w:r>
      <w:r>
        <w:rPr>
          <w:rFonts w:hint="eastAsia"/>
          <w:lang w:eastAsia="zh-CN"/>
        </w:rPr>
        <w:t>2-7B-</w:t>
      </w:r>
      <w:r>
        <w:rPr>
          <w:rFonts w:hint="eastAsia"/>
          <w:lang w:eastAsia="zh-CN"/>
        </w:rPr>
        <w:t>对话模型展现了卓越的语言理解和任务执行能力，不仅能读懂问题的字面意思，更能深刻领会其背后的语境和意图，是三者中当之无愧的最佳模型。</w:t>
      </w:r>
    </w:p>
    <w:p w14:paraId="191995A6" w14:textId="0BE6C59F" w:rsidR="00BB10F8" w:rsidRDefault="000E7181" w:rsidP="000E7181">
      <w:pPr>
        <w:rPr>
          <w:lang w:eastAsia="zh-CN"/>
        </w:rPr>
      </w:pPr>
      <w:r>
        <w:rPr>
          <w:rFonts w:hint="eastAsia"/>
          <w:lang w:eastAsia="zh-CN"/>
        </w:rPr>
        <w:t>通义千问</w:t>
      </w:r>
      <w:r>
        <w:rPr>
          <w:rFonts w:hint="eastAsia"/>
          <w:lang w:eastAsia="zh-CN"/>
        </w:rPr>
        <w:t>Qwen-7B-Chat</w:t>
      </w:r>
      <w:r>
        <w:rPr>
          <w:rFonts w:hint="eastAsia"/>
          <w:lang w:eastAsia="zh-CN"/>
        </w:rPr>
        <w:t>和智谱</w:t>
      </w:r>
      <w:r>
        <w:rPr>
          <w:rFonts w:hint="eastAsia"/>
          <w:lang w:eastAsia="zh-CN"/>
        </w:rPr>
        <w:t>ChatGLM3-6B</w:t>
      </w:r>
      <w:r>
        <w:rPr>
          <w:rFonts w:hint="eastAsia"/>
          <w:lang w:eastAsia="zh-CN"/>
        </w:rPr>
        <w:t>虽然拥有一定的知识储备，但在关键的“按需应用”环节表现不佳。它们更倾向于“知识检索与展示”而非“问题分析与解决”，这暴露了它们在理解复杂、具体的用户指令方面存在的短板。</w:t>
      </w:r>
    </w:p>
    <w:p w14:paraId="4E1E7127" w14:textId="0C23E926" w:rsidR="00756994" w:rsidRDefault="00756994" w:rsidP="00756994">
      <w:pPr>
        <w:pStyle w:val="1"/>
        <w:spacing w:after="312"/>
        <w:rPr>
          <w:lang w:eastAsia="zh-CN"/>
        </w:rPr>
      </w:pPr>
      <w:r>
        <w:rPr>
          <w:rFonts w:hint="eastAsia"/>
          <w:lang w:eastAsia="zh-CN"/>
        </w:rPr>
        <w:lastRenderedPageBreak/>
        <w:t>五、项目公开地址</w:t>
      </w:r>
    </w:p>
    <w:p w14:paraId="76EF87BB" w14:textId="4FED7B18" w:rsidR="00756994" w:rsidRDefault="00BE5F2C" w:rsidP="00BE5F2C">
      <w:pPr>
        <w:ind w:firstLineChars="0" w:firstLine="0"/>
        <w:rPr>
          <w:lang w:eastAsia="zh-CN"/>
        </w:rPr>
      </w:pPr>
      <w:hyperlink r:id="rId13" w:history="1">
        <w:r w:rsidRPr="00BE5F2C">
          <w:rPr>
            <w:rStyle w:val="aa"/>
            <w:lang w:eastAsia="zh-CN"/>
          </w:rPr>
          <w:t>gL0fs/Comparing-Language-Models</w:t>
        </w:r>
      </w:hyperlink>
    </w:p>
    <w:p w14:paraId="4406EF2E" w14:textId="3B510609" w:rsidR="00027737" w:rsidRPr="00756994" w:rsidRDefault="00027737" w:rsidP="00BE5F2C">
      <w:pPr>
        <w:ind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git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>:</w:t>
      </w:r>
      <w:r w:rsidRPr="00027737">
        <w:t xml:space="preserve"> </w:t>
      </w:r>
      <w:r w:rsidRPr="00027737">
        <w:rPr>
          <w:lang w:eastAsia="zh-CN"/>
        </w:rPr>
        <w:t>https://github.com/gL0fs/Comparing-Language-Models.git</w:t>
      </w:r>
    </w:p>
    <w:sectPr w:rsidR="00027737" w:rsidRPr="0075699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1622D" w14:textId="77777777" w:rsidR="0045104B" w:rsidRDefault="0045104B" w:rsidP="00756994">
      <w:pPr>
        <w:spacing w:line="240" w:lineRule="auto"/>
      </w:pPr>
      <w:r>
        <w:separator/>
      </w:r>
    </w:p>
  </w:endnote>
  <w:endnote w:type="continuationSeparator" w:id="0">
    <w:p w14:paraId="7C1E6948" w14:textId="77777777" w:rsidR="0045104B" w:rsidRDefault="0045104B" w:rsidP="007569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6FC56" w14:textId="77777777" w:rsidR="00756994" w:rsidRDefault="00756994">
    <w:pPr>
      <w:pStyle w:val="af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80B5C" w14:textId="77777777" w:rsidR="00756994" w:rsidRDefault="00756994">
    <w:pPr>
      <w:pStyle w:val="af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44630" w14:textId="77777777" w:rsidR="00756994" w:rsidRDefault="00756994">
    <w:pPr>
      <w:pStyle w:val="af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7347F8" w14:textId="77777777" w:rsidR="0045104B" w:rsidRDefault="0045104B" w:rsidP="00756994">
      <w:pPr>
        <w:spacing w:line="240" w:lineRule="auto"/>
      </w:pPr>
      <w:r>
        <w:separator/>
      </w:r>
    </w:p>
  </w:footnote>
  <w:footnote w:type="continuationSeparator" w:id="0">
    <w:p w14:paraId="0311E021" w14:textId="77777777" w:rsidR="0045104B" w:rsidRDefault="0045104B" w:rsidP="007569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DF5D8C" w14:textId="77777777" w:rsidR="00756994" w:rsidRDefault="00756994">
    <w:pPr>
      <w:pStyle w:val="af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4BF534" w14:textId="77777777" w:rsidR="00756994" w:rsidRDefault="00756994">
    <w:pPr>
      <w:pStyle w:val="af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1B94" w14:textId="77777777" w:rsidR="00756994" w:rsidRDefault="00756994">
    <w:pPr>
      <w:pStyle w:val="af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47C22"/>
    <w:multiLevelType w:val="multilevel"/>
    <w:tmpl w:val="F63CF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B7108"/>
    <w:multiLevelType w:val="multilevel"/>
    <w:tmpl w:val="04F8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F40AB"/>
    <w:multiLevelType w:val="multilevel"/>
    <w:tmpl w:val="55E6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22F9F"/>
    <w:multiLevelType w:val="multilevel"/>
    <w:tmpl w:val="4480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78339A"/>
    <w:multiLevelType w:val="multilevel"/>
    <w:tmpl w:val="9DB6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1817152">
    <w:abstractNumId w:val="1"/>
  </w:num>
  <w:num w:numId="2" w16cid:durableId="2061201490">
    <w:abstractNumId w:val="3"/>
  </w:num>
  <w:num w:numId="3" w16cid:durableId="1222594197">
    <w:abstractNumId w:val="4"/>
  </w:num>
  <w:num w:numId="4" w16cid:durableId="1371035043">
    <w:abstractNumId w:val="0"/>
  </w:num>
  <w:num w:numId="5" w16cid:durableId="663362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E7"/>
    <w:rsid w:val="00027737"/>
    <w:rsid w:val="000C08D1"/>
    <w:rsid w:val="000E7181"/>
    <w:rsid w:val="001A51F9"/>
    <w:rsid w:val="002A2498"/>
    <w:rsid w:val="003B1A88"/>
    <w:rsid w:val="003D1045"/>
    <w:rsid w:val="00400878"/>
    <w:rsid w:val="0045104B"/>
    <w:rsid w:val="00472B9F"/>
    <w:rsid w:val="005058F7"/>
    <w:rsid w:val="00546569"/>
    <w:rsid w:val="005A47FF"/>
    <w:rsid w:val="006A46B4"/>
    <w:rsid w:val="00756994"/>
    <w:rsid w:val="00792053"/>
    <w:rsid w:val="008E50E7"/>
    <w:rsid w:val="008F6B59"/>
    <w:rsid w:val="00BB10F8"/>
    <w:rsid w:val="00BB4674"/>
    <w:rsid w:val="00BE5F2C"/>
    <w:rsid w:val="00CE4D4E"/>
    <w:rsid w:val="00D6318C"/>
    <w:rsid w:val="00DF225B"/>
    <w:rsid w:val="00E52BBB"/>
    <w:rsid w:val="00EB4FDF"/>
    <w:rsid w:val="00EE716F"/>
    <w:rsid w:val="00F3109C"/>
    <w:rsid w:val="00FF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0EADD"/>
  <w15:chartTrackingRefBased/>
  <w15:docId w15:val="{B241E373-DC72-499D-841B-0DC0F70A4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045"/>
    <w:pPr>
      <w:snapToGrid w:val="0"/>
      <w:spacing w:after="0"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A51F9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1A51F9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1A51F9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1A51F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51F9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50E7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50E7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50E7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50E7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link w:val="a4"/>
    <w:qFormat/>
    <w:rsid w:val="00792053"/>
    <w:pPr>
      <w:spacing w:before="480" w:after="120" w:line="240" w:lineRule="auto"/>
    </w:pPr>
    <w:rPr>
      <w:rFonts w:eastAsia="黑体"/>
      <w:sz w:val="30"/>
    </w:rPr>
  </w:style>
  <w:style w:type="character" w:customStyle="1" w:styleId="a4">
    <w:name w:val="一级标题 字符"/>
    <w:basedOn w:val="a0"/>
    <w:link w:val="a3"/>
    <w:rsid w:val="00792053"/>
    <w:rPr>
      <w:rFonts w:eastAsia="黑体"/>
      <w:sz w:val="30"/>
    </w:rPr>
  </w:style>
  <w:style w:type="character" w:customStyle="1" w:styleId="10">
    <w:name w:val="标题 1 字符"/>
    <w:link w:val="1"/>
    <w:uiPriority w:val="9"/>
    <w:rsid w:val="001A51F9"/>
    <w:rPr>
      <w:rFonts w:ascii="Times New Roman" w:eastAsia="黑体" w:hAnsi="Times New Roman" w:cs="Times New Roman"/>
      <w:bCs/>
      <w:kern w:val="32"/>
      <w:sz w:val="32"/>
      <w:szCs w:val="32"/>
      <w:lang w:eastAsia="en-US" w:bidi="en-US"/>
      <w14:ligatures w14:val="none"/>
    </w:rPr>
  </w:style>
  <w:style w:type="character" w:customStyle="1" w:styleId="20">
    <w:name w:val="标题 2 字符"/>
    <w:link w:val="2"/>
    <w:uiPriority w:val="9"/>
    <w:rsid w:val="001A51F9"/>
    <w:rPr>
      <w:rFonts w:ascii="Times New Roman" w:eastAsia="黑体" w:hAnsi="Times New Roman" w:cs="Times New Roman"/>
      <w:iCs/>
      <w:kern w:val="0"/>
      <w:sz w:val="28"/>
      <w:szCs w:val="28"/>
      <w:lang w:bidi="en-US"/>
      <w14:ligatures w14:val="none"/>
    </w:rPr>
  </w:style>
  <w:style w:type="character" w:customStyle="1" w:styleId="30">
    <w:name w:val="标题 3 字符"/>
    <w:link w:val="3"/>
    <w:uiPriority w:val="9"/>
    <w:rsid w:val="001A51F9"/>
    <w:rPr>
      <w:rFonts w:ascii="Times New Roman" w:eastAsia="黑体" w:hAnsi="Times New Roman" w:cs="Times New Roman"/>
      <w:bCs/>
      <w:kern w:val="0"/>
      <w:sz w:val="24"/>
      <w:szCs w:val="20"/>
      <w:lang w:bidi="en-US"/>
      <w14:ligatures w14:val="none"/>
    </w:rPr>
  </w:style>
  <w:style w:type="paragraph" w:customStyle="1" w:styleId="Abstract">
    <w:name w:val="Abstract"/>
    <w:basedOn w:val="a"/>
    <w:next w:val="a"/>
    <w:link w:val="AbstractChar"/>
    <w:rsid w:val="003D1045"/>
    <w:pPr>
      <w:jc w:val="center"/>
    </w:pPr>
    <w:rPr>
      <w:rFonts w:ascii="Calibri" w:hAnsi="Calibri"/>
      <w:b/>
      <w:sz w:val="32"/>
      <w:szCs w:val="32"/>
    </w:rPr>
  </w:style>
  <w:style w:type="character" w:customStyle="1" w:styleId="AbstractChar">
    <w:name w:val="Abstract Char"/>
    <w:link w:val="Abstract"/>
    <w:rsid w:val="003D1045"/>
    <w:rPr>
      <w:rFonts w:ascii="Calibri" w:eastAsia="宋体" w:hAnsi="Calibri" w:cs="Times New Roman"/>
      <w:b/>
      <w:kern w:val="0"/>
      <w:sz w:val="32"/>
      <w:szCs w:val="32"/>
      <w:lang w:eastAsia="en-US" w:bidi="en-US"/>
      <w14:ligatures w14:val="none"/>
    </w:rPr>
  </w:style>
  <w:style w:type="paragraph" w:customStyle="1" w:styleId="ABSTRACT0">
    <w:name w:val="ABSTRACT"/>
    <w:basedOn w:val="a"/>
    <w:link w:val="ABSTRACTChar0"/>
    <w:qFormat/>
    <w:rsid w:val="003D1045"/>
    <w:pPr>
      <w:keepNext/>
      <w:spacing w:afterLines="100" w:after="240" w:line="360" w:lineRule="auto"/>
      <w:jc w:val="center"/>
      <w:outlineLvl w:val="0"/>
    </w:pPr>
    <w:rPr>
      <w:rFonts w:ascii="Cambria" w:eastAsia="黑体" w:hAnsi="Cambria"/>
      <w:bCs/>
      <w:kern w:val="32"/>
      <w:sz w:val="30"/>
      <w:szCs w:val="32"/>
    </w:rPr>
  </w:style>
  <w:style w:type="character" w:customStyle="1" w:styleId="ABSTRACTChar0">
    <w:name w:val="ABSTRACT Char"/>
    <w:link w:val="ABSTRACT0"/>
    <w:rsid w:val="003D1045"/>
    <w:rPr>
      <w:rFonts w:ascii="Cambria" w:eastAsia="黑体" w:hAnsi="Cambria" w:cs="Times New Roman"/>
      <w:bCs/>
      <w:kern w:val="32"/>
      <w:sz w:val="30"/>
      <w:szCs w:val="32"/>
      <w:lang w:eastAsia="en-US" w:bidi="en-US"/>
      <w14:ligatures w14:val="none"/>
    </w:rPr>
  </w:style>
  <w:style w:type="character" w:customStyle="1" w:styleId="apple-converted-space">
    <w:name w:val="apple-converted-space"/>
    <w:basedOn w:val="a0"/>
    <w:rsid w:val="003D1045"/>
  </w:style>
  <w:style w:type="paragraph" w:customStyle="1" w:styleId="Default">
    <w:name w:val="Default"/>
    <w:rsid w:val="003D1045"/>
    <w:pPr>
      <w:widowControl w:val="0"/>
      <w:autoSpaceDE w:val="0"/>
      <w:autoSpaceDN w:val="0"/>
      <w:adjustRightInd w:val="0"/>
      <w:spacing w:after="0" w:line="240" w:lineRule="auto"/>
    </w:pPr>
    <w:rPr>
      <w:rFonts w:ascii="宋体" w:eastAsia="宋体" w:hAnsi="Calibri" w:cs="宋体"/>
      <w:color w:val="000000"/>
      <w:kern w:val="0"/>
      <w:sz w:val="24"/>
      <w14:ligatures w14:val="none"/>
    </w:rPr>
  </w:style>
  <w:style w:type="character" w:customStyle="1" w:styleId="highlight">
    <w:name w:val="highlight"/>
    <w:basedOn w:val="a0"/>
    <w:rsid w:val="003D1045"/>
  </w:style>
  <w:style w:type="paragraph" w:customStyle="1" w:styleId="Keywords">
    <w:name w:val="Keywords"/>
    <w:basedOn w:val="a"/>
    <w:link w:val="KeywordsChar"/>
    <w:qFormat/>
    <w:rsid w:val="003D1045"/>
    <w:rPr>
      <w:rFonts w:ascii="Calibri" w:hAnsi="Calibri"/>
      <w:b/>
    </w:rPr>
  </w:style>
  <w:style w:type="character" w:customStyle="1" w:styleId="KeywordsChar">
    <w:name w:val="Keywords Char"/>
    <w:link w:val="Keywords"/>
    <w:rsid w:val="003D1045"/>
    <w:rPr>
      <w:rFonts w:ascii="Calibri" w:eastAsia="宋体" w:hAnsi="Calibri" w:cs="Times New Roman"/>
      <w:b/>
      <w:kern w:val="0"/>
      <w:sz w:val="24"/>
      <w:lang w:eastAsia="en-US" w:bidi="en-US"/>
      <w14:ligatures w14:val="none"/>
    </w:rPr>
  </w:style>
  <w:style w:type="paragraph" w:customStyle="1" w:styleId="reader-word-layer">
    <w:name w:val="reader-word-layer"/>
    <w:basedOn w:val="a"/>
    <w:rsid w:val="003D1045"/>
    <w:pPr>
      <w:spacing w:before="100" w:beforeAutospacing="1" w:after="100" w:afterAutospacing="1" w:line="240" w:lineRule="auto"/>
    </w:pPr>
    <w:rPr>
      <w:rFonts w:ascii="宋体" w:hAnsi="宋体" w:cs="宋体"/>
    </w:rPr>
  </w:style>
  <w:style w:type="paragraph" w:styleId="TOC1">
    <w:name w:val="toc 1"/>
    <w:basedOn w:val="a"/>
    <w:next w:val="a"/>
    <w:autoRedefine/>
    <w:uiPriority w:val="39"/>
    <w:qFormat/>
    <w:rsid w:val="003D1045"/>
    <w:pPr>
      <w:tabs>
        <w:tab w:val="right" w:leader="dot" w:pos="9060"/>
      </w:tabs>
      <w:ind w:left="482"/>
    </w:pPr>
  </w:style>
  <w:style w:type="paragraph" w:styleId="TOC2">
    <w:name w:val="toc 2"/>
    <w:basedOn w:val="a"/>
    <w:next w:val="a"/>
    <w:autoRedefine/>
    <w:uiPriority w:val="39"/>
    <w:qFormat/>
    <w:rsid w:val="003D1045"/>
    <w:pPr>
      <w:ind w:leftChars="200" w:left="420"/>
    </w:pPr>
  </w:style>
  <w:style w:type="paragraph" w:styleId="TOC3">
    <w:name w:val="toc 3"/>
    <w:basedOn w:val="a"/>
    <w:next w:val="a"/>
    <w:autoRedefine/>
    <w:uiPriority w:val="39"/>
    <w:qFormat/>
    <w:rsid w:val="003D1045"/>
    <w:pPr>
      <w:ind w:leftChars="400" w:left="840"/>
    </w:pPr>
  </w:style>
  <w:style w:type="paragraph" w:styleId="TOC">
    <w:name w:val="TOC Heading"/>
    <w:basedOn w:val="1"/>
    <w:next w:val="a"/>
    <w:uiPriority w:val="39"/>
    <w:qFormat/>
    <w:rsid w:val="003D1045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1A51F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1A51F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en-US"/>
      <w14:ligatures w14:val="none"/>
    </w:rPr>
  </w:style>
  <w:style w:type="character" w:customStyle="1" w:styleId="40">
    <w:name w:val="标题 4 字符"/>
    <w:basedOn w:val="a0"/>
    <w:link w:val="4"/>
    <w:uiPriority w:val="9"/>
    <w:rsid w:val="001A51F9"/>
    <w:rPr>
      <w:rFonts w:ascii="Times New Roman" w:eastAsia="宋体" w:hAnsi="Times New Roman" w:cstheme="majorBidi"/>
      <w:color w:val="0F4761" w:themeColor="accent1" w:themeShade="BF"/>
      <w:kern w:val="0"/>
      <w:sz w:val="28"/>
      <w:szCs w:val="28"/>
      <w:lang w:eastAsia="en-US" w:bidi="en-US"/>
      <w14:ligatures w14:val="none"/>
    </w:rPr>
  </w:style>
  <w:style w:type="paragraph" w:customStyle="1" w:styleId="a7">
    <w:name w:val="参考文献"/>
    <w:basedOn w:val="a"/>
    <w:autoRedefine/>
    <w:qFormat/>
    <w:rsid w:val="003D1045"/>
    <w:pPr>
      <w:keepNext/>
      <w:spacing w:afterLines="100" w:line="360" w:lineRule="auto"/>
      <w:jc w:val="center"/>
      <w:outlineLvl w:val="0"/>
    </w:pPr>
    <w:rPr>
      <w:rFonts w:ascii="Cambria" w:eastAsia="黑体" w:hAnsi="Cambria" w:cs="宋体"/>
      <w:b/>
      <w:bCs/>
      <w:kern w:val="32"/>
      <w:sz w:val="30"/>
      <w:szCs w:val="32"/>
    </w:rPr>
  </w:style>
  <w:style w:type="paragraph" w:customStyle="1" w:styleId="a8">
    <w:name w:val="参考文献标题"/>
    <w:basedOn w:val="1"/>
    <w:link w:val="Char"/>
    <w:qFormat/>
    <w:rsid w:val="003D1045"/>
    <w:pPr>
      <w:jc w:val="center"/>
    </w:pPr>
  </w:style>
  <w:style w:type="character" w:customStyle="1" w:styleId="Char">
    <w:name w:val="参考文献标题 Char"/>
    <w:basedOn w:val="10"/>
    <w:link w:val="a8"/>
    <w:rsid w:val="003D1045"/>
    <w:rPr>
      <w:rFonts w:ascii="Times New Roman" w:eastAsia="黑体" w:hAnsi="Times New Roman" w:cs="Times New Roman"/>
      <w:bCs/>
      <w:kern w:val="32"/>
      <w:sz w:val="32"/>
      <w:szCs w:val="32"/>
      <w:lang w:eastAsia="en-US" w:bidi="en-US"/>
      <w14:ligatures w14:val="none"/>
    </w:rPr>
  </w:style>
  <w:style w:type="paragraph" w:customStyle="1" w:styleId="a9">
    <w:name w:val="参考文献正文"/>
    <w:basedOn w:val="a"/>
    <w:link w:val="Char0"/>
    <w:qFormat/>
    <w:rsid w:val="003D1045"/>
    <w:rPr>
      <w:sz w:val="21"/>
      <w:szCs w:val="21"/>
    </w:rPr>
  </w:style>
  <w:style w:type="character" w:customStyle="1" w:styleId="Char0">
    <w:name w:val="参考文献正文 Char"/>
    <w:link w:val="a9"/>
    <w:rsid w:val="003D1045"/>
    <w:rPr>
      <w:rFonts w:ascii="Times New Roman" w:eastAsia="宋体" w:hAnsi="Times New Roman" w:cs="Times New Roman"/>
      <w:kern w:val="0"/>
      <w:sz w:val="21"/>
      <w:szCs w:val="21"/>
      <w:lang w:eastAsia="en-US" w:bidi="en-US"/>
      <w14:ligatures w14:val="none"/>
    </w:rPr>
  </w:style>
  <w:style w:type="character" w:styleId="aa">
    <w:name w:val="Hyperlink"/>
    <w:uiPriority w:val="99"/>
    <w:rsid w:val="003D1045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semiHidden/>
    <w:rsid w:val="001A51F9"/>
    <w:rPr>
      <w:rFonts w:ascii="Times New Roman" w:eastAsia="宋体" w:hAnsi="Times New Roman" w:cstheme="majorBidi"/>
      <w:color w:val="0F4761" w:themeColor="accent1" w:themeShade="BF"/>
      <w:kern w:val="0"/>
      <w:sz w:val="24"/>
      <w:szCs w:val="20"/>
      <w:lang w:eastAsia="en-US" w:bidi="en-US"/>
      <w14:ligatures w14:val="none"/>
    </w:rPr>
  </w:style>
  <w:style w:type="paragraph" w:customStyle="1" w:styleId="ab">
    <w:name w:val="代码"/>
    <w:basedOn w:val="a"/>
    <w:link w:val="ac"/>
    <w:qFormat/>
    <w:rsid w:val="001A51F9"/>
    <w:pPr>
      <w:spacing w:line="240" w:lineRule="auto"/>
      <w:ind w:firstLine="200"/>
    </w:pPr>
    <w:rPr>
      <w:sz w:val="21"/>
      <w:lang w:eastAsia="zh-CN" w:bidi="ar-SA"/>
    </w:rPr>
  </w:style>
  <w:style w:type="character" w:customStyle="1" w:styleId="ac">
    <w:name w:val="代码 字符"/>
    <w:basedOn w:val="a0"/>
    <w:link w:val="ab"/>
    <w:rsid w:val="001A51F9"/>
    <w:rPr>
      <w:rFonts w:ascii="Times New Roman" w:eastAsia="宋体" w:hAnsi="Times New Roman" w:cs="Times New Roman"/>
      <w:kern w:val="0"/>
      <w:sz w:val="21"/>
      <w:szCs w:val="20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8E50E7"/>
    <w:rPr>
      <w:rFonts w:cstheme="majorBidi"/>
      <w:b/>
      <w:bCs/>
      <w:color w:val="0F4761" w:themeColor="accent1" w:themeShade="BF"/>
      <w:kern w:val="0"/>
      <w:sz w:val="24"/>
      <w:szCs w:val="20"/>
      <w:lang w:eastAsia="en-US" w:bidi="en-US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8E50E7"/>
    <w:rPr>
      <w:rFonts w:cstheme="majorBidi"/>
      <w:b/>
      <w:bCs/>
      <w:color w:val="595959" w:themeColor="text1" w:themeTint="A6"/>
      <w:kern w:val="0"/>
      <w:sz w:val="24"/>
      <w:szCs w:val="20"/>
      <w:lang w:eastAsia="en-US" w:bidi="en-US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8E50E7"/>
    <w:rPr>
      <w:rFonts w:cstheme="majorBidi"/>
      <w:color w:val="595959" w:themeColor="text1" w:themeTint="A6"/>
      <w:kern w:val="0"/>
      <w:sz w:val="24"/>
      <w:szCs w:val="20"/>
      <w:lang w:eastAsia="en-US" w:bidi="en-US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8E50E7"/>
    <w:rPr>
      <w:rFonts w:eastAsiaTheme="majorEastAsia" w:cstheme="majorBidi"/>
      <w:color w:val="595959" w:themeColor="text1" w:themeTint="A6"/>
      <w:kern w:val="0"/>
      <w:sz w:val="24"/>
      <w:szCs w:val="20"/>
      <w:lang w:eastAsia="en-US" w:bidi="en-US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8E50E7"/>
    <w:pPr>
      <w:numPr>
        <w:ilvl w:val="1"/>
      </w:numPr>
      <w:spacing w:after="160"/>
      <w:ind w:firstLineChars="200" w:firstLine="48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e">
    <w:name w:val="副标题 字符"/>
    <w:basedOn w:val="a0"/>
    <w:link w:val="ad"/>
    <w:uiPriority w:val="11"/>
    <w:rsid w:val="008E50E7"/>
    <w:rPr>
      <w:rFonts w:asciiTheme="majorHAnsi" w:eastAsiaTheme="majorEastAsia" w:hAnsiTheme="majorHAnsi" w:cstheme="majorBidi"/>
      <w:color w:val="595959" w:themeColor="text1" w:themeTint="A6"/>
      <w:spacing w:val="15"/>
      <w:kern w:val="0"/>
      <w:sz w:val="28"/>
      <w:szCs w:val="28"/>
      <w:lang w:eastAsia="en-US" w:bidi="en-US"/>
      <w14:ligatures w14:val="none"/>
    </w:rPr>
  </w:style>
  <w:style w:type="paragraph" w:styleId="af">
    <w:name w:val="Quote"/>
    <w:basedOn w:val="a"/>
    <w:next w:val="a"/>
    <w:link w:val="af0"/>
    <w:uiPriority w:val="29"/>
    <w:qFormat/>
    <w:rsid w:val="008E50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8E50E7"/>
    <w:rPr>
      <w:rFonts w:ascii="Times New Roman" w:eastAsia="宋体" w:hAnsi="Times New Roman" w:cs="Times New Roman"/>
      <w:i/>
      <w:iCs/>
      <w:color w:val="404040" w:themeColor="text1" w:themeTint="BF"/>
      <w:kern w:val="0"/>
      <w:sz w:val="24"/>
      <w:szCs w:val="20"/>
      <w:lang w:eastAsia="en-US" w:bidi="en-US"/>
      <w14:ligatures w14:val="none"/>
    </w:rPr>
  </w:style>
  <w:style w:type="paragraph" w:styleId="af1">
    <w:name w:val="List Paragraph"/>
    <w:basedOn w:val="a"/>
    <w:uiPriority w:val="34"/>
    <w:qFormat/>
    <w:rsid w:val="008E50E7"/>
    <w:pPr>
      <w:ind w:left="720"/>
      <w:contextualSpacing/>
    </w:pPr>
  </w:style>
  <w:style w:type="character" w:styleId="af2">
    <w:name w:val="Intense Emphasis"/>
    <w:basedOn w:val="a0"/>
    <w:uiPriority w:val="21"/>
    <w:qFormat/>
    <w:rsid w:val="008E50E7"/>
    <w:rPr>
      <w:i/>
      <w:iCs/>
      <w:color w:val="0F4761" w:themeColor="accent1" w:themeShade="BF"/>
    </w:rPr>
  </w:style>
  <w:style w:type="paragraph" w:styleId="af3">
    <w:name w:val="Intense Quote"/>
    <w:basedOn w:val="a"/>
    <w:next w:val="a"/>
    <w:link w:val="af4"/>
    <w:uiPriority w:val="30"/>
    <w:qFormat/>
    <w:rsid w:val="008E5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4">
    <w:name w:val="明显引用 字符"/>
    <w:basedOn w:val="a0"/>
    <w:link w:val="af3"/>
    <w:uiPriority w:val="30"/>
    <w:rsid w:val="008E50E7"/>
    <w:rPr>
      <w:rFonts w:ascii="Times New Roman" w:eastAsia="宋体" w:hAnsi="Times New Roman" w:cs="Times New Roman"/>
      <w:i/>
      <w:iCs/>
      <w:color w:val="0F4761" w:themeColor="accent1" w:themeShade="BF"/>
      <w:kern w:val="0"/>
      <w:sz w:val="24"/>
      <w:szCs w:val="20"/>
      <w:lang w:eastAsia="en-US" w:bidi="en-US"/>
      <w14:ligatures w14:val="none"/>
    </w:rPr>
  </w:style>
  <w:style w:type="character" w:styleId="af5">
    <w:name w:val="Intense Reference"/>
    <w:basedOn w:val="a0"/>
    <w:uiPriority w:val="32"/>
    <w:qFormat/>
    <w:rsid w:val="008E50E7"/>
    <w:rPr>
      <w:b/>
      <w:bCs/>
      <w:smallCaps/>
      <w:color w:val="0F4761" w:themeColor="accent1" w:themeShade="BF"/>
      <w:spacing w:val="5"/>
    </w:rPr>
  </w:style>
  <w:style w:type="paragraph" w:styleId="af6">
    <w:name w:val="header"/>
    <w:basedOn w:val="a"/>
    <w:link w:val="af7"/>
    <w:uiPriority w:val="99"/>
    <w:unhideWhenUsed/>
    <w:rsid w:val="00756994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f7">
    <w:name w:val="页眉 字符"/>
    <w:basedOn w:val="a0"/>
    <w:link w:val="af6"/>
    <w:uiPriority w:val="99"/>
    <w:rsid w:val="00756994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  <w:style w:type="paragraph" w:styleId="af8">
    <w:name w:val="footer"/>
    <w:basedOn w:val="a"/>
    <w:link w:val="af9"/>
    <w:uiPriority w:val="99"/>
    <w:unhideWhenUsed/>
    <w:rsid w:val="0075699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f9">
    <w:name w:val="页脚 字符"/>
    <w:basedOn w:val="a0"/>
    <w:link w:val="af8"/>
    <w:uiPriority w:val="99"/>
    <w:rsid w:val="00756994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  <w:style w:type="character" w:styleId="afa">
    <w:name w:val="Unresolved Mention"/>
    <w:basedOn w:val="a0"/>
    <w:uiPriority w:val="99"/>
    <w:semiHidden/>
    <w:unhideWhenUsed/>
    <w:rsid w:val="007569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9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2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7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6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4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3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5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8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40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6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2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5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gL0fs/Comparing-Language-Models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870</Words>
  <Characters>985</Characters>
  <Application>Microsoft Office Word</Application>
  <DocSecurity>0</DocSecurity>
  <Lines>65</Lines>
  <Paragraphs>74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诗鉴 唐</dc:creator>
  <cp:keywords/>
  <dc:description/>
  <cp:lastModifiedBy>诗鉴 唐</cp:lastModifiedBy>
  <cp:revision>16</cp:revision>
  <dcterms:created xsi:type="dcterms:W3CDTF">2025-06-07T15:33:00Z</dcterms:created>
  <dcterms:modified xsi:type="dcterms:W3CDTF">2025-06-07T16:17:00Z</dcterms:modified>
</cp:coreProperties>
</file>