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Pr="004A2CE8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  <w:lang w:val="en-US"/>
        </w:rPr>
      </w:pPr>
      <w:bookmarkStart w:id="0" w:name="_GoBack"/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706065CE">
            <wp:simplePos x="0" y="0"/>
            <wp:positionH relativeFrom="column">
              <wp:posOffset>4837922</wp:posOffset>
            </wp:positionH>
            <wp:positionV relativeFrom="paragraph">
              <wp:posOffset>34212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 w:rsidRPr="004A2CE8">
        <w:rPr>
          <w:rFonts w:ascii="Georgia" w:eastAsia="Georgia" w:hAnsi="Georgia" w:cs="Georgia"/>
          <w:color w:val="FFFFFF"/>
          <w:sz w:val="64"/>
          <w:szCs w:val="64"/>
          <w:lang w:val="en-US"/>
        </w:rPr>
        <w:t>GIANLUIGI LIGUORI</w:t>
      </w:r>
    </w:p>
    <w:p w14:paraId="360CA293" w14:textId="5E556021" w:rsidR="00C545F7" w:rsidRPr="004A2CE8" w:rsidRDefault="004A2CE8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  <w:lang w:val="en-US"/>
        </w:rPr>
      </w:pPr>
      <w:r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>PR</w:t>
      </w:r>
      <w:r>
        <w:rPr>
          <w:rFonts w:ascii="Georgia" w:eastAsia="Georgia" w:hAnsi="Georgia" w:cs="Georgia"/>
          <w:color w:val="FFFFFF"/>
          <w:sz w:val="28"/>
          <w:szCs w:val="28"/>
          <w:lang w:val="en-US"/>
        </w:rPr>
        <w:t>EMIER FIELD ENGINEER</w:t>
      </w:r>
      <w:r w:rsidR="00AE6D64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@ </w:t>
      </w:r>
      <w:r w:rsidR="00177C93" w:rsidRPr="00BC1B8F">
        <w:rPr>
          <w:rFonts w:ascii="Segoe UI" w:eastAsia="Georgia" w:hAnsi="Segoe UI" w:cs="Segoe UI"/>
          <w:color w:val="FFFFFF"/>
          <w:sz w:val="28"/>
          <w:szCs w:val="28"/>
          <w:lang w:val="en-US"/>
        </w:rPr>
        <w:t>Microsoft</w:t>
      </w:r>
      <w:r w:rsidR="00B57492"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   </w:t>
      </w:r>
      <w:r w:rsidR="00B57492" w:rsidRPr="004A2CE8">
        <w:rPr>
          <w:rFonts w:ascii="Georgia" w:eastAsia="Georgia" w:hAnsi="Georgia" w:cs="Georgia"/>
          <w:color w:val="FFFFFF"/>
          <w:sz w:val="12"/>
          <w:szCs w:val="28"/>
          <w:lang w:val="en-US"/>
        </w:rPr>
        <w:t>born on 01/02/1990</w:t>
      </w:r>
    </w:p>
    <w:p w14:paraId="360CA294" w14:textId="77777777" w:rsidR="00C545F7" w:rsidRPr="004A2CE8" w:rsidRDefault="00C545F7">
      <w:pPr>
        <w:spacing w:before="5" w:after="0" w:line="150" w:lineRule="exact"/>
        <w:rPr>
          <w:sz w:val="15"/>
          <w:szCs w:val="15"/>
          <w:lang w:val="en-US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389 6403200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r w:rsidR="00DC5EB4">
        <w:fldChar w:fldCharType="begin"/>
      </w:r>
      <w:r w:rsidR="00DC5EB4" w:rsidRPr="00F51436">
        <w:rPr>
          <w:lang w:val="en-US"/>
        </w:rPr>
        <w:instrText xml:space="preserve"> HYPERLINK "http://liguori.js.org/" </w:instrText>
      </w:r>
      <w:r w:rsidR="00DC5EB4">
        <w:fldChar w:fldCharType="separate"/>
      </w:r>
      <w:r w:rsidR="007B0215" w:rsidRPr="00BA6F6D">
        <w:rPr>
          <w:rStyle w:val="Hyperlink"/>
          <w:rFonts w:ascii="Georgia" w:eastAsia="Georgia" w:hAnsi="Georgia" w:cs="Georgia"/>
          <w:color w:val="FFFFFF" w:themeColor="background1"/>
          <w:sz w:val="18"/>
          <w:szCs w:val="20"/>
          <w:lang w:val="en-US"/>
        </w:rPr>
        <w:t>http://liguori.js.org/</w:t>
      </w:r>
      <w:r w:rsidR="00DC5EB4">
        <w:rPr>
          <w:rStyle w:val="Hyperlink"/>
          <w:rFonts w:ascii="Georgia" w:eastAsia="Georgia" w:hAnsi="Georgia" w:cs="Georgia"/>
          <w:color w:val="FFFFFF" w:themeColor="background1"/>
          <w:sz w:val="18"/>
          <w:szCs w:val="20"/>
          <w:lang w:val="en-US"/>
        </w:rPr>
        <w:fldChar w:fldCharType="end"/>
      </w:r>
      <w:r w:rsidR="00DC5EB4">
        <w:fldChar w:fldCharType="begin"/>
      </w:r>
      <w:r w:rsidR="00DC5EB4" w:rsidRPr="00F51436">
        <w:rPr>
          <w:lang w:val="en-US"/>
        </w:rPr>
        <w:instrText xml:space="preserve"> HYPERLINK "mailto:my-name@myemail.com" \h </w:instrText>
      </w:r>
      <w:r w:rsidR="00DC5EB4">
        <w:fldChar w:fldCharType="separate"/>
      </w:r>
      <w:r w:rsidR="00DC5EB4">
        <w:fldChar w:fldCharType="end"/>
      </w:r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Pr="004A2CE8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Profil</w:t>
      </w:r>
      <w:r w:rsidR="008A6E97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e</w:t>
      </w:r>
    </w:p>
    <w:p w14:paraId="360CA29B" w14:textId="38597E4D" w:rsidR="00C545F7" w:rsidRPr="004A2CE8" w:rsidRDefault="00C545F7">
      <w:pPr>
        <w:spacing w:before="4" w:after="0" w:line="240" w:lineRule="exact"/>
        <w:rPr>
          <w:sz w:val="24"/>
          <w:szCs w:val="24"/>
          <w:lang w:val="en-US"/>
        </w:rPr>
      </w:pPr>
    </w:p>
    <w:p w14:paraId="7DA3A86B" w14:textId="7E19B99C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Full stack web (and not only) developer, with solid back-end attitudes. I love clean and good code. I always care about performances and </w:t>
      </w:r>
      <w:r w:rsidR="009B3020" w:rsidRPr="009B3020">
        <w:rPr>
          <w:rFonts w:ascii="Arial" w:eastAsia="Arial" w:hAnsi="Arial" w:cs="Arial"/>
          <w:color w:val="58524E"/>
          <w:sz w:val="24"/>
          <w:szCs w:val="20"/>
          <w:lang w:val="en-US"/>
        </w:rPr>
        <w:t>software engineering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7446B4DF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P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roject / team management</w:t>
      </w:r>
      <w:r w:rsidR="003556C9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abilities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trough the most common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software </w:t>
      </w:r>
      <w:r w:rsidR="00951771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development</w:t>
      </w: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methodologies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and techniques 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(Kanban,</w:t>
      </w:r>
      <w:r w:rsidR="00185495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Agile,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DevOps, Scrum, </w:t>
      </w:r>
      <w:proofErr w:type="spellStart"/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xP</w:t>
      </w:r>
      <w:proofErr w:type="spellEnd"/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, 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TDD, CI).</w:t>
      </w:r>
    </w:p>
    <w:p w14:paraId="3BD57FBC" w14:textId="77777777" w:rsidR="00655CAE" w:rsidRPr="004A2CE8" w:rsidRDefault="00655CAE" w:rsidP="00655CAE">
      <w:pPr>
        <w:spacing w:before="2" w:after="0" w:line="100" w:lineRule="exact"/>
        <w:rPr>
          <w:sz w:val="10"/>
          <w:szCs w:val="10"/>
          <w:lang w:val="en-US"/>
        </w:rPr>
      </w:pPr>
    </w:p>
    <w:p w14:paraId="089226D1" w14:textId="77777777" w:rsidR="00655CAE" w:rsidRPr="004A2CE8" w:rsidRDefault="00655CAE" w:rsidP="00655CAE">
      <w:pPr>
        <w:spacing w:after="0" w:line="200" w:lineRule="exact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F51436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Programming languages</w:t>
            </w:r>
          </w:p>
        </w:tc>
        <w:tc>
          <w:tcPr>
            <w:tcW w:w="7522" w:type="dxa"/>
          </w:tcPr>
          <w:p w14:paraId="1E9AE4E9" w14:textId="56F76AA4" w:rsidR="00655CAE" w:rsidRPr="004A2CE8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</w:t>
            </w:r>
            <w:r w:rsidR="00AD6C13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Basic.NET</w:t>
            </w:r>
            <w:r w:rsidR="00901B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9B302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F51436" w14:paraId="42382F13" w14:textId="77777777" w:rsidTr="007957BD">
        <w:tc>
          <w:tcPr>
            <w:tcW w:w="2268" w:type="dxa"/>
          </w:tcPr>
          <w:p w14:paraId="0D77A1C5" w14:textId="77777777" w:rsidR="00655CAE" w:rsidRPr="004A2CE8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2AAEF0E2" w14:textId="77777777" w:rsidTr="007957BD">
        <w:tc>
          <w:tcPr>
            <w:tcW w:w="2268" w:type="dxa"/>
          </w:tcPr>
          <w:p w14:paraId="0072B2F0" w14:textId="5795BA16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Development tools</w:t>
            </w:r>
          </w:p>
        </w:tc>
        <w:tc>
          <w:tcPr>
            <w:tcW w:w="7522" w:type="dxa"/>
          </w:tcPr>
          <w:p w14:paraId="0BA74280" w14:textId="068B28AB" w:rsidR="00655CAE" w:rsidRPr="004A2CE8" w:rsidRDefault="00655CAE" w:rsidP="0055287A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Visual Studio</w:t>
            </w:r>
            <w:r w:rsidR="004F68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Studio Code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Git; </w:t>
            </w:r>
            <w:r w:rsidR="00177C93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Eclipse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udio; Toad;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</w:p>
        </w:tc>
      </w:tr>
      <w:tr w:rsidR="00655CAE" w:rsidRPr="004A2CE8" w14:paraId="66AC400E" w14:textId="77777777" w:rsidTr="007957BD">
        <w:tc>
          <w:tcPr>
            <w:tcW w:w="2268" w:type="dxa"/>
          </w:tcPr>
          <w:p w14:paraId="145BD36A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F51436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Frameworks</w:t>
            </w:r>
          </w:p>
        </w:tc>
        <w:tc>
          <w:tcPr>
            <w:tcW w:w="7522" w:type="dxa"/>
          </w:tcPr>
          <w:p w14:paraId="30281E59" w14:textId="43411897" w:rsidR="00655CAE" w:rsidRPr="004A2CE8" w:rsidRDefault="00655CAE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WebAP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ASP.NET Core;</w:t>
            </w:r>
            <w:r w:rsidR="00387C6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.NET Core</w:t>
            </w:r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; </w:t>
            </w:r>
            <w:proofErr w:type="spellStart"/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Angular;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React;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5449B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672CA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</w:t>
            </w:r>
            <w:r w:rsidR="0040495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Bootstrap;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WPF / XAML; XML / XSLT; AJAX; Auth0;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B97BB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Swagger;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Bower; Gulp;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Ext JS;</w:t>
            </w:r>
          </w:p>
        </w:tc>
      </w:tr>
      <w:tr w:rsidR="00655CAE" w:rsidRPr="00F51436" w14:paraId="09325698" w14:textId="77777777" w:rsidTr="007957BD">
        <w:tc>
          <w:tcPr>
            <w:tcW w:w="2268" w:type="dxa"/>
          </w:tcPr>
          <w:p w14:paraId="2542B455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F51436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49568F38" w:rsidR="00655CAE" w:rsidRPr="004A2CE8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 MySQL; MongoDB; Access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F51436" w14:paraId="60300191" w14:textId="77777777" w:rsidTr="007957BD">
        <w:tc>
          <w:tcPr>
            <w:tcW w:w="2268" w:type="dxa"/>
          </w:tcPr>
          <w:p w14:paraId="1E7E608E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F51436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770EDD2" w:rsidR="00655CAE" w:rsidRPr="004A2CE8" w:rsidRDefault="009A1764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rello; Slack; Microsoft Project; </w:t>
            </w:r>
            <w:r w:rsidR="00C7472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GitLab;</w:t>
            </w:r>
          </w:p>
        </w:tc>
      </w:tr>
      <w:tr w:rsidR="00655CAE" w:rsidRPr="00F51436" w14:paraId="7B01C0DE" w14:textId="77777777" w:rsidTr="007957BD">
        <w:tc>
          <w:tcPr>
            <w:tcW w:w="2268" w:type="dxa"/>
          </w:tcPr>
          <w:p w14:paraId="6C967142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F51436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78538F97" w14:textId="75423FE3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9A176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  <w:p w14:paraId="38B89A94" w14:textId="77777777" w:rsidR="00655CAE" w:rsidRPr="004A2CE8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</w:tbl>
    <w:p w14:paraId="360CA29D" w14:textId="22A06C5B" w:rsidR="00C545F7" w:rsidRPr="004A2CE8" w:rsidRDefault="00C545F7" w:rsidP="00907149">
      <w:pPr>
        <w:spacing w:after="0" w:line="200" w:lineRule="exact"/>
        <w:jc w:val="both"/>
        <w:rPr>
          <w:sz w:val="20"/>
          <w:szCs w:val="20"/>
          <w:lang w:val="en-US"/>
        </w:rPr>
      </w:pPr>
    </w:p>
    <w:p w14:paraId="360CA29E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4A2CE8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44065CBF" w14:textId="06B90293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:rsidRPr="00F51436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Pr="004A2CE8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 xml:space="preserve">High School 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>Diploma: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Dalla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</w:tbl>
    <w:p w14:paraId="360CA2AE" w14:textId="791ECC4B" w:rsidR="0075771D" w:rsidRPr="004A2CE8" w:rsidRDefault="0075771D">
      <w:pPr>
        <w:spacing w:after="0" w:line="200" w:lineRule="exact"/>
        <w:rPr>
          <w:sz w:val="20"/>
          <w:szCs w:val="20"/>
          <w:lang w:val="en-US"/>
        </w:rPr>
      </w:pPr>
    </w:p>
    <w:p w14:paraId="2D905E18" w14:textId="77777777" w:rsidR="0075771D" w:rsidRPr="004A2CE8" w:rsidRDefault="0075771D">
      <w:pPr>
        <w:rPr>
          <w:sz w:val="20"/>
          <w:szCs w:val="20"/>
          <w:lang w:val="en-US"/>
        </w:rPr>
      </w:pPr>
      <w:r w:rsidRPr="004A2CE8">
        <w:rPr>
          <w:sz w:val="20"/>
          <w:szCs w:val="20"/>
          <w:lang w:val="en-US"/>
        </w:rPr>
        <w:br w:type="page"/>
      </w:r>
    </w:p>
    <w:p w14:paraId="0A54FA9B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AF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4A2CE8" w:rsidRPr="00E51D7B" w14:paraId="097A8E99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01F2272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bookmarkStart w:id="1" w:name="_Hlk2802180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35794C8D" w14:textId="61ED5F89" w:rsidR="004A2CE8" w:rsidRPr="00E51D7B" w:rsidRDefault="004A2CE8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4A2CE8" w:rsidRPr="003116F1" w14:paraId="1917480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D4119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0773ACB" w14:textId="1B8FDF17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MICROSOFT</w:t>
            </w:r>
          </w:p>
        </w:tc>
      </w:tr>
      <w:tr w:rsidR="004A2CE8" w:rsidRPr="00E51D7B" w14:paraId="1AAFF7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D320211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60663" w14:textId="62D6811E" w:rsidR="004A2CE8" w:rsidRPr="00E51D7B" w:rsidRDefault="004A2CE8" w:rsidP="00EF630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Premier Field Engineer</w:t>
            </w:r>
          </w:p>
        </w:tc>
      </w:tr>
      <w:tr w:rsidR="004A2CE8" w:rsidRPr="00F51436" w14:paraId="3DF5D6B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BB12D68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DEFC721" w14:textId="77777777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PREMIER FIELD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 am responsible for helping our customers get the best from their technology choices and development teams. My goal is simple, to excite and inspire Microsoft’s customers. </w:t>
            </w:r>
          </w:p>
          <w:p w14:paraId="56F33DAB" w14:textId="77777777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/>
              </w:rPr>
            </w:pPr>
          </w:p>
          <w:p w14:paraId="0879A684" w14:textId="6DA76913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Azure, Visual Studio, .NET Core, .NET Framework, SQL Server, C#, VB.NET, ASP.NET,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WCF, WPF, Windows Forms</w:t>
            </w:r>
          </w:p>
        </w:tc>
      </w:tr>
      <w:tr w:rsidR="0037222D" w14:paraId="617F9BAD" w14:textId="77777777" w:rsidTr="00661F6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097952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02105" w14:textId="031934D3" w:rsidR="0037222D" w:rsidRPr="00E51D7B" w:rsidRDefault="0037222D" w:rsidP="00661F6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4A2CE8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37222D" w:rsidRPr="003116F1" w14:paraId="54CF6A77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7841409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019575" w14:textId="77777777" w:rsidR="0037222D" w:rsidRPr="003116F1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INNOVAWAY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s.p.a</w:t>
            </w:r>
            <w:proofErr w:type="spellEnd"/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.</w:t>
            </w:r>
          </w:p>
        </w:tc>
      </w:tr>
      <w:tr w:rsidR="0037222D" w14:paraId="37678900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344394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4115144" w14:textId="549E5C32" w:rsidR="0037222D" w:rsidRPr="00E51D7B" w:rsidRDefault="00FC49C1" w:rsidP="00661F6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37222D" w:rsidRPr="00F51436" w14:paraId="4C9D288F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9FFA30A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539E235" w14:textId="3A823EFB" w:rsidR="0037222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Pr="00073683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TENDERS/ORDERS MANAGEMENT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073683">
              <w:rPr>
                <w:rFonts w:ascii="Arial" w:eastAsia="Arial" w:hAnsi="Arial" w:cs="Arial"/>
                <w:color w:val="58524E"/>
                <w:lang w:val="en-US" w:eastAsia="en-US"/>
              </w:rPr>
              <w:t>Development of a portal for the management of tenders and orders.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  <w:r w:rsidR="00107810">
              <w:rPr>
                <w:rFonts w:ascii="Arial" w:eastAsia="Arial" w:hAnsi="Arial" w:cs="Arial"/>
                <w:color w:val="58524E"/>
                <w:lang w:val="en-US" w:eastAsia="en-US"/>
              </w:rPr>
              <w:t>, Ext JS</w:t>
            </w:r>
          </w:p>
          <w:p w14:paraId="4FD286F0" w14:textId="77777777" w:rsidR="00107810" w:rsidRDefault="00107810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AC8773E" w14:textId="35EEF876" w:rsidR="00107810" w:rsidRPr="004A2CE8" w:rsidRDefault="00107810" w:rsidP="00580262">
            <w:pPr>
              <w:pStyle w:val="CVNormal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</w:t>
            </w:r>
            <w:r w:rsidR="008D2A89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GLASSES E-COMMERCE PORTAL</w:t>
            </w:r>
          </w:p>
          <w:p w14:paraId="5A8F9847" w14:textId="179332A2" w:rsidR="00107810" w:rsidRPr="004A2CE8" w:rsidRDefault="00107810" w:rsidP="00107810">
            <w:pPr>
              <w:pStyle w:val="CVNormal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Descrizione</w:t>
            </w:r>
            <w:proofErr w:type="spellEnd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an e-commerce portal for a leading international company in the optical industry.</w:t>
            </w:r>
          </w:p>
          <w:p w14:paraId="7F1E6888" w14:textId="51D1B5A2" w:rsidR="00107810" w:rsidRPr="003116F1" w:rsidRDefault="00107810" w:rsidP="0010781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bookmarkEnd w:id="1"/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29B48993" w:rsidR="009C09FE" w:rsidRPr="00E51D7B" w:rsidRDefault="009C09FE" w:rsidP="0037222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37222D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9C09FE" w:rsidRPr="00F51436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4A2CE8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EURIS </w:t>
            </w:r>
            <w:r w:rsidR="006512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GROUP </w:t>
            </w:r>
            <w:proofErr w:type="spellStart"/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s.p.a</w:t>
            </w:r>
            <w:proofErr w:type="spellEnd"/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78388433" w:rsidR="009C09FE" w:rsidRPr="00E51D7B" w:rsidRDefault="00FC49C1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9C09FE" w:rsidRPr="00F51436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CREDIT INFORMATION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4D106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evelopment of </w:t>
            </w:r>
            <w:r w:rsidR="000738E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</w:t>
            </w:r>
            <w:r w:rsidR="006052F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credit information system (CIS: an archive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that contains data on loans requested and granted to individuals and businesses by banks and financial companies.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C#, SQL Server</w:t>
            </w:r>
            <w:r w:rsidR="0060059B" w:rsidRPr="004A2CE8">
              <w:rPr>
                <w:rFonts w:ascii="Arial" w:eastAsia="Arial" w:hAnsi="Arial" w:cs="Arial"/>
                <w:color w:val="58524E"/>
                <w:lang w:val="en-US"/>
              </w:rPr>
              <w:t>, ASP.NET Web Forms, Windows Forms</w:t>
            </w:r>
          </w:p>
          <w:p w14:paraId="12428067" w14:textId="77777777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E926A29" w14:textId="79F546F8" w:rsidR="009C09FE" w:rsidRPr="004A2CE8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DELIVERING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A7092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service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for the digital exchange of transport documents and return documents that allows players in the logistics process to access a shared platform for documentation of trade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C#, SQL Server,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EntityFramework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WebServices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SOAP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  <w:p w14:paraId="5BAD2596" w14:textId="77777777" w:rsidR="00B97BB7" w:rsidRPr="004A2CE8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5BD5C267" w14:textId="727471ED" w:rsidR="0063516D" w:rsidRPr="004A2CE8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MAIL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</w:t>
            </w:r>
            <w:r w:rsidR="00DC430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lopment of software for delivering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of 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business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mail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full management of the mail tracking.</w:t>
            </w:r>
          </w:p>
          <w:p w14:paraId="796A0160" w14:textId="0CFDCAC0" w:rsidR="00B97BB7" w:rsidRPr="004A2CE8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63516D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 xml:space="preserve">: </w:t>
            </w:r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C#, SQL Server, </w:t>
            </w:r>
            <w:proofErr w:type="spellStart"/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EntityFramework</w:t>
            </w:r>
            <w:proofErr w:type="spellEnd"/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, ASP.NET Web API, Swagger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:rsidRPr="00F51436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1B445626" w:rsidR="00D57F82" w:rsidRPr="004A2CE8" w:rsidRDefault="00FC49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Full Stack Software Developer</w:t>
            </w:r>
            <w:r w:rsidR="00304332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, Project Manager, CTO</w:t>
            </w:r>
          </w:p>
        </w:tc>
      </w:tr>
      <w:tr w:rsidR="00D57F82" w:rsidRPr="00F51436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F245E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GERIWEB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lastRenderedPageBreak/>
              <w:t>Technologies</w:t>
            </w:r>
            <w:r w:rsidR="00AD6E86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: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37E962BD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9ACF115" w14:textId="32125372" w:rsidR="007E326B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GERIMOBILE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acquiring water / gas / electricity counters data using tablet devices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Mobile, C#, SQL Serve CE</w:t>
            </w:r>
          </w:p>
          <w:p w14:paraId="7A7E99C9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6BA3B4D" w14:textId="7B5BE862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SUITE ANUTEL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 ACCERTA TU / GEDAT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intended for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municipality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used by over 700 institutions throughout Italy for the reading of the databases provided by the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revenue authorities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 the intersection of information and the search for taxpayers tax avoiders / evaders, cleaning up of management databases IMU / internal TARES and for the verification of the collection was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Access, Crystal Report,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Dapper</w:t>
            </w:r>
          </w:p>
          <w:p w14:paraId="288D91B8" w14:textId="05E08EDE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12D587C2" w14:textId="567AA48E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lang w:val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GECO</w:t>
            </w:r>
          </w:p>
          <w:p w14:paraId="5689542A" w14:textId="1DFB30B0" w:rsidR="0022018E" w:rsidRPr="004A2CE8" w:rsidRDefault="008B67CC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22018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retail with full accounting management (Transport Documents, Invoices, Credit Notes, Debit Notes, Returns, coupons)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236AD3D8" w14:textId="2037C5C6" w:rsidR="00D57F82" w:rsidRPr="004A2CE8" w:rsidRDefault="00BF67C1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22018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2018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="0022018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proofErr w:type="spellStart"/>
            <w:r w:rsidR="0022018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22018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Server, Crystal Report</w:t>
            </w:r>
          </w:p>
          <w:p w14:paraId="323F1D60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D2052E1" w14:textId="6A2F6D6B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8642A0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MANAGEMENT SUMMER CENTER</w:t>
            </w:r>
          </w:p>
          <w:p w14:paraId="38397FD8" w14:textId="5925DBE4" w:rsidR="008642A0" w:rsidRPr="004A2CE8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suite for the management of the summer center which provided: registration, payment processing, the attendance register children with the aid of a tablet also used for the digital signature from the parents, the organization of transport, meals and cash management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07B52B26" w14:textId="245A5347" w:rsidR="00655CAE" w:rsidRPr="004A2CE8" w:rsidRDefault="00BF67C1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WPF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/XAML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C#,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  <w:p w14:paraId="5573794E" w14:textId="77777777" w:rsidR="005C3F37" w:rsidRPr="00250897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0"/>
                <w:lang w:val="en-US" w:eastAsia="en-US"/>
              </w:rPr>
            </w:pPr>
          </w:p>
          <w:p w14:paraId="7A589590" w14:textId="77777777" w:rsidR="005C3F37" w:rsidRPr="004A2CE8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LO STORE DEL PARTY</w:t>
            </w:r>
          </w:p>
          <w:p w14:paraId="6E26DF5B" w14:textId="43AD3DE6" w:rsidR="005C3F37" w:rsidRPr="004A2CE8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5C3F3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62202D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an e-commerce portal for product management, sales, PayPal payment, shipping and billing of orders relating to products sold by the customer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. </w:t>
            </w:r>
          </w:p>
          <w:p w14:paraId="553F652F" w14:textId="4D1CBBBD" w:rsidR="006A1C39" w:rsidRPr="004A2CE8" w:rsidRDefault="00BF67C1" w:rsidP="00F81CA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6A1C39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6A1C3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proofErr w:type="spellStart"/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Bootstrap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35060F01" w:rsidR="00D57F82" w:rsidRPr="00E51D7B" w:rsidRDefault="00FC49C1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Full Stack Software Developer</w:t>
            </w:r>
          </w:p>
        </w:tc>
      </w:tr>
      <w:tr w:rsidR="00D57F82" w:rsidRPr="00F51436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CUP SANITA’</w:t>
            </w:r>
          </w:p>
          <w:p w14:paraId="47C1A0CC" w14:textId="33AD28A8" w:rsidR="009245CA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web portal for the multi-center reservation of health services in public and private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1BF98A4E" w14:textId="35BA50FC" w:rsidR="002D679B" w:rsidRPr="004A2CE8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OMEGA PLUS</w:t>
            </w:r>
          </w:p>
          <w:p w14:paraId="6881FA33" w14:textId="120C78DE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management of the Specialist Medical Center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D685B28" w14:textId="27F85B00" w:rsidR="00D57F82" w:rsidRPr="004A2CE8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the ASTM protocol (ISO/IEC8802) for interfacing with medical equipment for clinical analysis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077DE533" w14:textId="4DC7CB9E" w:rsidR="00D57F82" w:rsidRPr="004A2CE8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a PACS (picture archiving and communication system) for the storage, transmission, display and printing of digital diagnostic images in 3D and 4D using the DICOM standard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2DDF3D8" w14:textId="3CBF36E7" w:rsidR="003E6335" w:rsidRPr="004A2CE8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lastRenderedPageBreak/>
              <w:t>Complete management of a warehouse (Revenue, Expenses, Lots, Stocks, Availability, etc.)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9A8C08A" w14:textId="3A079685" w:rsidR="001C4F17" w:rsidRPr="004A2CE8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2D679B" w:rsidRPr="004A2CE8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-NOMOS</w:t>
            </w:r>
          </w:p>
          <w:p w14:paraId="03CE9CF0" w14:textId="7899E340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D65EF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complete management of the law office with the sharing of deadlines using mobile devices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41AD9332" w14:textId="68D321CD" w:rsidR="003E6335" w:rsidRPr="004A2CE8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3E6335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0A3D1D8A" w14:textId="77777777" w:rsidR="003E6335" w:rsidRPr="004A2CE8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41F2F6F6" w:rsidR="00D57F82" w:rsidRPr="004A2CE8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-</w:t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Development of various web sites and other small projects</w:t>
            </w:r>
            <w:r w:rsidR="00D57F82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.</w:t>
            </w:r>
          </w:p>
        </w:tc>
      </w:tr>
    </w:tbl>
    <w:p w14:paraId="0187A034" w14:textId="77777777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</w:p>
    <w:p w14:paraId="4D4DDB2F" w14:textId="67429CD6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48020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DC5EB4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9" w:history="1">
              <w:r w:rsidR="00AD41AD" w:rsidRPr="00B358BA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AD41AD" w:rsidRPr="00F51436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12E28492" w:rsidR="00AD41AD" w:rsidRPr="004A2CE8" w:rsidRDefault="007B51A1" w:rsidP="007B51A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International and multilanguage p</w:t>
            </w:r>
            <w:r w:rsidR="009E5C97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ortal for beer enthusiasts, has a rich catalog of beers. Views for local and events and management of geolocation of beers found in a local to the current location (GPS) or the address that you type for the selection of the nearest filtered favorite beer.</w:t>
            </w:r>
          </w:p>
        </w:tc>
      </w:tr>
      <w:tr w:rsidR="00AD41AD" w:rsidRPr="00F51436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4A2CE8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HTML, CSS, jQuery,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BootStrap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DC5EB4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0" w:history="1">
              <w:r w:rsidR="0097096C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97096C" w:rsidRPr="00E51D7B" w:rsidRDefault="0097096C" w:rsidP="00545164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</w:t>
            </w:r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under and Software developer</w:t>
            </w:r>
          </w:p>
        </w:tc>
      </w:tr>
      <w:tr w:rsidR="0097096C" w:rsidRPr="00F51436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97096C" w:rsidRPr="004A2CE8" w:rsidRDefault="00085D75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Micro</w:t>
            </w:r>
            <w:r w:rsidR="0097096C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 xml:space="preserve"> </w:t>
            </w:r>
            <w:r w:rsidR="009E5C97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implementation</w:t>
            </w:r>
            <w:r w:rsidR="0097096C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 xml:space="preserve"> </w:t>
            </w:r>
            <w:r w:rsidR="009E5C97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 xml:space="preserve">of an </w:t>
            </w:r>
            <w:r w:rsidR="0097096C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ORM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DC5EB4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B358BA" w:rsidRPr="00E51D7B" w:rsidRDefault="009E5C97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B358BA" w:rsidRPr="00F51436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B358BA" w:rsidRPr="004A2CE8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Library for import / export of data in fixed-length files, delimited, Excel typed objects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DC5EB4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AD41AD" w:rsidRPr="00E51D7B" w:rsidRDefault="00545164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AD41AD" w:rsidRPr="00F51436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AD41AD" w:rsidRPr="004A2CE8" w:rsidRDefault="009E5C97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game of checkers, game mode against computer with artificial intelligence</w:t>
            </w:r>
          </w:p>
        </w:tc>
      </w:tr>
      <w:tr w:rsidR="00AD41AD" w:rsidRPr="00F51436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4A2CE8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DC5EB4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AD41AD" w:rsidRPr="00E51D7B" w:rsidRDefault="00545164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AD41AD" w:rsidRPr="00F51436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AD41AD" w:rsidRPr="004A2CE8" w:rsidRDefault="009E5C97" w:rsidP="009E5C97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Tetris game with the possibility of interface customization game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EF336B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4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82A5A" w14:textId="77777777" w:rsidR="00DC5EB4" w:rsidRDefault="00DC5EB4" w:rsidP="008F4FE7">
      <w:pPr>
        <w:spacing w:after="0" w:line="240" w:lineRule="auto"/>
      </w:pPr>
      <w:r>
        <w:separator/>
      </w:r>
    </w:p>
  </w:endnote>
  <w:endnote w:type="continuationSeparator" w:id="0">
    <w:p w14:paraId="21B2C01D" w14:textId="77777777" w:rsidR="00DC5EB4" w:rsidRDefault="00DC5EB4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51436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54403E7" w:rsidR="008F4FE7" w:rsidRPr="00F026E0" w:rsidRDefault="003C30BB" w:rsidP="003C30BB">
          <w:pPr>
            <w:pStyle w:val="Footer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4A2CE8" w:rsidRDefault="003C30BB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6"/>
              <w:lang w:val="en-US"/>
            </w:rPr>
            <w:t>Contacts</w:t>
          </w:r>
        </w:p>
        <w:p w14:paraId="1667C830" w14:textId="0AF78A41" w:rsidR="008F4FE7" w:rsidRPr="004A2CE8" w:rsidRDefault="00CD30EF">
          <w:pPr>
            <w:pStyle w:val="Footer"/>
            <w:rPr>
              <w:color w:val="595959" w:themeColor="text1" w:themeTint="A6"/>
              <w:sz w:val="14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Phone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 xml:space="preserve">: </w:t>
          </w:r>
          <w:r w:rsidRPr="004A2CE8">
            <w:rPr>
              <w:color w:val="595959" w:themeColor="text1" w:themeTint="A6"/>
              <w:sz w:val="14"/>
              <w:lang w:val="en-US"/>
            </w:rPr>
            <w:t>+39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>3896403200</w:t>
          </w:r>
        </w:p>
        <w:p w14:paraId="22331444" w14:textId="33A41C2D" w:rsidR="008F4FE7" w:rsidRPr="004A2CE8" w:rsidRDefault="008F4FE7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Mail: gianluigiliguori@live.it</w:t>
          </w:r>
        </w:p>
      </w:tc>
    </w:tr>
  </w:tbl>
  <w:p w14:paraId="2C29E0D6" w14:textId="0A9D0EBA" w:rsidR="008F4FE7" w:rsidRPr="004A2CE8" w:rsidRDefault="008F4FE7" w:rsidP="00F85DD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2F164" w14:textId="77777777" w:rsidR="00DC5EB4" w:rsidRDefault="00DC5EB4" w:rsidP="008F4FE7">
      <w:pPr>
        <w:spacing w:after="0" w:line="240" w:lineRule="auto"/>
      </w:pPr>
      <w:r>
        <w:separator/>
      </w:r>
    </w:p>
  </w:footnote>
  <w:footnote w:type="continuationSeparator" w:id="0">
    <w:p w14:paraId="0B450BAF" w14:textId="77777777" w:rsidR="00DC5EB4" w:rsidRDefault="00DC5EB4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0DE2"/>
    <w:rsid w:val="00007419"/>
    <w:rsid w:val="000267F9"/>
    <w:rsid w:val="00043FDB"/>
    <w:rsid w:val="000477DE"/>
    <w:rsid w:val="00057EC6"/>
    <w:rsid w:val="0007274B"/>
    <w:rsid w:val="000738EA"/>
    <w:rsid w:val="00085D75"/>
    <w:rsid w:val="00096615"/>
    <w:rsid w:val="000B28B4"/>
    <w:rsid w:val="000B309B"/>
    <w:rsid w:val="000B77DF"/>
    <w:rsid w:val="000C4435"/>
    <w:rsid w:val="00107810"/>
    <w:rsid w:val="00107F17"/>
    <w:rsid w:val="00115CBE"/>
    <w:rsid w:val="00133926"/>
    <w:rsid w:val="0014028A"/>
    <w:rsid w:val="00140EA0"/>
    <w:rsid w:val="001554FF"/>
    <w:rsid w:val="00160A9F"/>
    <w:rsid w:val="00172839"/>
    <w:rsid w:val="00177C93"/>
    <w:rsid w:val="00185495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50897"/>
    <w:rsid w:val="0027162B"/>
    <w:rsid w:val="00271C23"/>
    <w:rsid w:val="00274CCF"/>
    <w:rsid w:val="002C055F"/>
    <w:rsid w:val="002D679B"/>
    <w:rsid w:val="002F4E35"/>
    <w:rsid w:val="00304332"/>
    <w:rsid w:val="00315334"/>
    <w:rsid w:val="003229A5"/>
    <w:rsid w:val="00342B47"/>
    <w:rsid w:val="003556C9"/>
    <w:rsid w:val="00360EBF"/>
    <w:rsid w:val="0037222D"/>
    <w:rsid w:val="00372EDC"/>
    <w:rsid w:val="0038270C"/>
    <w:rsid w:val="00387C6F"/>
    <w:rsid w:val="00387C91"/>
    <w:rsid w:val="003C26DC"/>
    <w:rsid w:val="003C30BB"/>
    <w:rsid w:val="003E2D76"/>
    <w:rsid w:val="003E4D02"/>
    <w:rsid w:val="003E6335"/>
    <w:rsid w:val="003F598C"/>
    <w:rsid w:val="00404951"/>
    <w:rsid w:val="00413FFF"/>
    <w:rsid w:val="00422270"/>
    <w:rsid w:val="0043018D"/>
    <w:rsid w:val="004533BB"/>
    <w:rsid w:val="00470965"/>
    <w:rsid w:val="00474C16"/>
    <w:rsid w:val="0048020E"/>
    <w:rsid w:val="004A2CE8"/>
    <w:rsid w:val="004D1067"/>
    <w:rsid w:val="004E05CA"/>
    <w:rsid w:val="004E7268"/>
    <w:rsid w:val="004F68CC"/>
    <w:rsid w:val="00530E5F"/>
    <w:rsid w:val="0054091B"/>
    <w:rsid w:val="005426A0"/>
    <w:rsid w:val="005449BF"/>
    <w:rsid w:val="00544FF0"/>
    <w:rsid w:val="00545164"/>
    <w:rsid w:val="00550B50"/>
    <w:rsid w:val="0055287A"/>
    <w:rsid w:val="00577195"/>
    <w:rsid w:val="00580262"/>
    <w:rsid w:val="00580CF7"/>
    <w:rsid w:val="00583177"/>
    <w:rsid w:val="00591FEA"/>
    <w:rsid w:val="005C3F37"/>
    <w:rsid w:val="005C40C9"/>
    <w:rsid w:val="005D2574"/>
    <w:rsid w:val="005F425B"/>
    <w:rsid w:val="0060059B"/>
    <w:rsid w:val="006052F4"/>
    <w:rsid w:val="00606FBE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5771D"/>
    <w:rsid w:val="00782524"/>
    <w:rsid w:val="007927DD"/>
    <w:rsid w:val="00797C4D"/>
    <w:rsid w:val="007B0215"/>
    <w:rsid w:val="007B51A1"/>
    <w:rsid w:val="007E326B"/>
    <w:rsid w:val="007E4CC0"/>
    <w:rsid w:val="007F0DF4"/>
    <w:rsid w:val="007F68F4"/>
    <w:rsid w:val="00826028"/>
    <w:rsid w:val="00831169"/>
    <w:rsid w:val="00860949"/>
    <w:rsid w:val="008642A0"/>
    <w:rsid w:val="0087715F"/>
    <w:rsid w:val="008867D2"/>
    <w:rsid w:val="008A6E97"/>
    <w:rsid w:val="008B67CC"/>
    <w:rsid w:val="008D2A89"/>
    <w:rsid w:val="008F4FE7"/>
    <w:rsid w:val="00901B14"/>
    <w:rsid w:val="0090503C"/>
    <w:rsid w:val="00907149"/>
    <w:rsid w:val="009245CA"/>
    <w:rsid w:val="00934A1A"/>
    <w:rsid w:val="00951771"/>
    <w:rsid w:val="009557D4"/>
    <w:rsid w:val="0097096C"/>
    <w:rsid w:val="0098537A"/>
    <w:rsid w:val="009A1764"/>
    <w:rsid w:val="009B3020"/>
    <w:rsid w:val="009C09FE"/>
    <w:rsid w:val="009C6C81"/>
    <w:rsid w:val="009E5C97"/>
    <w:rsid w:val="009F19AD"/>
    <w:rsid w:val="00A31F29"/>
    <w:rsid w:val="00A321B7"/>
    <w:rsid w:val="00A40550"/>
    <w:rsid w:val="00A47736"/>
    <w:rsid w:val="00A50404"/>
    <w:rsid w:val="00A60DF1"/>
    <w:rsid w:val="00A64A67"/>
    <w:rsid w:val="00A704FD"/>
    <w:rsid w:val="00A7092E"/>
    <w:rsid w:val="00AA09FD"/>
    <w:rsid w:val="00AA4335"/>
    <w:rsid w:val="00AB3043"/>
    <w:rsid w:val="00AD41AD"/>
    <w:rsid w:val="00AD6C13"/>
    <w:rsid w:val="00AD6E86"/>
    <w:rsid w:val="00AE4EED"/>
    <w:rsid w:val="00AE6D64"/>
    <w:rsid w:val="00B358BA"/>
    <w:rsid w:val="00B57492"/>
    <w:rsid w:val="00B7151C"/>
    <w:rsid w:val="00B84722"/>
    <w:rsid w:val="00B97BB7"/>
    <w:rsid w:val="00BA6F6D"/>
    <w:rsid w:val="00BC1B8F"/>
    <w:rsid w:val="00BF3B63"/>
    <w:rsid w:val="00BF67C1"/>
    <w:rsid w:val="00C31EE2"/>
    <w:rsid w:val="00C4674E"/>
    <w:rsid w:val="00C52CE9"/>
    <w:rsid w:val="00C545F7"/>
    <w:rsid w:val="00C56B2C"/>
    <w:rsid w:val="00C72370"/>
    <w:rsid w:val="00C74726"/>
    <w:rsid w:val="00C81D3D"/>
    <w:rsid w:val="00CB1A18"/>
    <w:rsid w:val="00CC59D0"/>
    <w:rsid w:val="00CD30EF"/>
    <w:rsid w:val="00CE6BC2"/>
    <w:rsid w:val="00D50ED6"/>
    <w:rsid w:val="00D57F82"/>
    <w:rsid w:val="00D704E6"/>
    <w:rsid w:val="00DA690B"/>
    <w:rsid w:val="00DC3D3D"/>
    <w:rsid w:val="00DC4301"/>
    <w:rsid w:val="00DC5EB4"/>
    <w:rsid w:val="00E1148C"/>
    <w:rsid w:val="00E4287E"/>
    <w:rsid w:val="00E51264"/>
    <w:rsid w:val="00E51D7B"/>
    <w:rsid w:val="00EA246F"/>
    <w:rsid w:val="00EE5E1C"/>
    <w:rsid w:val="00EF336B"/>
    <w:rsid w:val="00F026E0"/>
    <w:rsid w:val="00F17C34"/>
    <w:rsid w:val="00F245EE"/>
    <w:rsid w:val="00F2694A"/>
    <w:rsid w:val="00F407F1"/>
    <w:rsid w:val="00F51436"/>
    <w:rsid w:val="00F56B47"/>
    <w:rsid w:val="00F764B9"/>
    <w:rsid w:val="00F81CAF"/>
    <w:rsid w:val="00F85DD7"/>
    <w:rsid w:val="00FC3F9C"/>
    <w:rsid w:val="00FC49C1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github.com/liguori/Tetr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ChessboardPlu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iguori/EasyDataFil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github.com/liguori/RawOR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eenbeer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C9D74-4946-4450-BE69-823E06B27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4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157</cp:revision>
  <cp:lastPrinted>2016-05-18T22:45:00Z</cp:lastPrinted>
  <dcterms:created xsi:type="dcterms:W3CDTF">2013-02-20T12:48:00Z</dcterms:created>
  <dcterms:modified xsi:type="dcterms:W3CDTF">2020-01-18T14:33:00Z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