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D2875" w14:textId="77777777" w:rsidR="00ED094E" w:rsidRDefault="00ED094E"/>
    <w:p w14:paraId="72CBAFE9" w14:textId="687FCEC1" w:rsidR="00ED094E" w:rsidRDefault="00ED094E">
      <w:r w:rsidRPr="004F7FFE">
        <w:rPr>
          <w:b/>
          <w:bCs/>
          <w:color w:val="002060"/>
        </w:rPr>
        <w:t>What:</w:t>
      </w:r>
      <w:r w:rsidRPr="004F7FFE">
        <w:rPr>
          <w:color w:val="002060"/>
        </w:rPr>
        <w:t xml:space="preserve"> </w:t>
      </w:r>
      <w:r>
        <w:t>The 5 Why’s activity is</w:t>
      </w:r>
      <w:r w:rsidR="004F7FFE">
        <w:t xml:space="preserve"> a process we will use to dig deep and discover your personal motivations for engaging</w:t>
      </w:r>
      <w:r w:rsidR="005965A1">
        <w:t xml:space="preserve"> in your own decolonization journey.</w:t>
      </w:r>
      <w:r w:rsidR="004F7FFE">
        <w:t xml:space="preserve">  </w:t>
      </w:r>
      <w:r>
        <w:br/>
      </w:r>
      <w:r>
        <w:br/>
      </w:r>
      <w:r w:rsidRPr="00795ED7">
        <w:rPr>
          <w:b/>
          <w:bCs/>
          <w:color w:val="002060"/>
        </w:rPr>
        <w:t>Why:</w:t>
      </w:r>
      <w:r w:rsidRPr="00795ED7">
        <w:rPr>
          <w:color w:val="002060"/>
        </w:rPr>
        <w:t xml:space="preserve">  </w:t>
      </w:r>
      <w:r>
        <w:t xml:space="preserve">Ultimately, this activity </w:t>
      </w:r>
      <w:r w:rsidR="005965A1">
        <w:t>pushes us to think deeply on our underlying motivations.  We hope that by exploring the why behind your own desires to decolonize yourself, you will feel more grounded in understanding which topics, communities, and movements that align with your personal values around social justice.</w:t>
      </w:r>
    </w:p>
    <w:p w14:paraId="66531FD6" w14:textId="19F90B5B" w:rsidR="00ED094E" w:rsidRDefault="00ED094E">
      <w:r>
        <w:br/>
      </w:r>
      <w:r w:rsidRPr="00795ED7">
        <w:rPr>
          <w:b/>
          <w:bCs/>
          <w:color w:val="002060"/>
        </w:rPr>
        <w:t>How:</w:t>
      </w:r>
      <w:r w:rsidRPr="00795ED7">
        <w:rPr>
          <w:color w:val="002060"/>
        </w:rPr>
        <w:t xml:space="preserve"> </w:t>
      </w:r>
      <w:r w:rsidR="00A23190">
        <w:t xml:space="preserve">You will answer the initial prompt (found below), and then begin asking yourself “why” that statement is important to you 4 more times.  This is a little difficult and squishy, but we encourage you to </w:t>
      </w:r>
      <w:r w:rsidR="00795ED7">
        <w:t>block out 30 minutes to do this reflection activity.  This is also very personal, so know this information is only for you and will not be shared with anyone (unless you want to process with someone you trust in community).</w:t>
      </w:r>
      <w:r>
        <w:br/>
      </w:r>
      <w:r>
        <w:br/>
      </w:r>
      <w:r w:rsidR="005965A1">
        <w:t>-------------------------------------------------------------------------------------------------------</w:t>
      </w:r>
      <w:r>
        <w:br/>
      </w:r>
      <w:r>
        <w:br/>
      </w:r>
      <w:r w:rsidRPr="00795ED7">
        <w:rPr>
          <w:b/>
          <w:bCs/>
          <w:color w:val="002060"/>
        </w:rPr>
        <w:t>Prompt:</w:t>
      </w:r>
      <w:r w:rsidRPr="00795ED7">
        <w:rPr>
          <w:color w:val="002060"/>
        </w:rPr>
        <w:t xml:space="preserve"> </w:t>
      </w:r>
      <w:r w:rsidR="005965A1">
        <w:rPr>
          <w:color w:val="0070C0"/>
        </w:rPr>
        <w:t>Why is working towards decolonization important to you?</w:t>
      </w:r>
    </w:p>
    <w:p w14:paraId="7F5F6F0D" w14:textId="77777777" w:rsidR="00ED094E" w:rsidRDefault="00ED094E"/>
    <w:p w14:paraId="77E5BA84" w14:textId="3F6151C3" w:rsidR="00ED094E" w:rsidRDefault="00ED094E"/>
    <w:tbl>
      <w:tblPr>
        <w:tblStyle w:val="TableGrid"/>
        <w:tblW w:w="0" w:type="auto"/>
        <w:tblLook w:val="04A0" w:firstRow="1" w:lastRow="0" w:firstColumn="1" w:lastColumn="0" w:noHBand="0" w:noVBand="1"/>
      </w:tblPr>
      <w:tblGrid>
        <w:gridCol w:w="9350"/>
      </w:tblGrid>
      <w:tr w:rsidR="005965A1" w14:paraId="31011FEF" w14:textId="77777777" w:rsidTr="005965A1">
        <w:tc>
          <w:tcPr>
            <w:tcW w:w="9350" w:type="dxa"/>
            <w:shd w:val="clear" w:color="auto" w:fill="000000" w:themeFill="text1"/>
          </w:tcPr>
          <w:p w14:paraId="387664AD" w14:textId="33862287" w:rsidR="005965A1" w:rsidRDefault="005965A1" w:rsidP="006B61F9">
            <w:r>
              <w:t>Why #</w:t>
            </w:r>
            <w:r>
              <w:t>1: Answer to the initial prompt</w:t>
            </w:r>
          </w:p>
        </w:tc>
      </w:tr>
      <w:tr w:rsidR="005965A1" w14:paraId="11F2CC38" w14:textId="77777777" w:rsidTr="006B61F9">
        <w:tc>
          <w:tcPr>
            <w:tcW w:w="9350" w:type="dxa"/>
          </w:tcPr>
          <w:p w14:paraId="20F76569" w14:textId="02357169" w:rsidR="005965A1" w:rsidRDefault="005965A1" w:rsidP="006B61F9">
            <w:r>
              <w:br/>
            </w:r>
          </w:p>
          <w:p w14:paraId="4DFA2F3B" w14:textId="77777777" w:rsidR="005965A1" w:rsidRDefault="005965A1" w:rsidP="006B61F9"/>
        </w:tc>
      </w:tr>
    </w:tbl>
    <w:p w14:paraId="60F31B97" w14:textId="69765442" w:rsidR="005965A1" w:rsidRDefault="005965A1"/>
    <w:p w14:paraId="7B8B5119" w14:textId="77777777" w:rsidR="005965A1" w:rsidRDefault="005965A1"/>
    <w:tbl>
      <w:tblPr>
        <w:tblStyle w:val="TableGrid"/>
        <w:tblW w:w="0" w:type="auto"/>
        <w:tblLook w:val="04A0" w:firstRow="1" w:lastRow="0" w:firstColumn="1" w:lastColumn="0" w:noHBand="0" w:noVBand="1"/>
      </w:tblPr>
      <w:tblGrid>
        <w:gridCol w:w="9350"/>
      </w:tblGrid>
      <w:tr w:rsidR="00ED094E" w14:paraId="5C4CEDE8" w14:textId="77777777" w:rsidTr="005965A1">
        <w:tc>
          <w:tcPr>
            <w:tcW w:w="9350" w:type="dxa"/>
            <w:shd w:val="clear" w:color="auto" w:fill="000000" w:themeFill="text1"/>
          </w:tcPr>
          <w:p w14:paraId="4BD8EEC6" w14:textId="466A1BF2" w:rsidR="00ED094E" w:rsidRDefault="00ED094E" w:rsidP="006B61F9">
            <w:r>
              <w:t>Why #</w:t>
            </w:r>
            <w:r>
              <w:t>2</w:t>
            </w:r>
            <w:r w:rsidR="00A23190">
              <w:t xml:space="preserve"> </w:t>
            </w:r>
          </w:p>
        </w:tc>
      </w:tr>
      <w:tr w:rsidR="00ED094E" w14:paraId="7D5E7A43" w14:textId="77777777" w:rsidTr="006B61F9">
        <w:tc>
          <w:tcPr>
            <w:tcW w:w="9350" w:type="dxa"/>
          </w:tcPr>
          <w:p w14:paraId="0E4FBE2B" w14:textId="22D9C4E9" w:rsidR="00ED094E" w:rsidRPr="005965A1" w:rsidRDefault="005965A1" w:rsidP="006B61F9">
            <w:pPr>
              <w:rPr>
                <w:i/>
                <w:iCs/>
              </w:rPr>
            </w:pPr>
            <w:r w:rsidRPr="005965A1">
              <w:rPr>
                <w:i/>
                <w:iCs/>
              </w:rPr>
              <w:t>“Why do you believe that/think that/feel that?”</w:t>
            </w:r>
          </w:p>
          <w:p w14:paraId="243F25C7" w14:textId="6FBEF5AB" w:rsidR="00ED094E" w:rsidRDefault="00ED094E" w:rsidP="006B61F9"/>
          <w:p w14:paraId="0BE38A66" w14:textId="33412679" w:rsidR="005965A1" w:rsidRDefault="005965A1" w:rsidP="006B61F9"/>
          <w:p w14:paraId="656DCB5E" w14:textId="77777777" w:rsidR="005965A1" w:rsidRDefault="005965A1" w:rsidP="006B61F9"/>
          <w:p w14:paraId="259918F0" w14:textId="77777777" w:rsidR="00ED094E" w:rsidRDefault="00ED094E" w:rsidP="006B61F9"/>
        </w:tc>
      </w:tr>
    </w:tbl>
    <w:p w14:paraId="1341D1FD" w14:textId="77777777" w:rsidR="00ED094E" w:rsidRDefault="00ED094E"/>
    <w:tbl>
      <w:tblPr>
        <w:tblStyle w:val="TableGrid"/>
        <w:tblW w:w="0" w:type="auto"/>
        <w:tblLook w:val="04A0" w:firstRow="1" w:lastRow="0" w:firstColumn="1" w:lastColumn="0" w:noHBand="0" w:noVBand="1"/>
      </w:tblPr>
      <w:tblGrid>
        <w:gridCol w:w="9350"/>
      </w:tblGrid>
      <w:tr w:rsidR="00ED094E" w14:paraId="2484AC9D" w14:textId="77777777" w:rsidTr="005965A1">
        <w:tc>
          <w:tcPr>
            <w:tcW w:w="9350" w:type="dxa"/>
            <w:shd w:val="clear" w:color="auto" w:fill="000000" w:themeFill="text1"/>
          </w:tcPr>
          <w:p w14:paraId="5F2188A9" w14:textId="68538455" w:rsidR="00ED094E" w:rsidRDefault="00ED094E" w:rsidP="006B61F9">
            <w:r>
              <w:t>Why #</w:t>
            </w:r>
            <w:r>
              <w:t>3</w:t>
            </w:r>
            <w:r w:rsidR="00A23190">
              <w:t xml:space="preserve"> </w:t>
            </w:r>
          </w:p>
        </w:tc>
      </w:tr>
      <w:tr w:rsidR="00ED094E" w14:paraId="4223C3CF" w14:textId="77777777" w:rsidTr="006B61F9">
        <w:tc>
          <w:tcPr>
            <w:tcW w:w="9350" w:type="dxa"/>
          </w:tcPr>
          <w:p w14:paraId="66A55B0C" w14:textId="77777777" w:rsidR="005965A1" w:rsidRPr="005965A1" w:rsidRDefault="005965A1" w:rsidP="005965A1">
            <w:pPr>
              <w:rPr>
                <w:i/>
                <w:iCs/>
              </w:rPr>
            </w:pPr>
            <w:r w:rsidRPr="005965A1">
              <w:rPr>
                <w:i/>
                <w:iCs/>
              </w:rPr>
              <w:t>“Why do you believe that/think that/feel that?”</w:t>
            </w:r>
          </w:p>
          <w:p w14:paraId="10DEC81F" w14:textId="77777777" w:rsidR="00ED094E" w:rsidRDefault="00ED094E" w:rsidP="006B61F9"/>
          <w:p w14:paraId="4DB012DF" w14:textId="77777777" w:rsidR="00ED094E" w:rsidRDefault="00ED094E" w:rsidP="006B61F9"/>
          <w:p w14:paraId="1DFE49C1" w14:textId="77777777" w:rsidR="00ED094E" w:rsidRDefault="00ED094E" w:rsidP="006B61F9"/>
          <w:p w14:paraId="76D0C508" w14:textId="401FC611" w:rsidR="005965A1" w:rsidRDefault="005965A1" w:rsidP="006B61F9"/>
        </w:tc>
      </w:tr>
    </w:tbl>
    <w:p w14:paraId="663F1960" w14:textId="0243109F" w:rsidR="00ED094E" w:rsidRDefault="00ED094E"/>
    <w:tbl>
      <w:tblPr>
        <w:tblStyle w:val="TableGrid"/>
        <w:tblW w:w="0" w:type="auto"/>
        <w:tblLook w:val="04A0" w:firstRow="1" w:lastRow="0" w:firstColumn="1" w:lastColumn="0" w:noHBand="0" w:noVBand="1"/>
      </w:tblPr>
      <w:tblGrid>
        <w:gridCol w:w="9350"/>
      </w:tblGrid>
      <w:tr w:rsidR="00ED094E" w14:paraId="0519B274" w14:textId="77777777" w:rsidTr="005965A1">
        <w:tc>
          <w:tcPr>
            <w:tcW w:w="9350" w:type="dxa"/>
            <w:shd w:val="clear" w:color="auto" w:fill="000000" w:themeFill="text1"/>
          </w:tcPr>
          <w:p w14:paraId="1DBD6007" w14:textId="5A4FAEC9" w:rsidR="00ED094E" w:rsidRDefault="00ED094E" w:rsidP="006B61F9">
            <w:r>
              <w:t>Why #</w:t>
            </w:r>
            <w:r>
              <w:t>4</w:t>
            </w:r>
          </w:p>
        </w:tc>
      </w:tr>
      <w:tr w:rsidR="00ED094E" w14:paraId="7350EA8D" w14:textId="77777777" w:rsidTr="006B61F9">
        <w:tc>
          <w:tcPr>
            <w:tcW w:w="9350" w:type="dxa"/>
          </w:tcPr>
          <w:p w14:paraId="70A2BE30" w14:textId="77777777" w:rsidR="005965A1" w:rsidRPr="005965A1" w:rsidRDefault="005965A1" w:rsidP="005965A1">
            <w:pPr>
              <w:rPr>
                <w:i/>
                <w:iCs/>
              </w:rPr>
            </w:pPr>
            <w:r w:rsidRPr="005965A1">
              <w:rPr>
                <w:i/>
                <w:iCs/>
              </w:rPr>
              <w:t>“Why do you believe that/think that/feel that?”</w:t>
            </w:r>
          </w:p>
          <w:p w14:paraId="45DFD1AD" w14:textId="77777777" w:rsidR="00ED094E" w:rsidRDefault="00ED094E" w:rsidP="006B61F9"/>
          <w:p w14:paraId="367BA2E7" w14:textId="3F6020D8" w:rsidR="00ED094E" w:rsidRDefault="00ED094E" w:rsidP="006B61F9"/>
          <w:p w14:paraId="65D8CCFE" w14:textId="77777777" w:rsidR="005965A1" w:rsidRDefault="005965A1" w:rsidP="006B61F9"/>
          <w:p w14:paraId="40255594" w14:textId="77777777" w:rsidR="00ED094E" w:rsidRDefault="00ED094E" w:rsidP="006B61F9"/>
        </w:tc>
      </w:tr>
    </w:tbl>
    <w:p w14:paraId="1DFC03E7" w14:textId="77777777" w:rsidR="00ED094E" w:rsidRDefault="00ED094E"/>
    <w:tbl>
      <w:tblPr>
        <w:tblStyle w:val="TableGrid"/>
        <w:tblW w:w="0" w:type="auto"/>
        <w:tblLook w:val="04A0" w:firstRow="1" w:lastRow="0" w:firstColumn="1" w:lastColumn="0" w:noHBand="0" w:noVBand="1"/>
      </w:tblPr>
      <w:tblGrid>
        <w:gridCol w:w="9350"/>
      </w:tblGrid>
      <w:tr w:rsidR="00ED094E" w14:paraId="5C44645D" w14:textId="77777777" w:rsidTr="005965A1">
        <w:tc>
          <w:tcPr>
            <w:tcW w:w="9350" w:type="dxa"/>
            <w:shd w:val="clear" w:color="auto" w:fill="000000" w:themeFill="text1"/>
          </w:tcPr>
          <w:p w14:paraId="682E88D6" w14:textId="6BB8DBE6" w:rsidR="00ED094E" w:rsidRDefault="00ED094E" w:rsidP="006B61F9">
            <w:r>
              <w:t>Why #</w:t>
            </w:r>
            <w:r>
              <w:t>5</w:t>
            </w:r>
          </w:p>
        </w:tc>
      </w:tr>
      <w:tr w:rsidR="00ED094E" w14:paraId="7399F0FF" w14:textId="77777777" w:rsidTr="006B61F9">
        <w:tc>
          <w:tcPr>
            <w:tcW w:w="9350" w:type="dxa"/>
          </w:tcPr>
          <w:p w14:paraId="2E6727AE" w14:textId="77777777" w:rsidR="005965A1" w:rsidRPr="005965A1" w:rsidRDefault="005965A1" w:rsidP="005965A1">
            <w:pPr>
              <w:rPr>
                <w:i/>
                <w:iCs/>
              </w:rPr>
            </w:pPr>
            <w:r w:rsidRPr="005965A1">
              <w:rPr>
                <w:i/>
                <w:iCs/>
              </w:rPr>
              <w:t>“Why do you believe that/think that/feel that?”</w:t>
            </w:r>
          </w:p>
          <w:p w14:paraId="46CB2FD5" w14:textId="77777777" w:rsidR="00ED094E" w:rsidRDefault="00ED094E" w:rsidP="006B61F9"/>
          <w:p w14:paraId="7BF6D55E" w14:textId="493D13E6" w:rsidR="00ED094E" w:rsidRDefault="00ED094E" w:rsidP="006B61F9"/>
          <w:p w14:paraId="47314069" w14:textId="77777777" w:rsidR="005965A1" w:rsidRDefault="005965A1" w:rsidP="006B61F9"/>
          <w:p w14:paraId="476472EE" w14:textId="77777777" w:rsidR="00ED094E" w:rsidRDefault="00ED094E" w:rsidP="006B61F9"/>
        </w:tc>
      </w:tr>
    </w:tbl>
    <w:p w14:paraId="565488A5" w14:textId="61E15EBB" w:rsidR="00ED094E" w:rsidRDefault="00ED094E">
      <w:r>
        <w:fldChar w:fldCharType="begin"/>
      </w:r>
      <w:r>
        <w:instrText xml:space="preserve"> COMMENTS  \* MERGEFORMAT </w:instrText>
      </w:r>
      <w:r>
        <w:fldChar w:fldCharType="end"/>
      </w:r>
    </w:p>
    <w:sectPr w:rsidR="00ED09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74D67" w14:textId="77777777" w:rsidR="00DF7BDF" w:rsidRDefault="00DF7BDF" w:rsidP="00ED094E">
      <w:r>
        <w:separator/>
      </w:r>
    </w:p>
  </w:endnote>
  <w:endnote w:type="continuationSeparator" w:id="0">
    <w:p w14:paraId="4DDEC235" w14:textId="77777777" w:rsidR="00DF7BDF" w:rsidRDefault="00DF7BDF" w:rsidP="00ED0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C561F" w14:textId="77777777" w:rsidR="00DF7BDF" w:rsidRDefault="00DF7BDF" w:rsidP="00ED094E">
      <w:r>
        <w:separator/>
      </w:r>
    </w:p>
  </w:footnote>
  <w:footnote w:type="continuationSeparator" w:id="0">
    <w:p w14:paraId="0135ACE9" w14:textId="77777777" w:rsidR="00DF7BDF" w:rsidRDefault="00DF7BDF" w:rsidP="00ED0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765EA" w14:textId="7578DB54" w:rsidR="00ED094E" w:rsidRPr="00ED094E" w:rsidRDefault="00ED094E" w:rsidP="00ED094E">
    <w:pPr>
      <w:pStyle w:val="Header"/>
      <w:jc w:val="center"/>
      <w:rPr>
        <w:b/>
        <w:bCs/>
        <w:sz w:val="40"/>
        <w:szCs w:val="40"/>
      </w:rPr>
    </w:pPr>
    <w:r w:rsidRPr="00ED094E">
      <w:rPr>
        <w:b/>
        <w:bCs/>
        <w:sz w:val="40"/>
        <w:szCs w:val="40"/>
      </w:rPr>
      <w:t xml:space="preserve">THE </w:t>
    </w:r>
    <w:r w:rsidRPr="00ED094E">
      <w:rPr>
        <w:b/>
        <w:bCs/>
        <w:color w:val="FF0000"/>
        <w:sz w:val="40"/>
        <w:szCs w:val="40"/>
      </w:rPr>
      <w:t>5</w:t>
    </w:r>
    <w:r w:rsidRPr="00ED094E">
      <w:rPr>
        <w:b/>
        <w:bCs/>
        <w:sz w:val="40"/>
        <w:szCs w:val="40"/>
      </w:rPr>
      <w:t xml:space="preserve"> WHY’S ACTIVITY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4E"/>
    <w:rsid w:val="004971F0"/>
    <w:rsid w:val="004F7FFE"/>
    <w:rsid w:val="005965A1"/>
    <w:rsid w:val="005B5274"/>
    <w:rsid w:val="00795ED7"/>
    <w:rsid w:val="00A03438"/>
    <w:rsid w:val="00A23190"/>
    <w:rsid w:val="00DF7BDF"/>
    <w:rsid w:val="00ED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7D315"/>
  <w15:chartTrackingRefBased/>
  <w15:docId w15:val="{13C5B431-FC5E-B644-8B3C-FDB13D57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94E"/>
    <w:pPr>
      <w:tabs>
        <w:tab w:val="center" w:pos="4680"/>
        <w:tab w:val="right" w:pos="9360"/>
      </w:tabs>
    </w:pPr>
  </w:style>
  <w:style w:type="character" w:customStyle="1" w:styleId="HeaderChar">
    <w:name w:val="Header Char"/>
    <w:basedOn w:val="DefaultParagraphFont"/>
    <w:link w:val="Header"/>
    <w:uiPriority w:val="99"/>
    <w:rsid w:val="00ED094E"/>
  </w:style>
  <w:style w:type="paragraph" w:styleId="Footer">
    <w:name w:val="footer"/>
    <w:basedOn w:val="Normal"/>
    <w:link w:val="FooterChar"/>
    <w:uiPriority w:val="99"/>
    <w:unhideWhenUsed/>
    <w:rsid w:val="00ED094E"/>
    <w:pPr>
      <w:tabs>
        <w:tab w:val="center" w:pos="4680"/>
        <w:tab w:val="right" w:pos="9360"/>
      </w:tabs>
    </w:pPr>
  </w:style>
  <w:style w:type="character" w:customStyle="1" w:styleId="FooterChar">
    <w:name w:val="Footer Char"/>
    <w:basedOn w:val="DefaultParagraphFont"/>
    <w:link w:val="Footer"/>
    <w:uiPriority w:val="99"/>
    <w:rsid w:val="00ED094E"/>
  </w:style>
  <w:style w:type="table" w:styleId="TableGrid">
    <w:name w:val="Table Grid"/>
    <w:basedOn w:val="TableNormal"/>
    <w:uiPriority w:val="39"/>
    <w:rsid w:val="00ED0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carr</dc:creator>
  <cp:keywords/>
  <dc:description/>
  <cp:lastModifiedBy>aaron carr</cp:lastModifiedBy>
  <cp:revision>2</cp:revision>
  <dcterms:created xsi:type="dcterms:W3CDTF">2020-07-22T22:42:00Z</dcterms:created>
  <dcterms:modified xsi:type="dcterms:W3CDTF">2020-07-24T08:01:00Z</dcterms:modified>
</cp:coreProperties>
</file>