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A8432A"/>
          <w:sz w:val="18"/>
        </w:rPr>
        <w:t>APPLICATION FORM</w:t>
      </w:r>
    </w:p>
    <w:p>
      <w:pPr>
        <w:pStyle w:val="Title"/>
        <w:spacing w:after="80"/>
      </w:pPr>
      <w:r>
        <w:t>Shared Giving Catalog Profile Form</w:t>
      </w:r>
    </w:p>
    <w:p>
      <w:r>
        <w:rPr>
          <w:i/>
          <w:color w:val="5F6B6E"/>
          <w:sz w:val="22"/>
        </w:rPr>
        <w:t>Profiles due Friday, December 11, 2026, 6:00 p.m. MST</w:t>
      </w:r>
    </w:p>
    <w:p>
      <w:pPr>
        <w:pStyle w:val="Heading1"/>
      </w:pPr>
      <w:r>
        <w:t>Organization profile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4824"/>
        <w:gridCol w:w="4824"/>
      </w:tblGrid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Organization name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Website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Contact name, email, and phone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Counties served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Annual operating budget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Primary field of interest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keepNext/>
      </w:pPr>
      <w:r>
        <w:rPr>
          <w:b/>
        </w:rPr>
        <w:t>Organizational summary for fundholders</w:t>
      </w:r>
      <w:r>
        <w:rPr>
          <w:i/>
          <w:color w:val="5F6B6E"/>
          <w:sz w:val="18"/>
        </w:rPr>
        <w:t xml:space="preserve">  (150 words)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9648"/>
      </w:tblGrid>
      <w:tr>
        <w:tc>
          <w:tcPr>
            <w:tcW w:type="dxa" w:w="9648"/>
          </w:tcPr>
          <w:p/>
          <w:p/>
          <w:p/>
          <w:p/>
          <w:p/>
          <w:p/>
        </w:tc>
      </w:tr>
    </w:tbl>
    <w:p>
      <w:pPr>
        <w:spacing w:after="40"/>
      </w:pPr>
    </w:p>
    <w:p>
      <w:pPr>
        <w:pStyle w:val="Heading1"/>
      </w:pPr>
      <w:r>
        <w:t>Funding need</w:t>
      </w:r>
    </w:p>
    <w:p>
      <w:r>
        <w:rPr>
          <w:i/>
          <w:color w:val="5F6B6E"/>
          <w:sz w:val="19"/>
        </w:rPr>
        <w:t>Describe one specific need between $1,000 and $15,000. Needs that are concrete and easy to picture, such as a van for meal delivery or a season of youth art classes, are most often funded.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4824"/>
        <w:gridCol w:w="4824"/>
      </w:tblGrid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Name of funding need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Amount needed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keepNext/>
      </w:pPr>
      <w:r>
        <w:rPr>
          <w:b/>
        </w:rPr>
        <w:t>What will the gift make possible?</w:t>
      </w:r>
      <w:r>
        <w:rPr>
          <w:i/>
          <w:color w:val="5F6B6E"/>
          <w:sz w:val="18"/>
        </w:rPr>
        <w:t xml:space="preserve">  (120 words)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9648"/>
      </w:tblGrid>
      <w:tr>
        <w:tc>
          <w:tcPr>
            <w:tcW w:type="dxa" w:w="9648"/>
          </w:tcPr>
          <w:p/>
          <w:p/>
          <w:p/>
          <w:p/>
          <w:p/>
        </w:tc>
      </w:tr>
    </w:tbl>
    <w:p>
      <w:pPr>
        <w:spacing w:after="40"/>
      </w:pPr>
    </w:p>
    <w:p>
      <w:pPr>
        <w:keepNext/>
      </w:pPr>
      <w:r>
        <w:rPr>
          <w:b/>
        </w:rPr>
        <w:t>What would a gift of $1,000 accomplish?</w:t>
      </w:r>
      <w:r>
        <w:rPr>
          <w:i/>
          <w:color w:val="5F6B6E"/>
          <w:sz w:val="18"/>
        </w:rPr>
        <w:t xml:space="preserve">  (50 words)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9648"/>
      </w:tblGrid>
      <w:tr>
        <w:tc>
          <w:tcPr>
            <w:tcW w:type="dxa" w:w="9648"/>
          </w:tcPr>
          <w:p/>
          <w:p/>
          <w:p/>
        </w:tc>
      </w:tr>
    </w:tbl>
    <w:p>
      <w:pPr>
        <w:spacing w:after="40"/>
      </w:pPr>
    </w:p>
    <w:p>
      <w:pPr>
        <w:pStyle w:val="Heading1"/>
      </w:pPr>
      <w:r>
        <w:t>Photo</w:t>
      </w:r>
    </w:p>
    <w:p>
      <w:pPr>
        <w:spacing w:after="80"/>
        <w:ind w:left="432" w:hanging="432"/>
      </w:pPr>
      <w:r>
        <w:rPr>
          <w:sz w:val="24"/>
        </w:rPr>
        <w:t xml:space="preserve">☐  </w:t>
      </w:r>
      <w:r>
        <w:t>One high-resolution photo (at least 1,600 pixels wide) is attached.</w:t>
      </w:r>
    </w:p>
    <w:p>
      <w:pPr>
        <w:spacing w:after="80"/>
        <w:ind w:left="432" w:hanging="432"/>
      </w:pPr>
      <w:r>
        <w:rPr>
          <w:sz w:val="24"/>
        </w:rPr>
        <w:t xml:space="preserve">☐  </w:t>
      </w:r>
      <w:r>
        <w:t>We have permission from everyone pictured.</w:t>
      </w:r>
    </w:p>
    <w:p>
      <w:pPr>
        <w:spacing w:after="80"/>
        <w:ind w:left="432" w:hanging="432"/>
      </w:pPr>
      <w:r>
        <w:rPr>
          <w:sz w:val="24"/>
        </w:rPr>
        <w:t xml:space="preserve">☐  </w:t>
      </w:r>
      <w:r>
        <w:t>Photo credit to use:</w:t>
      </w:r>
    </w:p>
    <w:p>
      <w:pPr>
        <w:pStyle w:val="Heading1"/>
      </w:pPr>
      <w:r>
        <w:t>Acknowledgment</w:t>
      </w:r>
    </w:p>
    <w:p>
      <w:r>
        <w:rPr>
          <w:i w:val="0"/>
        </w:rPr>
        <w:t>Organizations listed in the catalog agree to send a thank-you acknowledgment to the Foundation within 30 days of receiving a fundholder grant.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4824"/>
        <w:gridCol w:w="4824"/>
      </w:tblGrid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Name and title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Signature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52" w:left="1296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B6E"/>
        <w:sz w:val="15"/>
      </w:rPr>
      <w:t>Cinder Peaks Community Foundation  ·  1120 N. Cinder Basin Road, Suite 200, Flagstaff, AZ 86001  ·  (928) 555-0147  ·  grants@cinderpeakscf.org</w:t>
    </w:r>
  </w:p>
  <w:p>
    <w:pPr>
      <w:jc w:val="center"/>
    </w:pPr>
    <w:r>
      <w:rPr>
        <w:sz w:val="15"/>
      </w:rPr>
      <w:t xml:space="preserve">Page </w:t>
    </w:r>
    <w:r>
      <w:rPr>
        <w:sz w:val="15"/>
      </w:rPr>
      <w:fldChar w:fldCharType="begin"/>
      <w:instrText xml:space="preserve">PAGE</w:instrText>
      <w:fldChar w:fldCharType="end"/>
    </w:r>
    <w:r>
      <w:rPr>
        <w:sz w:val="15"/>
      </w:rPr>
      <w:t xml:space="preserve"> of </w:t>
    </w:r>
    <w:r>
      <w:rPr>
        <w:sz w:val="15"/>
      </w:rPr>
      <w:fldChar w:fldCharType="begin"/>
      <w:instrText xml:space="preserve">NUMPAGES</w:instrText>
      <w:fldChar w:fldCharType="end"/>
    </w:r>
    <w:r>
      <w:rPr>
        <w:color w:val="5F6B6E"/>
        <w:sz w:val="13"/>
      </w:rPr>
      <w:t xml:space="preserve">   ·   A fictional organization created for website demonstration and testing.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drawing>
        <wp:inline xmlns:a="http://schemas.openxmlformats.org/drawingml/2006/main" xmlns:pic="http://schemas.openxmlformats.org/drawingml/2006/picture">
          <wp:extent cx="1395374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doc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95374" cy="384048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5F6B6E"/>
        <w:sz w:val="16"/>
      </w:rPr>
      <w:tab/>
      <w:tab/>
      <w:t>APPLICATION FORM</w:t>
    </w:r>
  </w:p>
  <w:p>
    <w:pPr>
      <w:pBdr>
        <w:bottom w:val="single" w:sz="8" w:space="1" w:color="A8432A"/>
      </w:pBdr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cs="Calibri" w:eastAsia="Calibri"/>
      <w:color w:val="1F2A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80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color w:val="A843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color w:val="2F5D5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1F2A2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mbria" w:hAnsi="Cambria" w:cs="Cambria" w:eastAsia="Cambria"/>
      <w:b/>
      <w:color w:val="1F2A2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cs="Calibri" w:eastAsia="Calibri"/>
      <w:color w:val="1F2A2E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cs="Calibri" w:eastAsia="Calibri"/>
      <w:color w:val="1F2A2E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Shared Giving Catalog Profile Form</dc:title>
  <dc:subject>Application Form</dc:subject>
  <dc:creator>Cinder Peaks Community Foundation</dc:creator>
  <cp:keywords>Cinder Peaks Community Foundation; grants; northern Arizona</cp:keywords>
  <dc:description>Site Version 1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