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 REPORTING FORM</w:t>
      </w:r>
    </w:p>
    <w:p>
      <w:pPr>
        <w:pStyle w:val="Title"/>
        <w:spacing w:after="80"/>
      </w:pPr>
      <w:r>
        <w:t>Community Impact Story Report Form</w:t>
      </w:r>
    </w:p>
    <w:p>
      <w:r>
        <w:rPr>
          <w:i/>
          <w:color w:val="5F6B6E"/>
          <w:sz w:val="22"/>
        </w:rPr>
        <w:t>For grantees of: Community Impact Grants: Spring Cycle, Community Impact Grants: Fall Cycle, Prism Fund for LGBTQ+ Arizonans, Rising Roots Black Futures Fund</w:t>
      </w:r>
    </w:p>
    <w:p>
      <w:r>
        <w:rPr>
          <w:i/>
          <w:color w:val="5F6B6E"/>
          <w:sz w:val="19"/>
        </w:rPr>
        <w:t>Submit this report in the CPCF Grant Portal, or email it to grants@cinderpeakscf.org, by the due date in your award letter.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5760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Program</w:t>
            </w:r>
          </w:p>
        </w:tc>
        <w:tc>
          <w:tcPr>
            <w:tcW w:type="dxa" w:w="3888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Report due</w:t>
            </w:r>
          </w:p>
        </w:tc>
      </w:tr>
      <w:tr>
        <w:tc>
          <w:tcPr>
            <w:tcW w:type="dxa" w:w="5760"/>
          </w:tcPr>
          <w:p>
            <w:pPr>
              <w:spacing w:after="40"/>
            </w:pPr>
            <w:r/>
            <w:r>
              <w:rPr>
                <w:sz w:val="19"/>
              </w:rPr>
              <w:t>Community Impact Grants: Spring Cycle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19"/>
              </w:rPr>
              <w:t>July 31, 2028</w:t>
            </w:r>
          </w:p>
        </w:tc>
      </w:tr>
      <w:tr>
        <w:tc>
          <w:tcPr>
            <w:tcW w:type="dxa" w:w="5760"/>
          </w:tcPr>
          <w:p>
            <w:pPr>
              <w:spacing w:after="40"/>
            </w:pPr>
            <w:r/>
            <w:r>
              <w:rPr>
                <w:sz w:val="19"/>
              </w:rPr>
              <w:t>Community Impact Grants: Fall Cycle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19"/>
              </w:rPr>
              <w:t>January 31, 2029</w:t>
            </w:r>
          </w:p>
        </w:tc>
      </w:tr>
      <w:tr>
        <w:tc>
          <w:tcPr>
            <w:tcW w:type="dxa" w:w="5760"/>
          </w:tcPr>
          <w:p>
            <w:pPr>
              <w:spacing w:after="40"/>
            </w:pPr>
            <w:r/>
            <w:r>
              <w:rPr>
                <w:sz w:val="19"/>
              </w:rPr>
              <w:t>Prism Fund for LGBTQ+ Arizonans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19"/>
              </w:rPr>
              <w:t>February 28, 2028</w:t>
            </w:r>
          </w:p>
        </w:tc>
      </w:tr>
      <w:tr>
        <w:tc>
          <w:tcPr>
            <w:tcW w:type="dxa" w:w="5760"/>
          </w:tcPr>
          <w:p>
            <w:pPr>
              <w:spacing w:after="40"/>
            </w:pPr>
            <w:r/>
            <w:r>
              <w:rPr>
                <w:sz w:val="19"/>
              </w:rPr>
              <w:t>Rising Roots Black Futures Fund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19"/>
              </w:rPr>
              <w:t>April 30, 2028</w:t>
            </w:r>
          </w:p>
        </w:tc>
      </w:tr>
    </w:tbl>
    <w:p>
      <w:pPr>
        <w:spacing w:after="40"/>
      </w:pPr>
    </w:p>
    <w:p>
      <w:pPr>
        <w:pStyle w:val="Heading1"/>
      </w:pPr>
      <w:r>
        <w:t>Grant information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Organization name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Grant program and year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Grant amount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Report prepared by (name, title, email)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Your story</w:t>
      </w:r>
    </w:p>
    <w:p>
      <w:r>
        <w:rPr>
          <w:i/>
          <w:color w:val="5F6B6E"/>
          <w:sz w:val="19"/>
        </w:rPr>
        <w:t>Tell us one story that shows what this grant made possible. You may write a narrative, submit up to five photos with captions, or share a short video link.</w:t>
      </w:r>
    </w:p>
    <w:p>
      <w:pPr>
        <w:keepNext/>
      </w:pPr>
      <w:r>
        <w:rPr>
          <w:b/>
        </w:rPr>
        <w:t>Your story</w:t>
      </w:r>
      <w:r>
        <w:rPr>
          <w:i/>
          <w:color w:val="5F6B6E"/>
          <w:sz w:val="18"/>
        </w:rPr>
        <w:t xml:space="preserve">  (300–500 words)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  <w:p/>
          <w:p/>
          <w:p/>
          <w:p/>
          <w:p/>
          <w:p/>
          <w:p/>
        </w:tc>
      </w:tr>
    </w:tbl>
    <w:p>
      <w:pPr>
        <w:spacing w:after="40"/>
      </w:pPr>
    </w:p>
    <w:p>
      <w:pPr>
        <w:pStyle w:val="Heading1"/>
      </w:pPr>
      <w:r>
        <w:t>People served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Total people served during the grant year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Counties or communities served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Permission to share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CPCF may share this story, photos, and our organization's name publicly.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CPCF may share this story without identifying individuals.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Please do not share this story publicly.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Name and title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 REPORTING FORM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Community Impact Story Report Form</dc:title>
  <dc:subject>Grant Reporting Form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