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Community Impact Grant Application Worksheet</w:t>
      </w:r>
    </w:p>
    <w:p>
      <w:r>
        <w:rPr>
          <w:i/>
          <w:color w:val="5F6B6E"/>
          <w:sz w:val="22"/>
        </w:rPr>
        <w:t>Use this worksheet to draft your Community Impact Grant or Prism Fund application before entering answers in the CPCF Grant Portal.</w:t>
      </w:r>
    </w:p>
    <w:p>
      <w:r>
        <w:rPr>
          <w:i/>
          <w:color w:val="5F6B6E"/>
          <w:sz w:val="19"/>
        </w:rPr>
        <w:t>Each question below appears exactly as it does in the online application. Word limits are enforced in the portal.</w:t>
      </w:r>
    </w:p>
    <w:p>
      <w:pPr>
        <w:pStyle w:val="Heading1"/>
      </w:pPr>
      <w:r>
        <w:t>Section 1. Organization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legal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Doing business as (if different)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Mailing address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Website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Executive director / CEO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Primary contact 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Primary contact email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type (501(c)(3), public agency, tribe or tribal program, fiscally sponsored)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Year founded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Current annual operating budget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Grant program and field of interest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Community Impact Grants: Spring Cycle (Health &amp; Human Services; Civic &amp; Economic Opportunity)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Community Impact Grants: Fall Cycle (Education &amp; Youth; Arts &amp; Culture; Environment &amp; Land Stewardship; Animal Welfare)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Prism Fund for LGBTQ+ Arizonans</w:t>
      </w:r>
    </w:p>
    <w:p>
      <w:pPr>
        <w:pStyle w:val="Heading1"/>
      </w:pPr>
      <w:r>
        <w:t>Section 2. Organization narrative</w:t>
      </w:r>
    </w:p>
    <w:p>
      <w:pPr>
        <w:keepNext/>
      </w:pPr>
      <w:r>
        <w:rPr>
          <w:b/>
        </w:rPr>
        <w:t>2.1  Describe your organization's mission and the community you serve.</w:t>
      </w:r>
      <w:r>
        <w:rPr>
          <w:i/>
          <w:color w:val="5F6B6E"/>
          <w:sz w:val="18"/>
        </w:rPr>
        <w:t xml:space="preserve">  (250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2.2  What need or opportunity does your work address? Include local data or community input where possible.</w:t>
      </w:r>
      <w:r>
        <w:rPr>
          <w:i/>
          <w:color w:val="5F6B6E"/>
          <w:sz w:val="18"/>
        </w:rPr>
        <w:t xml:space="preserve">  (300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2.3  Describe your main programs and the results you achieved in the past year.</w:t>
      </w:r>
      <w:r>
        <w:rPr>
          <w:i/>
          <w:color w:val="5F6B6E"/>
          <w:sz w:val="18"/>
        </w:rPr>
        <w:t xml:space="preserve">  (300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2.4  How do the people most affected by your work help shape your programs, staff, or board?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2.5  Describe your most important partnerships with other organizations, agencies, or tribal programs.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2.6  How would general operating support from the Foundation strengthen your organization this year?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Section 3. People served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60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Population</w:t>
            </w:r>
          </w:p>
        </w:tc>
        <w:tc>
          <w:tcPr>
            <w:tcW w:type="dxa" w:w="504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Number served in the past 12 months</w:t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Children (0–17)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Adults (18–64)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Older adults (65+)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unduplicated people served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60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County</w:t>
            </w:r>
          </w:p>
        </w:tc>
        <w:tc>
          <w:tcPr>
            <w:tcW w:type="dxa" w:w="504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Percent of people served</w:t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Coconino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Yavapai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Navajo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Apache County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Arizona counties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Section 4. Financial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95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Last completed fiscal year</w:t>
            </w:r>
          </w:p>
        </w:tc>
        <w:tc>
          <w:tcPr>
            <w:tcW w:type="dxa" w:w="295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Current fiscal year (budget)</w:t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expenses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Net assets at year end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744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Months of operating cash on hand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4.1  Describe any significant changes in your revenue or expenses over the past two years.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Section 5. Required attachments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Current fiscal year operating budget, approved by the board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Most recent financial statements (audit, review, or board-approved statements)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List of current board members and their affiliations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Fiscal Sponsor Letter (fiscally sponsored applicants only)</w:t>
      </w:r>
    </w:p>
    <w:p>
      <w:pPr>
        <w:pStyle w:val="Heading1"/>
      </w:pPr>
      <w:r>
        <w:t>Section 6. Certification</w:t>
      </w:r>
    </w:p>
    <w:p>
      <w:r>
        <w:rPr>
          <w:i w:val="0"/>
        </w:rPr>
        <w:t>By submitting this application, I certify that the information is accurate, that the organization does not discriminate in hiring or services, and that the board of directors has authorized this request.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Impact Grant Application Worksheet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