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AE513" w14:textId="3CB5AC14" w:rsidR="00DB342B" w:rsidRDefault="007671E1" w:rsidP="00E80CB7">
      <w:r>
        <w:t>Kevin Zhang</w:t>
      </w:r>
    </w:p>
    <w:p w14:paraId="20975615" w14:textId="332158FE" w:rsidR="007671E1" w:rsidRDefault="007671E1" w:rsidP="00E80CB7">
      <w:r>
        <w:t>CSC5270</w:t>
      </w:r>
    </w:p>
    <w:p w14:paraId="22ECA19B" w14:textId="77451C95" w:rsidR="007671E1" w:rsidRDefault="007671E1" w:rsidP="00E80CB7">
      <w:r>
        <w:t>HW1</w:t>
      </w:r>
    </w:p>
    <w:p w14:paraId="31667E16" w14:textId="01B5150D" w:rsidR="007671E1" w:rsidRDefault="007671E1" w:rsidP="00E80CB7"/>
    <w:p w14:paraId="483B87C3" w14:textId="300EC6DB" w:rsidR="007671E1" w:rsidRDefault="007671E1" w:rsidP="00E80CB7">
      <w:r>
        <w:t>Question 2</w:t>
      </w:r>
    </w:p>
    <w:p w14:paraId="41EF9128" w14:textId="13869821" w:rsidR="007671E1" w:rsidRDefault="00363576" w:rsidP="00E80CB7">
      <w:pPr>
        <w:pStyle w:val="ListParagraph"/>
        <w:numPr>
          <w:ilvl w:val="0"/>
          <w:numId w:val="1"/>
        </w:numPr>
        <w:spacing w:before="240"/>
      </w:pPr>
      <w:r>
        <w:t>Key: ARTW</w:t>
      </w:r>
      <w:r>
        <w:br/>
      </w:r>
      <w:r>
        <w:br/>
      </w:r>
      <w:r w:rsidR="007671E1">
        <w:t xml:space="preserve">Message: </w:t>
      </w:r>
      <w:r w:rsidR="007671E1" w:rsidRPr="007671E1">
        <w:t>the</w:t>
      </w:r>
      <w:r w:rsidR="007671E1">
        <w:t>_</w:t>
      </w:r>
      <w:r w:rsidR="007671E1" w:rsidRPr="007671E1">
        <w:t>art</w:t>
      </w:r>
      <w:r w:rsidR="007671E1">
        <w:t>_</w:t>
      </w:r>
      <w:r w:rsidR="007671E1" w:rsidRPr="007671E1">
        <w:t>of</w:t>
      </w:r>
      <w:r w:rsidR="007671E1">
        <w:t>_</w:t>
      </w:r>
      <w:r w:rsidR="007671E1" w:rsidRPr="007671E1">
        <w:t>war</w:t>
      </w:r>
      <w:r w:rsidR="007671E1">
        <w:t>_</w:t>
      </w:r>
      <w:r w:rsidR="007671E1" w:rsidRPr="007671E1">
        <w:t>teaches</w:t>
      </w:r>
      <w:r w:rsidR="007671E1">
        <w:t>_</w:t>
      </w:r>
      <w:r w:rsidR="007671E1" w:rsidRPr="007671E1">
        <w:t>us</w:t>
      </w:r>
      <w:r w:rsidR="007671E1">
        <w:t>_</w:t>
      </w:r>
      <w:r w:rsidR="007671E1" w:rsidRPr="007671E1">
        <w:t>to</w:t>
      </w:r>
      <w:r w:rsidR="007671E1">
        <w:t>_</w:t>
      </w:r>
      <w:r w:rsidR="007671E1" w:rsidRPr="007671E1">
        <w:t>rely</w:t>
      </w:r>
      <w:r w:rsidR="007671E1">
        <w:t>_</w:t>
      </w:r>
      <w:r w:rsidR="007671E1" w:rsidRPr="007671E1">
        <w:t>not</w:t>
      </w:r>
      <w:r w:rsidR="007671E1">
        <w:t>_</w:t>
      </w:r>
      <w:r w:rsidR="007671E1" w:rsidRPr="007671E1">
        <w:t>on</w:t>
      </w:r>
      <w:r w:rsidR="007671E1">
        <w:t>_</w:t>
      </w:r>
      <w:r w:rsidR="007671E1" w:rsidRPr="007671E1">
        <w:t>tHE</w:t>
      </w:r>
      <w:r w:rsidR="007671E1">
        <w:t>_</w:t>
      </w:r>
      <w:r w:rsidR="007671E1" w:rsidRPr="007671E1">
        <w:t>likelihood</w:t>
      </w:r>
      <w:r w:rsidR="007671E1">
        <w:t>_</w:t>
      </w:r>
      <w:r w:rsidR="007671E1" w:rsidRPr="007671E1">
        <w:t>of</w:t>
      </w:r>
      <w:r w:rsidR="007671E1">
        <w:t>_</w:t>
      </w:r>
      <w:r w:rsidR="007671E1" w:rsidRPr="007671E1">
        <w:t>the</w:t>
      </w:r>
      <w:r w:rsidR="007671E1">
        <w:t>_</w:t>
      </w:r>
      <w:r w:rsidR="007671E1" w:rsidRPr="007671E1">
        <w:t>Enemy</w:t>
      </w:r>
      <w:r w:rsidR="007671E1">
        <w:t>_</w:t>
      </w:r>
      <w:r w:rsidR="007671E1" w:rsidRPr="007671E1">
        <w:t>not</w:t>
      </w:r>
      <w:r w:rsidR="007671E1">
        <w:t>_</w:t>
      </w:r>
      <w:r w:rsidR="007671E1" w:rsidRPr="007671E1">
        <w:t>coming</w:t>
      </w:r>
      <w:r w:rsidR="007671E1">
        <w:t>_</w:t>
      </w:r>
      <w:r w:rsidR="007671E1" w:rsidRPr="007671E1">
        <w:t>but</w:t>
      </w:r>
      <w:r w:rsidR="007671E1">
        <w:t>_</w:t>
      </w:r>
      <w:r w:rsidR="007671E1" w:rsidRPr="007671E1">
        <w:t>on</w:t>
      </w:r>
      <w:r w:rsidR="007671E1">
        <w:t>_</w:t>
      </w:r>
      <w:r w:rsidR="007671E1" w:rsidRPr="007671E1">
        <w:t>our</w:t>
      </w:r>
      <w:r w:rsidR="007671E1">
        <w:t>_</w:t>
      </w:r>
      <w:r w:rsidR="007671E1" w:rsidRPr="007671E1">
        <w:t>own</w:t>
      </w:r>
      <w:r w:rsidR="007671E1">
        <w:t>_</w:t>
      </w:r>
      <w:r w:rsidR="007671E1" w:rsidRPr="007671E1">
        <w:t>readiness</w:t>
      </w:r>
      <w:r w:rsidR="007671E1">
        <w:t>_</w:t>
      </w:r>
      <w:r w:rsidR="007671E1" w:rsidRPr="007671E1">
        <w:t>to</w:t>
      </w:r>
      <w:r w:rsidR="007671E1">
        <w:t>_</w:t>
      </w:r>
      <w:r w:rsidR="007671E1" w:rsidRPr="007671E1">
        <w:t>recEive</w:t>
      </w:r>
      <w:r w:rsidR="007671E1">
        <w:t>_</w:t>
      </w:r>
      <w:r w:rsidR="007671E1" w:rsidRPr="007671E1">
        <w:t>him</w:t>
      </w:r>
      <w:r w:rsidR="007671E1">
        <w:t>_</w:t>
      </w:r>
      <w:r w:rsidR="007671E1" w:rsidRPr="007671E1">
        <w:t>not</w:t>
      </w:r>
      <w:r w:rsidR="007671E1">
        <w:t>_</w:t>
      </w:r>
      <w:r w:rsidR="007671E1" w:rsidRPr="007671E1">
        <w:t>on</w:t>
      </w:r>
      <w:r w:rsidR="007671E1">
        <w:t>_</w:t>
      </w:r>
      <w:r w:rsidR="007671E1" w:rsidRPr="007671E1">
        <w:t>the</w:t>
      </w:r>
      <w:r w:rsidR="007671E1">
        <w:t>_</w:t>
      </w:r>
      <w:r w:rsidR="007671E1" w:rsidRPr="007671E1">
        <w:t>chance</w:t>
      </w:r>
      <w:r w:rsidR="007671E1">
        <w:t>_</w:t>
      </w:r>
      <w:r w:rsidR="007671E1" w:rsidRPr="007671E1">
        <w:t>of</w:t>
      </w:r>
      <w:r w:rsidR="007671E1">
        <w:t>_</w:t>
      </w:r>
      <w:r w:rsidR="007671E1" w:rsidRPr="007671E1">
        <w:t>his</w:t>
      </w:r>
      <w:r w:rsidR="007671E1">
        <w:t>_</w:t>
      </w:r>
      <w:r w:rsidR="007671E1" w:rsidRPr="007671E1">
        <w:t>not</w:t>
      </w:r>
      <w:r w:rsidR="007671E1">
        <w:t>_</w:t>
      </w:r>
      <w:r w:rsidR="007671E1" w:rsidRPr="007671E1">
        <w:t>attacking</w:t>
      </w:r>
      <w:r w:rsidR="007671E1">
        <w:t>_</w:t>
      </w:r>
      <w:r w:rsidR="007671E1" w:rsidRPr="007671E1">
        <w:t>but</w:t>
      </w:r>
      <w:r w:rsidR="007671E1">
        <w:t>_</w:t>
      </w:r>
      <w:r w:rsidR="007671E1" w:rsidRPr="007671E1">
        <w:t>ratHEr</w:t>
      </w:r>
      <w:r w:rsidR="007671E1">
        <w:t>_</w:t>
      </w:r>
      <w:r w:rsidR="007671E1" w:rsidRPr="007671E1">
        <w:t>on</w:t>
      </w:r>
      <w:r w:rsidR="007671E1">
        <w:t>_</w:t>
      </w:r>
      <w:r w:rsidR="007671E1" w:rsidRPr="007671E1">
        <w:t>tHE</w:t>
      </w:r>
      <w:r w:rsidR="007671E1">
        <w:t>_</w:t>
      </w:r>
      <w:r w:rsidR="007671E1" w:rsidRPr="007671E1">
        <w:t>fact</w:t>
      </w:r>
      <w:r w:rsidR="007671E1">
        <w:t>_</w:t>
      </w:r>
      <w:r w:rsidR="007671E1" w:rsidRPr="007671E1">
        <w:t>that</w:t>
      </w:r>
      <w:r w:rsidR="007671E1">
        <w:t>_</w:t>
      </w:r>
      <w:r w:rsidR="007671E1" w:rsidRPr="007671E1">
        <w:t>we</w:t>
      </w:r>
      <w:r w:rsidR="007671E1">
        <w:t>_</w:t>
      </w:r>
      <w:r w:rsidR="007671E1" w:rsidRPr="007671E1">
        <w:t>Have</w:t>
      </w:r>
      <w:r w:rsidR="007671E1">
        <w:t>_</w:t>
      </w:r>
      <w:r w:rsidR="007671E1" w:rsidRPr="007671E1">
        <w:t>made</w:t>
      </w:r>
      <w:r w:rsidR="007671E1">
        <w:t>_</w:t>
      </w:r>
      <w:r w:rsidR="007671E1" w:rsidRPr="007671E1">
        <w:t>our</w:t>
      </w:r>
      <w:r w:rsidR="007671E1">
        <w:t>_</w:t>
      </w:r>
      <w:r w:rsidR="007671E1" w:rsidRPr="007671E1">
        <w:t>position</w:t>
      </w:r>
      <w:r w:rsidR="007671E1">
        <w:t>_</w:t>
      </w:r>
      <w:r w:rsidR="007671E1" w:rsidRPr="007671E1">
        <w:t>unassailable</w:t>
      </w:r>
      <w:r w:rsidR="007671E1">
        <w:t>_</w:t>
      </w:r>
      <w:r w:rsidR="007671E1" w:rsidRPr="007671E1">
        <w:t>the</w:t>
      </w:r>
      <w:r w:rsidR="007671E1">
        <w:t>_</w:t>
      </w:r>
      <w:r w:rsidR="007671E1" w:rsidRPr="007671E1">
        <w:t>end</w:t>
      </w:r>
      <w:r w:rsidR="007671E1">
        <w:t>_</w:t>
      </w:r>
      <w:r w:rsidR="007671E1" w:rsidRPr="007671E1">
        <w:t>and</w:t>
      </w:r>
      <w:r w:rsidR="007671E1">
        <w:t>_</w:t>
      </w:r>
      <w:r w:rsidR="007671E1" w:rsidRPr="007671E1">
        <w:t>aim</w:t>
      </w:r>
      <w:r w:rsidR="007671E1">
        <w:t>_</w:t>
      </w:r>
      <w:r w:rsidR="007671E1" w:rsidRPr="007671E1">
        <w:t>of</w:t>
      </w:r>
      <w:r w:rsidR="007671E1">
        <w:t>_</w:t>
      </w:r>
      <w:r w:rsidR="007671E1" w:rsidRPr="007671E1">
        <w:t>spying</w:t>
      </w:r>
      <w:r w:rsidR="007671E1">
        <w:t>_</w:t>
      </w:r>
      <w:r w:rsidR="007671E1" w:rsidRPr="007671E1">
        <w:t>in</w:t>
      </w:r>
      <w:r w:rsidR="007671E1">
        <w:t>_</w:t>
      </w:r>
      <w:r w:rsidR="007671E1" w:rsidRPr="007671E1">
        <w:t>all</w:t>
      </w:r>
      <w:r w:rsidR="007671E1">
        <w:t>_</w:t>
      </w:r>
      <w:r w:rsidR="007671E1" w:rsidRPr="007671E1">
        <w:t>its</w:t>
      </w:r>
      <w:r w:rsidR="007671E1">
        <w:t>_</w:t>
      </w:r>
      <w:r w:rsidR="007671E1" w:rsidRPr="007671E1">
        <w:t>five</w:t>
      </w:r>
      <w:r w:rsidR="007671E1">
        <w:t>_</w:t>
      </w:r>
      <w:r w:rsidR="007671E1" w:rsidRPr="007671E1">
        <w:t>varietiEs</w:t>
      </w:r>
      <w:r w:rsidR="007671E1">
        <w:t>_</w:t>
      </w:r>
      <w:r w:rsidR="007671E1" w:rsidRPr="007671E1">
        <w:t>is</w:t>
      </w:r>
      <w:r w:rsidR="007671E1">
        <w:t>_</w:t>
      </w:r>
      <w:r w:rsidR="007671E1" w:rsidRPr="007671E1">
        <w:t>knowledge</w:t>
      </w:r>
      <w:r w:rsidR="007671E1">
        <w:t>_</w:t>
      </w:r>
      <w:r w:rsidR="007671E1" w:rsidRPr="007671E1">
        <w:t>of</w:t>
      </w:r>
      <w:r w:rsidR="007671E1">
        <w:t>_</w:t>
      </w:r>
      <w:r w:rsidR="007671E1" w:rsidRPr="007671E1">
        <w:t>the</w:t>
      </w:r>
      <w:r w:rsidR="007671E1">
        <w:t>_</w:t>
      </w:r>
      <w:r w:rsidR="007671E1" w:rsidRPr="007671E1">
        <w:t>enemy</w:t>
      </w:r>
      <w:r w:rsidR="007671E1">
        <w:t>_</w:t>
      </w:r>
      <w:r w:rsidR="007671E1" w:rsidRPr="007671E1">
        <w:t>and</w:t>
      </w:r>
      <w:r w:rsidR="007671E1">
        <w:t>_</w:t>
      </w:r>
      <w:r w:rsidR="007671E1" w:rsidRPr="007671E1">
        <w:t>this</w:t>
      </w:r>
      <w:r w:rsidR="007671E1">
        <w:t>_</w:t>
      </w:r>
      <w:r w:rsidR="007671E1" w:rsidRPr="007671E1">
        <w:t>knowledge</w:t>
      </w:r>
      <w:r w:rsidR="007671E1">
        <w:t>_</w:t>
      </w:r>
      <w:r w:rsidR="007671E1" w:rsidRPr="007671E1">
        <w:t>can</w:t>
      </w:r>
      <w:r w:rsidR="007671E1">
        <w:t>_</w:t>
      </w:r>
      <w:r w:rsidR="007671E1" w:rsidRPr="007671E1">
        <w:t>only</w:t>
      </w:r>
      <w:r w:rsidR="007671E1">
        <w:t>_</w:t>
      </w:r>
      <w:r w:rsidR="007671E1" w:rsidRPr="007671E1">
        <w:t>be</w:t>
      </w:r>
      <w:r w:rsidR="007671E1">
        <w:t>_</w:t>
      </w:r>
      <w:r w:rsidR="007671E1" w:rsidRPr="007671E1">
        <w:t>derived</w:t>
      </w:r>
      <w:r w:rsidR="007671E1">
        <w:t>_</w:t>
      </w:r>
      <w:r w:rsidR="007671E1" w:rsidRPr="007671E1">
        <w:t>in</w:t>
      </w:r>
      <w:r w:rsidR="007671E1">
        <w:t>_</w:t>
      </w:r>
      <w:r w:rsidR="007671E1" w:rsidRPr="007671E1">
        <w:t>the</w:t>
      </w:r>
      <w:r w:rsidR="007671E1">
        <w:t>_</w:t>
      </w:r>
      <w:r w:rsidR="007671E1" w:rsidRPr="007671E1">
        <w:t>first</w:t>
      </w:r>
      <w:r w:rsidR="007671E1">
        <w:t>_</w:t>
      </w:r>
      <w:r w:rsidR="007671E1" w:rsidRPr="007671E1">
        <w:t>instancE</w:t>
      </w:r>
      <w:r w:rsidR="007671E1">
        <w:t>_</w:t>
      </w:r>
      <w:r w:rsidR="007671E1" w:rsidRPr="007671E1">
        <w:t>from</w:t>
      </w:r>
      <w:r w:rsidR="007671E1">
        <w:t>_</w:t>
      </w:r>
      <w:r w:rsidR="007671E1" w:rsidRPr="007671E1">
        <w:t>the</w:t>
      </w:r>
      <w:r w:rsidR="007671E1">
        <w:t>_</w:t>
      </w:r>
      <w:r w:rsidR="007671E1" w:rsidRPr="007671E1">
        <w:t>converted</w:t>
      </w:r>
      <w:r w:rsidR="007671E1">
        <w:t>_</w:t>
      </w:r>
      <w:r w:rsidR="007671E1" w:rsidRPr="007671E1">
        <w:t>spy</w:t>
      </w:r>
      <w:r w:rsidR="007671E1">
        <w:t>_</w:t>
      </w:r>
      <w:r w:rsidR="007671E1" w:rsidRPr="007671E1">
        <w:t>hence</w:t>
      </w:r>
      <w:r w:rsidR="007671E1">
        <w:t>_</w:t>
      </w:r>
      <w:r w:rsidR="007671E1" w:rsidRPr="007671E1">
        <w:t>it</w:t>
      </w:r>
      <w:r w:rsidR="007671E1">
        <w:t>_</w:t>
      </w:r>
      <w:r w:rsidR="007671E1" w:rsidRPr="007671E1">
        <w:t>is</w:t>
      </w:r>
      <w:r w:rsidR="007671E1">
        <w:t>_</w:t>
      </w:r>
      <w:r w:rsidR="007671E1" w:rsidRPr="007671E1">
        <w:t>essEntial</w:t>
      </w:r>
      <w:r w:rsidR="007671E1">
        <w:t>_</w:t>
      </w:r>
      <w:r w:rsidR="007671E1" w:rsidRPr="007671E1">
        <w:t>that</w:t>
      </w:r>
      <w:r w:rsidR="007671E1">
        <w:t>_</w:t>
      </w:r>
      <w:r w:rsidR="007671E1" w:rsidRPr="007671E1">
        <w:t>the</w:t>
      </w:r>
      <w:r w:rsidR="007671E1">
        <w:t>_</w:t>
      </w:r>
      <w:r w:rsidR="007671E1" w:rsidRPr="007671E1">
        <w:t>convErted</w:t>
      </w:r>
      <w:r w:rsidR="007671E1">
        <w:t>_</w:t>
      </w:r>
      <w:r w:rsidR="007671E1" w:rsidRPr="007671E1">
        <w:t>spy</w:t>
      </w:r>
      <w:r w:rsidR="007671E1">
        <w:t>_</w:t>
      </w:r>
      <w:r w:rsidR="007671E1" w:rsidRPr="007671E1">
        <w:t>be</w:t>
      </w:r>
      <w:r w:rsidR="007671E1">
        <w:t>_</w:t>
      </w:r>
      <w:r w:rsidR="007671E1" w:rsidRPr="007671E1">
        <w:t>treated</w:t>
      </w:r>
      <w:r w:rsidR="007671E1">
        <w:t>_</w:t>
      </w:r>
      <w:r w:rsidR="007671E1" w:rsidRPr="007671E1">
        <w:t>with</w:t>
      </w:r>
      <w:r w:rsidR="007671E1">
        <w:t>_</w:t>
      </w:r>
      <w:r w:rsidR="007671E1" w:rsidRPr="007671E1">
        <w:t>tHE</w:t>
      </w:r>
      <w:r w:rsidR="007671E1">
        <w:t>_</w:t>
      </w:r>
      <w:r w:rsidR="007671E1" w:rsidRPr="007671E1">
        <w:t>utmost</w:t>
      </w:r>
      <w:r w:rsidR="007671E1">
        <w:t>_</w:t>
      </w:r>
      <w:r w:rsidR="007671E1" w:rsidRPr="007671E1">
        <w:t>libErality</w:t>
      </w:r>
      <w:r w:rsidR="008A0FA0">
        <w:br/>
      </w:r>
      <w:r w:rsidR="008A0FA0">
        <w:br/>
        <w:t xml:space="preserve">The first step to decode this passage was to find the key length. I used two tactics. The latter tactic was something I used when I was stuck and needed to confirm the key length again. </w:t>
      </w:r>
      <w:r w:rsidR="008A0FA0">
        <w:br/>
      </w:r>
      <w:r w:rsidR="008A0FA0">
        <w:rPr>
          <w:noProof/>
        </w:rPr>
        <w:drawing>
          <wp:inline distT="0" distB="0" distL="0" distR="0" wp14:anchorId="604D7D74" wp14:editId="22CA07E8">
            <wp:extent cx="5505450" cy="349313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5953" cy="3493454"/>
                    </a:xfrm>
                    <a:prstGeom prst="rect">
                      <a:avLst/>
                    </a:prstGeom>
                  </pic:spPr>
                </pic:pic>
              </a:graphicData>
            </a:graphic>
          </wp:inline>
        </w:drawing>
      </w:r>
      <w:r w:rsidR="008A0FA0">
        <w:br/>
        <w:t>For the first tactic, I evaluated the reoccurrences of letters. I wrote the text multiple times, each time slightly offset. Then, I looked for the number of letters in each row that matched the first row. Notably, two rows had a much greater number of matching letters than the other rows. Row 5 had 5 matching letters and row 9 had 3 matching letters. The rows were 4 rows apart, suggesting the key length was 4.</w:t>
      </w:r>
      <w:r w:rsidR="008A0FA0">
        <w:br/>
      </w:r>
      <w:r w:rsidR="008A0FA0">
        <w:lastRenderedPageBreak/>
        <w:br/>
        <w:t xml:space="preserve">The second tactic I used to confirm key length was to check for reoccurring letter combinations and their distance apart. </w:t>
      </w:r>
      <w:r w:rsidR="00E80CB7">
        <w:t>Some</w:t>
      </w:r>
      <w:r w:rsidR="008A0FA0">
        <w:t xml:space="preserve"> reoccurring combinations</w:t>
      </w:r>
      <w:r w:rsidR="00E80CB7">
        <w:t xml:space="preserve"> include:</w:t>
      </w:r>
      <w:r w:rsidR="00E80CB7">
        <w:br/>
      </w:r>
      <w:r w:rsidR="00E80CB7">
        <w:br/>
        <w:t>vors: 48 letters apart</w:t>
      </w:r>
      <w:r w:rsidR="00E80CB7">
        <w:br/>
        <w:t>vods: 40 letters apart</w:t>
      </w:r>
      <w:r w:rsidR="00E80CB7">
        <w:br/>
        <w:t>lvod: 40 letters apart</w:t>
      </w:r>
      <w:r w:rsidR="00E80CB7">
        <w:br/>
        <w:t>sohv: 68 letters apart</w:t>
      </w:r>
      <w:r w:rsidR="00E80CB7">
        <w:br/>
        <w:t>qlce: 68 letter apart</w:t>
      </w:r>
      <w:r w:rsidR="00E80CB7">
        <w:br/>
      </w:r>
      <w:r w:rsidR="00E80CB7">
        <w:br/>
        <w:t>The greatest common factor of all of those letter distances was 4, once again suggesting that the key size was 4.</w:t>
      </w:r>
      <w:r w:rsidR="00E80CB7">
        <w:br/>
      </w:r>
      <w:r w:rsidR="00E80CB7">
        <w:br/>
        <w:t xml:space="preserve">Once I found the key size, I needed to find out how much every four letters of the ciphertext had been shifted. I ran a script </w:t>
      </w:r>
      <w:r w:rsidR="00984569">
        <w:t xml:space="preserve">(frequency_count.py) </w:t>
      </w:r>
      <w:r w:rsidR="00E80CB7">
        <w:t>that would do a frequency analysis on the parts of the text that were shifted by key letter 0, key letter 1, key letter 2, and key letter 3. Results of the frequency analysis follow.</w:t>
      </w:r>
      <w:r w:rsidR="00E80CB7">
        <w:br/>
      </w:r>
      <w:r w:rsidR="00E80CB7">
        <w:br/>
        <w:t xml:space="preserve">Key letter 0: </w:t>
      </w:r>
      <w:r w:rsidR="00E80CB7">
        <w:br/>
      </w:r>
      <w:r w:rsidR="00E80CB7">
        <w:rPr>
          <w:noProof/>
        </w:rPr>
        <w:drawing>
          <wp:inline distT="0" distB="0" distL="0" distR="0" wp14:anchorId="168D8D72" wp14:editId="642A3C19">
            <wp:extent cx="5943600" cy="1359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59535"/>
                    </a:xfrm>
                    <a:prstGeom prst="rect">
                      <a:avLst/>
                    </a:prstGeom>
                  </pic:spPr>
                </pic:pic>
              </a:graphicData>
            </a:graphic>
          </wp:inline>
        </w:drawing>
      </w:r>
      <w:r w:rsidR="0020410F">
        <w:br/>
      </w:r>
      <w:r w:rsidR="0020410F">
        <w:rPr>
          <w:noProof/>
        </w:rPr>
        <w:lastRenderedPageBreak/>
        <w:drawing>
          <wp:inline distT="0" distB="0" distL="0" distR="0" wp14:anchorId="21E33288" wp14:editId="4A52718E">
            <wp:extent cx="4657725" cy="3493294"/>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62875" cy="3497156"/>
                    </a:xfrm>
                    <a:prstGeom prst="rect">
                      <a:avLst/>
                    </a:prstGeom>
                  </pic:spPr>
                </pic:pic>
              </a:graphicData>
            </a:graphic>
          </wp:inline>
        </w:drawing>
      </w:r>
      <w:r w:rsidR="00E80CB7">
        <w:br/>
      </w:r>
      <w:r w:rsidR="00E80CB7">
        <w:br/>
        <w:t>Key letter 1:</w:t>
      </w:r>
      <w:r w:rsidR="00E80CB7">
        <w:br/>
      </w:r>
      <w:r w:rsidR="00E80CB7">
        <w:rPr>
          <w:noProof/>
        </w:rPr>
        <w:drawing>
          <wp:inline distT="0" distB="0" distL="0" distR="0" wp14:anchorId="61F0FD98" wp14:editId="39379148">
            <wp:extent cx="5943600" cy="137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7950"/>
                    </a:xfrm>
                    <a:prstGeom prst="rect">
                      <a:avLst/>
                    </a:prstGeom>
                  </pic:spPr>
                </pic:pic>
              </a:graphicData>
            </a:graphic>
          </wp:inline>
        </w:drawing>
      </w:r>
      <w:r w:rsidR="00E80CB7">
        <w:br/>
      </w:r>
      <w:r w:rsidR="0020410F">
        <w:rPr>
          <w:noProof/>
        </w:rPr>
        <w:lastRenderedPageBreak/>
        <w:drawing>
          <wp:inline distT="0" distB="0" distL="0" distR="0" wp14:anchorId="4CFF8EA2" wp14:editId="2E6988A7">
            <wp:extent cx="5038725" cy="3779044"/>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41810" cy="3781358"/>
                    </a:xfrm>
                    <a:prstGeom prst="rect">
                      <a:avLst/>
                    </a:prstGeom>
                  </pic:spPr>
                </pic:pic>
              </a:graphicData>
            </a:graphic>
          </wp:inline>
        </w:drawing>
      </w:r>
      <w:r w:rsidR="0020410F">
        <w:br/>
      </w:r>
      <w:r w:rsidR="00E80CB7">
        <w:br/>
        <w:t>Key letter 2:</w:t>
      </w:r>
      <w:r w:rsidR="00E80CB7">
        <w:br/>
      </w:r>
      <w:r w:rsidR="00E80CB7">
        <w:rPr>
          <w:noProof/>
        </w:rPr>
        <w:drawing>
          <wp:inline distT="0" distB="0" distL="0" distR="0" wp14:anchorId="2DC56C21" wp14:editId="5328F64B">
            <wp:extent cx="5943600" cy="1354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54455"/>
                    </a:xfrm>
                    <a:prstGeom prst="rect">
                      <a:avLst/>
                    </a:prstGeom>
                  </pic:spPr>
                </pic:pic>
              </a:graphicData>
            </a:graphic>
          </wp:inline>
        </w:drawing>
      </w:r>
      <w:r w:rsidR="00E80CB7">
        <w:br/>
      </w:r>
      <w:r w:rsidR="00E80CB7">
        <w:br/>
      </w:r>
      <w:r w:rsidR="0020410F">
        <w:rPr>
          <w:noProof/>
        </w:rPr>
        <w:lastRenderedPageBreak/>
        <w:drawing>
          <wp:inline distT="0" distB="0" distL="0" distR="0" wp14:anchorId="421EA381" wp14:editId="37E8C3DB">
            <wp:extent cx="4714875" cy="3536157"/>
            <wp:effectExtent l="0" t="0" r="0" b="762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25803" cy="3544353"/>
                    </a:xfrm>
                    <a:prstGeom prst="rect">
                      <a:avLst/>
                    </a:prstGeom>
                  </pic:spPr>
                </pic:pic>
              </a:graphicData>
            </a:graphic>
          </wp:inline>
        </w:drawing>
      </w:r>
      <w:r w:rsidR="0020410F">
        <w:br/>
      </w:r>
      <w:r w:rsidR="00E80CB7">
        <w:br/>
        <w:t>Key letter 3:</w:t>
      </w:r>
      <w:r w:rsidR="00E80CB7">
        <w:br/>
      </w:r>
      <w:r w:rsidR="00E80CB7">
        <w:rPr>
          <w:noProof/>
        </w:rPr>
        <w:drawing>
          <wp:inline distT="0" distB="0" distL="0" distR="0" wp14:anchorId="0A07E2C2" wp14:editId="1A833932">
            <wp:extent cx="5943600" cy="1336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36040"/>
                    </a:xfrm>
                    <a:prstGeom prst="rect">
                      <a:avLst/>
                    </a:prstGeom>
                  </pic:spPr>
                </pic:pic>
              </a:graphicData>
            </a:graphic>
          </wp:inline>
        </w:drawing>
      </w:r>
      <w:r w:rsidR="0020410F">
        <w:br/>
      </w:r>
      <w:r w:rsidR="0020410F">
        <w:rPr>
          <w:noProof/>
        </w:rPr>
        <w:lastRenderedPageBreak/>
        <w:drawing>
          <wp:inline distT="0" distB="0" distL="0" distR="0" wp14:anchorId="4CBCB8F5" wp14:editId="519F6F68">
            <wp:extent cx="4381500" cy="3286125"/>
            <wp:effectExtent l="0" t="0" r="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82907" cy="3287180"/>
                    </a:xfrm>
                    <a:prstGeom prst="rect">
                      <a:avLst/>
                    </a:prstGeom>
                  </pic:spPr>
                </pic:pic>
              </a:graphicData>
            </a:graphic>
          </wp:inline>
        </w:drawing>
      </w:r>
      <w:r w:rsidR="0020410F">
        <w:br/>
      </w:r>
      <w:r w:rsidR="0020410F">
        <w:br/>
      </w:r>
      <w:r w:rsidR="001278AC">
        <w:t>All graphs showed the distribution of letters. Each graph also had one column that was significantly higher than the rest. The highest column must represent the most common character, the space “_”. Thus, I calculated how much each graph was shifted from “_” and used that information to find the key letter.</w:t>
      </w:r>
      <w:r w:rsidR="001278AC">
        <w:br/>
      </w:r>
      <w:r w:rsidR="001278AC">
        <w:br/>
        <w:t>Key letter 0 shifted 0 spaces. The corresponding letter is A.</w:t>
      </w:r>
      <w:r w:rsidR="001278AC">
        <w:br/>
        <w:t>Key letter 1 shifted 17 spaces. The corresponding letter is R.</w:t>
      </w:r>
      <w:r w:rsidR="001278AC">
        <w:br/>
        <w:t>Key letter 2 shifted 19 spaces. The corresponding letter is T.</w:t>
      </w:r>
      <w:r w:rsidR="001278AC">
        <w:br/>
        <w:t>Key letter 3 shifted 22 spaces. The corresponding letter is W.</w:t>
      </w:r>
      <w:r>
        <w:br/>
      </w:r>
      <w:r>
        <w:br/>
        <w:t>Thus, the key is ARTW.</w:t>
      </w:r>
      <w:r w:rsidR="002463FF">
        <w:br/>
      </w:r>
    </w:p>
    <w:p w14:paraId="530ACC43" w14:textId="3E1CFC9D" w:rsidR="002463FF" w:rsidRDefault="002B66E0" w:rsidP="00E80CB7">
      <w:pPr>
        <w:pStyle w:val="ListParagraph"/>
        <w:numPr>
          <w:ilvl w:val="0"/>
          <w:numId w:val="1"/>
        </w:numPr>
        <w:spacing w:before="240"/>
      </w:pPr>
      <w:r>
        <w:t xml:space="preserve">Breaking the vigenere cipher requires two main steps: finding the key length and then finding each key letter. The most important part is the key length because once that is found, the vigenere cipher is just multiple simple Caesar ciphers. Because the vigenere key is a repeated value, the ciphertext will also have repeated values, which can give insight into the key length. </w:t>
      </w:r>
      <w:r w:rsidR="00E023FF">
        <w:br/>
      </w:r>
      <w:r w:rsidR="00E023FF">
        <w:br/>
      </w:r>
      <w:r>
        <w:t>After finding the key length, each part of the ciphertext is just segmented Caesar ciphers, which can be decoded with brute force, since there are only 2</w:t>
      </w:r>
      <w:r w:rsidR="004A59A0">
        <w:t>5</w:t>
      </w:r>
      <w:r>
        <w:t xml:space="preserve"> </w:t>
      </w:r>
      <w:r w:rsidR="004A59A0">
        <w:t>meaningful</w:t>
      </w:r>
      <w:r>
        <w:t xml:space="preserve"> shifts for a Caesar cipher. Alternatively, frequency analysis</w:t>
      </w:r>
      <w:r w:rsidR="00E023FF">
        <w:t xml:space="preserve"> can be used to show the frequency of letters compared to the normal frequency of letters. This process can reveal how much the ciphertext has been shifted.</w:t>
      </w:r>
    </w:p>
    <w:sectPr w:rsidR="002463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A74BC" w14:textId="77777777" w:rsidR="007D189A" w:rsidRDefault="007D189A" w:rsidP="007671E1">
      <w:pPr>
        <w:spacing w:after="0" w:line="240" w:lineRule="auto"/>
      </w:pPr>
      <w:r>
        <w:separator/>
      </w:r>
    </w:p>
  </w:endnote>
  <w:endnote w:type="continuationSeparator" w:id="0">
    <w:p w14:paraId="68E5E24F" w14:textId="77777777" w:rsidR="007D189A" w:rsidRDefault="007D189A" w:rsidP="00767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2451A" w14:textId="77777777" w:rsidR="007D189A" w:rsidRDefault="007D189A" w:rsidP="007671E1">
      <w:pPr>
        <w:spacing w:after="0" w:line="240" w:lineRule="auto"/>
      </w:pPr>
      <w:r>
        <w:separator/>
      </w:r>
    </w:p>
  </w:footnote>
  <w:footnote w:type="continuationSeparator" w:id="0">
    <w:p w14:paraId="13A48E25" w14:textId="77777777" w:rsidR="007D189A" w:rsidRDefault="007D189A" w:rsidP="00767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3045B3"/>
    <w:multiLevelType w:val="hybridMultilevel"/>
    <w:tmpl w:val="53CAF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08"/>
    <w:rsid w:val="001278AC"/>
    <w:rsid w:val="0020410F"/>
    <w:rsid w:val="002463FF"/>
    <w:rsid w:val="002B66E0"/>
    <w:rsid w:val="00363576"/>
    <w:rsid w:val="004A59A0"/>
    <w:rsid w:val="00512DA6"/>
    <w:rsid w:val="007671E1"/>
    <w:rsid w:val="007D189A"/>
    <w:rsid w:val="00861AA2"/>
    <w:rsid w:val="008A0FA0"/>
    <w:rsid w:val="00984569"/>
    <w:rsid w:val="00DB342B"/>
    <w:rsid w:val="00E023FF"/>
    <w:rsid w:val="00E80CB7"/>
    <w:rsid w:val="00F23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DB5F8"/>
  <w15:chartTrackingRefBased/>
  <w15:docId w15:val="{253ADE16-743C-4ECE-89F0-76F3989D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1E1"/>
  </w:style>
  <w:style w:type="paragraph" w:styleId="Footer">
    <w:name w:val="footer"/>
    <w:basedOn w:val="Normal"/>
    <w:link w:val="FooterChar"/>
    <w:uiPriority w:val="99"/>
    <w:unhideWhenUsed/>
    <w:rsid w:val="00767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1E1"/>
  </w:style>
  <w:style w:type="paragraph" w:styleId="ListParagraph">
    <w:name w:val="List Paragraph"/>
    <w:basedOn w:val="Normal"/>
    <w:uiPriority w:val="34"/>
    <w:qFormat/>
    <w:rsid w:val="00767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Zhang, Tom</cp:lastModifiedBy>
  <cp:revision>12</cp:revision>
  <dcterms:created xsi:type="dcterms:W3CDTF">2020-09-11T23:05:00Z</dcterms:created>
  <dcterms:modified xsi:type="dcterms:W3CDTF">2020-09-19T20:02:00Z</dcterms:modified>
</cp:coreProperties>
</file>