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9F5F" w14:textId="730E5247" w:rsidR="009C1345" w:rsidRDefault="007951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8FC7EE" wp14:editId="5B632053">
                <wp:simplePos x="0" y="0"/>
                <wp:positionH relativeFrom="column">
                  <wp:posOffset>3143250</wp:posOffset>
                </wp:positionH>
                <wp:positionV relativeFrom="paragraph">
                  <wp:posOffset>0</wp:posOffset>
                </wp:positionV>
                <wp:extent cx="3420745" cy="1404620"/>
                <wp:effectExtent l="0" t="0" r="825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18762" w14:textId="6CFFA548" w:rsidR="007951C1" w:rsidRPr="00AA6653" w:rsidRDefault="004B495E" w:rsidP="0037047B">
                            <w:pPr>
                              <w:ind w:firstLine="708"/>
                              <w:jc w:val="right"/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Compte Rendu du Conseil d’Enseignement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8FC7E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7.5pt;margin-top:0;width:269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" stroked="f">
                <v:textbox style="mso-fit-shape-to-text:t">
                  <w:txbxContent>
                    <w:p w14:paraId="30318762" w14:textId="6CFFA548" w:rsidR="007951C1" w:rsidRPr="00AA6653" w:rsidRDefault="004B495E" w:rsidP="0037047B">
                      <w:pPr>
                        <w:ind w:firstLine="708"/>
                        <w:jc w:val="right"/>
                        <w:rPr>
                          <w:rFonts w:ascii="Arial Narrow" w:hAnsi="Arial Narrow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2060"/>
                          <w:sz w:val="24"/>
                          <w:szCs w:val="24"/>
                        </w:rPr>
                        <w:t>Compte Rendu du Conseil d’Enseignement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Narrow" w:hAnsi="Arial Narrow"/>
          <w:noProof/>
          <w:sz w:val="16"/>
          <w:szCs w:val="16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32C1E5" wp14:editId="5145407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46850" cy="641350"/>
                <wp:effectExtent l="0" t="0" r="25400" b="2540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0" cy="641350"/>
                          <a:chOff x="0" y="0"/>
                          <a:chExt cx="6610350" cy="641350"/>
                        </a:xfrm>
                      </wpg:grpSpPr>
                      <pic:pic xmlns:pic="http://schemas.openxmlformats.org/drawingml/2006/picture">
                        <pic:nvPicPr>
                          <pic:cNvPr id="6" name="Image 1" descr="E:\Charles de Gaulle\modèles chartes\nouveau logo\LOGO LCDG COULEUR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725" cy="57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Connecteur droit 7"/>
                        <wps:cNvCnPr/>
                        <wps:spPr>
                          <a:xfrm>
                            <a:off x="0" y="641350"/>
                            <a:ext cx="6610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AC1B25C" id="Groupe 8" o:spid="_x0000_s1026" style="position:absolute;margin-left:0;margin-top:0;width:515.5pt;height:50.5pt;z-index:251659264;mso-position-horizontal-relative:margin;mso-width-relative:margin" coordsize="66103,64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13557;height:5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">
                  <v:imagedata r:id="rId6" o:title="LOGO LCDG COULEUR"/>
                  <v:path arrowok="t"/>
                </v:shape>
                <v:line id="Connecteur droit 7" o:spid="_x0000_s1028" style="position:absolute;visibility:visible;mso-wrap-style:square" from="0,6413" to="66103,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" strokecolor="#4579b8 [3044]"/>
                <w10:wrap anchorx="margin"/>
              </v:group>
            </w:pict>
          </mc:Fallback>
        </mc:AlternateContent>
      </w:r>
      <w:proofErr w:type="spellStart"/>
      <w:r>
        <w:t>Fff</w:t>
      </w:r>
      <w:proofErr w:type="spellEnd"/>
    </w:p>
    <w:p w14:paraId="5A126EFE" w14:textId="0777726B" w:rsidR="007951C1" w:rsidRDefault="007951C1"/>
    <w:p w14:paraId="0C6D39D5" w14:textId="55505461" w:rsidR="007951C1" w:rsidRPr="00AA6653" w:rsidRDefault="007951C1">
      <w:pPr>
        <w:rPr>
          <w:sz w:val="28"/>
          <w:szCs w:val="28"/>
        </w:rPr>
      </w:pPr>
    </w:p>
    <w:p w14:paraId="05C1E954" w14:textId="7C6D6AAA" w:rsidR="007951C1" w:rsidRPr="001D3C9B" w:rsidRDefault="004B495E">
      <w:pPr>
        <w:rPr>
          <w:color w:val="1F497D" w:themeColor="text2"/>
          <w:u w:val="single"/>
        </w:rPr>
      </w:pPr>
      <w:r w:rsidRPr="001D3C9B">
        <w:rPr>
          <w:color w:val="1F497D" w:themeColor="text2"/>
          <w:u w:val="single"/>
        </w:rPr>
        <w:t xml:space="preserve">Discipline : </w:t>
      </w:r>
      <w:r w:rsidR="00064010" w:rsidRPr="005F4321">
        <w:rPr>
          <w:color w:val="1F497D" w:themeColor="text2"/>
        </w:rPr>
        <w:t>Physique Chimie</w:t>
      </w:r>
    </w:p>
    <w:p w14:paraId="55A3F267" w14:textId="3AFFA657" w:rsidR="004B495E" w:rsidRPr="00064010" w:rsidRDefault="004B495E">
      <w:pPr>
        <w:rPr>
          <w:color w:val="1F497D" w:themeColor="text2"/>
        </w:rPr>
      </w:pPr>
      <w:r w:rsidRPr="001D3C9B">
        <w:rPr>
          <w:color w:val="1F497D" w:themeColor="text2"/>
          <w:u w:val="single"/>
        </w:rPr>
        <w:t>Membres présents :</w:t>
      </w:r>
      <w:r w:rsidRPr="00064010">
        <w:rPr>
          <w:color w:val="1F497D" w:themeColor="text2"/>
        </w:rPr>
        <w:t xml:space="preserve"> </w:t>
      </w:r>
      <w:proofErr w:type="spellStart"/>
      <w:r w:rsidR="00064010" w:rsidRPr="00064010">
        <w:rPr>
          <w:color w:val="1F497D" w:themeColor="text2"/>
        </w:rPr>
        <w:t>Boucquemont</w:t>
      </w:r>
      <w:proofErr w:type="spellEnd"/>
      <w:r w:rsidR="00064010" w:rsidRPr="00064010">
        <w:rPr>
          <w:color w:val="1F497D" w:themeColor="text2"/>
        </w:rPr>
        <w:t xml:space="preserve">, Cornier, </w:t>
      </w:r>
      <w:proofErr w:type="spellStart"/>
      <w:r w:rsidR="00064010" w:rsidRPr="00064010">
        <w:rPr>
          <w:color w:val="1F497D" w:themeColor="text2"/>
        </w:rPr>
        <w:t>Dutrannoy</w:t>
      </w:r>
      <w:proofErr w:type="spellEnd"/>
      <w:r w:rsidR="00064010" w:rsidRPr="00064010">
        <w:rPr>
          <w:color w:val="1F497D" w:themeColor="text2"/>
        </w:rPr>
        <w:t>, Forey</w:t>
      </w:r>
      <w:r w:rsidR="00064010">
        <w:rPr>
          <w:color w:val="1F497D" w:themeColor="text2"/>
        </w:rPr>
        <w:t xml:space="preserve">, </w:t>
      </w:r>
      <w:r w:rsidR="00653BE8">
        <w:rPr>
          <w:color w:val="1F497D" w:themeColor="text2"/>
        </w:rPr>
        <w:t xml:space="preserve">Girardot, </w:t>
      </w:r>
      <w:proofErr w:type="spellStart"/>
      <w:r w:rsidR="00064010">
        <w:rPr>
          <w:color w:val="1F497D" w:themeColor="text2"/>
        </w:rPr>
        <w:t>Labaune</w:t>
      </w:r>
      <w:proofErr w:type="spellEnd"/>
      <w:r w:rsidR="00064010">
        <w:rPr>
          <w:color w:val="1F497D" w:themeColor="text2"/>
        </w:rPr>
        <w:t>, Pierre</w:t>
      </w:r>
    </w:p>
    <w:p w14:paraId="4103779C" w14:textId="11ED47F5" w:rsidR="004B495E" w:rsidRDefault="004B495E">
      <w:pPr>
        <w:rPr>
          <w:color w:val="1F497D" w:themeColor="text2"/>
        </w:rPr>
      </w:pPr>
      <w:r w:rsidRPr="001D3C9B">
        <w:rPr>
          <w:color w:val="1F497D" w:themeColor="text2"/>
          <w:u w:val="single"/>
        </w:rPr>
        <w:t>Coordonnateur</w:t>
      </w:r>
      <w:r w:rsidR="005F4321" w:rsidRPr="005F4321">
        <w:rPr>
          <w:color w:val="1F497D" w:themeColor="text2"/>
          <w:u w:val="single"/>
        </w:rPr>
        <w:t xml:space="preserve"> </w:t>
      </w:r>
      <w:r w:rsidR="005F4321" w:rsidRPr="005F4321">
        <w:rPr>
          <w:color w:val="1F497D" w:themeColor="text2"/>
          <w:u w:val="single"/>
        </w:rPr>
        <w:t>Physique Chimie</w:t>
      </w:r>
      <w:r w:rsidR="005F4321" w:rsidRPr="005F4321">
        <w:rPr>
          <w:color w:val="1F497D" w:themeColor="text2"/>
          <w:u w:val="single"/>
        </w:rPr>
        <w:t xml:space="preserve"> </w:t>
      </w:r>
      <w:r w:rsidRPr="001D3C9B">
        <w:rPr>
          <w:color w:val="1F497D" w:themeColor="text2"/>
          <w:u w:val="single"/>
        </w:rPr>
        <w:t>:</w:t>
      </w:r>
      <w:r w:rsidRPr="005F4321">
        <w:rPr>
          <w:color w:val="1F497D" w:themeColor="text2"/>
        </w:rPr>
        <w:t xml:space="preserve"> </w:t>
      </w:r>
      <w:proofErr w:type="spellStart"/>
      <w:r w:rsidR="00064010" w:rsidRPr="00064010">
        <w:rPr>
          <w:color w:val="1F497D" w:themeColor="text2"/>
        </w:rPr>
        <w:t>Boucquemont</w:t>
      </w:r>
      <w:proofErr w:type="spellEnd"/>
      <w:r w:rsidR="005F4321">
        <w:rPr>
          <w:color w:val="1F497D" w:themeColor="text2"/>
        </w:rPr>
        <w:t xml:space="preserve">, suppléant : </w:t>
      </w:r>
      <w:proofErr w:type="spellStart"/>
      <w:r w:rsidR="005F4321">
        <w:rPr>
          <w:color w:val="1F497D" w:themeColor="text2"/>
        </w:rPr>
        <w:t>Dutrannoy</w:t>
      </w:r>
      <w:proofErr w:type="spellEnd"/>
    </w:p>
    <w:p w14:paraId="56EE2BE3" w14:textId="2E74D3BF" w:rsidR="00F6730D" w:rsidRPr="00064010" w:rsidRDefault="00F6730D">
      <w:pPr>
        <w:rPr>
          <w:color w:val="1F497D" w:themeColor="text2"/>
        </w:rPr>
      </w:pPr>
      <w:r>
        <w:rPr>
          <w:color w:val="1F497D" w:themeColor="text2"/>
        </w:rPr>
        <w:t>Coordonnateur NSI, SNT : Galand</w:t>
      </w:r>
    </w:p>
    <w:p w14:paraId="6FC30A5F" w14:textId="52EC07A6" w:rsidR="004B495E" w:rsidRDefault="004B495E">
      <w:pPr>
        <w:rPr>
          <w:color w:val="1F497D" w:themeColor="text2"/>
          <w:u w:val="single"/>
        </w:rPr>
      </w:pPr>
      <w:r w:rsidRPr="001D3C9B">
        <w:rPr>
          <w:color w:val="1F497D" w:themeColor="text2"/>
          <w:u w:val="single"/>
        </w:rPr>
        <w:t>Remarques sur les classes, sur les groupes, sur les emplois du temps :</w:t>
      </w:r>
    </w:p>
    <w:p w14:paraId="43EE4D29" w14:textId="53D00A10" w:rsidR="00F6730D" w:rsidRDefault="00F6730D">
      <w:pPr>
        <w:rPr>
          <w:color w:val="1F497D" w:themeColor="text2"/>
        </w:rPr>
      </w:pPr>
      <w:r>
        <w:rPr>
          <w:color w:val="1F497D" w:themeColor="text2"/>
        </w:rPr>
        <w:t>Problèmes en seconde : les 3 groupes de TP d’un même enseignant ne sont pas sur une même journée : problème de continuité pédagogique (sortie, jour</w:t>
      </w:r>
      <w:r w:rsidR="00653BE8">
        <w:rPr>
          <w:color w:val="1F497D" w:themeColor="text2"/>
        </w:rPr>
        <w:t>s</w:t>
      </w:r>
      <w:r>
        <w:rPr>
          <w:color w:val="1F497D" w:themeColor="text2"/>
        </w:rPr>
        <w:t xml:space="preserve"> férié</w:t>
      </w:r>
      <w:r w:rsidR="00653BE8">
        <w:rPr>
          <w:color w:val="1F497D" w:themeColor="text2"/>
        </w:rPr>
        <w:t>s</w:t>
      </w:r>
      <w:r>
        <w:rPr>
          <w:color w:val="1F497D" w:themeColor="text2"/>
        </w:rPr>
        <w:t>) et de l’installation du matériel (jusqu’à trois fois p</w:t>
      </w:r>
      <w:r w:rsidR="00653BE8">
        <w:rPr>
          <w:color w:val="1F497D" w:themeColor="text2"/>
        </w:rPr>
        <w:t>lus de travail pour</w:t>
      </w:r>
      <w:r>
        <w:rPr>
          <w:color w:val="1F497D" w:themeColor="text2"/>
        </w:rPr>
        <w:t xml:space="preserve"> le technicien)</w:t>
      </w:r>
    </w:p>
    <w:p w14:paraId="6F1EDF07" w14:textId="5D36F202" w:rsidR="00D05AA6" w:rsidRPr="00F6730D" w:rsidRDefault="00D05AA6">
      <w:pPr>
        <w:rPr>
          <w:color w:val="1F497D" w:themeColor="text2"/>
        </w:rPr>
      </w:pPr>
      <w:r>
        <w:rPr>
          <w:color w:val="1F497D" w:themeColor="text2"/>
        </w:rPr>
        <w:t xml:space="preserve">Nous regrettons l’absence d’heures de vie de classe prévues de l’emploi du temps (en première et en terminale, les élèves sont issus </w:t>
      </w:r>
      <w:r w:rsidR="0032134A">
        <w:rPr>
          <w:color w:val="1F497D" w:themeColor="text2"/>
        </w:rPr>
        <w:t>de plusieurs classes</w:t>
      </w:r>
      <w:r>
        <w:rPr>
          <w:color w:val="1F497D" w:themeColor="text2"/>
        </w:rPr>
        <w:t>).</w:t>
      </w:r>
    </w:p>
    <w:p w14:paraId="578FC02B" w14:textId="1A6E17EF" w:rsidR="004B495E" w:rsidRPr="001D3C9B" w:rsidRDefault="004B495E">
      <w:pPr>
        <w:rPr>
          <w:color w:val="1F497D" w:themeColor="text2"/>
          <w:u w:val="single"/>
        </w:rPr>
      </w:pPr>
      <w:r w:rsidRPr="001D3C9B">
        <w:rPr>
          <w:color w:val="1F497D" w:themeColor="text2"/>
          <w:u w:val="single"/>
        </w:rPr>
        <w:t xml:space="preserve">Modalités d’évaluation : </w:t>
      </w:r>
      <w:r w:rsidR="00B30B0D">
        <w:rPr>
          <w:color w:val="1F497D" w:themeColor="text2"/>
        </w:rPr>
        <w:t>attente de décisions ministérielles</w:t>
      </w:r>
    </w:p>
    <w:p w14:paraId="65E4ACA3" w14:textId="6F4B73F9" w:rsidR="004B495E" w:rsidRPr="001D3C9B" w:rsidRDefault="004B495E" w:rsidP="004B495E">
      <w:pPr>
        <w:pStyle w:val="Paragraphedeliste"/>
        <w:numPr>
          <w:ilvl w:val="0"/>
          <w:numId w:val="1"/>
        </w:numPr>
        <w:rPr>
          <w:color w:val="1F497D" w:themeColor="text2"/>
        </w:rPr>
      </w:pPr>
      <w:r w:rsidRPr="001D3C9B">
        <w:rPr>
          <w:color w:val="1F497D" w:themeColor="text2"/>
        </w:rPr>
        <w:t>Evolutions souhaitées du projet d’évaluation</w:t>
      </w:r>
      <w:r w:rsidR="00B30B0D">
        <w:rPr>
          <w:color w:val="1F497D" w:themeColor="text2"/>
        </w:rPr>
        <w:t>.</w:t>
      </w:r>
    </w:p>
    <w:p w14:paraId="29B992DC" w14:textId="4E2D190D" w:rsidR="004B495E" w:rsidRPr="001D3C9B" w:rsidRDefault="004B495E" w:rsidP="004B495E">
      <w:pPr>
        <w:pStyle w:val="Paragraphedeliste"/>
        <w:numPr>
          <w:ilvl w:val="0"/>
          <w:numId w:val="1"/>
        </w:numPr>
        <w:rPr>
          <w:color w:val="1F497D" w:themeColor="text2"/>
        </w:rPr>
      </w:pPr>
      <w:r w:rsidRPr="001D3C9B">
        <w:rPr>
          <w:color w:val="1F497D" w:themeColor="text2"/>
        </w:rPr>
        <w:t>Mise en œuvre de l’axe 2.4 au projet d’établissement.</w:t>
      </w:r>
    </w:p>
    <w:p w14:paraId="3326D6B3" w14:textId="355773AD" w:rsidR="004B495E" w:rsidRDefault="004B495E" w:rsidP="004B495E">
      <w:pPr>
        <w:pStyle w:val="Paragraphedeliste"/>
        <w:numPr>
          <w:ilvl w:val="0"/>
          <w:numId w:val="1"/>
        </w:numPr>
        <w:rPr>
          <w:color w:val="1F497D" w:themeColor="text2"/>
        </w:rPr>
      </w:pPr>
      <w:r w:rsidRPr="001D3C9B">
        <w:rPr>
          <w:color w:val="1F497D" w:themeColor="text2"/>
        </w:rPr>
        <w:t>Devoirs communs et examen blancs</w:t>
      </w:r>
      <w:r w:rsidR="00B30B0D">
        <w:rPr>
          <w:color w:val="1F497D" w:themeColor="text2"/>
        </w:rPr>
        <w:t xml:space="preserve"> : </w:t>
      </w:r>
    </w:p>
    <w:p w14:paraId="34267656" w14:textId="08F1877D" w:rsidR="00F0402A" w:rsidRDefault="00C32C72" w:rsidP="00F0402A">
      <w:pPr>
        <w:ind w:firstLine="360"/>
        <w:rPr>
          <w:color w:val="1F497D" w:themeColor="text2"/>
        </w:rPr>
      </w:pPr>
      <w:r>
        <w:rPr>
          <w:color w:val="1F497D" w:themeColor="text2"/>
        </w:rPr>
        <w:t>Trois</w:t>
      </w:r>
      <w:r w:rsidR="00F0402A">
        <w:rPr>
          <w:color w:val="1F497D" w:themeColor="text2"/>
        </w:rPr>
        <w:t xml:space="preserve"> de</w:t>
      </w:r>
      <w:r>
        <w:rPr>
          <w:color w:val="1F497D" w:themeColor="text2"/>
        </w:rPr>
        <w:t>v</w:t>
      </w:r>
      <w:r w:rsidR="00F0402A">
        <w:rPr>
          <w:color w:val="1F497D" w:themeColor="text2"/>
        </w:rPr>
        <w:t xml:space="preserve">oirs en commun de deux heures et </w:t>
      </w:r>
      <w:r>
        <w:rPr>
          <w:color w:val="1F497D" w:themeColor="text2"/>
        </w:rPr>
        <w:t xml:space="preserve">un </w:t>
      </w:r>
      <w:r w:rsidR="00F0402A">
        <w:rPr>
          <w:color w:val="1F497D" w:themeColor="text2"/>
        </w:rPr>
        <w:t>de 3,5 heures</w:t>
      </w:r>
      <w:r>
        <w:rPr>
          <w:color w:val="1F497D" w:themeColor="text2"/>
        </w:rPr>
        <w:t xml:space="preserve"> pour la spécialité physique de terminale</w:t>
      </w:r>
      <w:r w:rsidR="00DD4932">
        <w:rPr>
          <w:color w:val="1F497D" w:themeColor="text2"/>
        </w:rPr>
        <w:t>.</w:t>
      </w:r>
    </w:p>
    <w:p w14:paraId="112D333C" w14:textId="2E41B664" w:rsidR="00B30B0D" w:rsidRDefault="00F0402A" w:rsidP="00F0402A">
      <w:pPr>
        <w:ind w:firstLine="360"/>
        <w:rPr>
          <w:color w:val="1F497D" w:themeColor="text2"/>
        </w:rPr>
      </w:pPr>
      <w:r>
        <w:rPr>
          <w:color w:val="1F497D" w:themeColor="text2"/>
        </w:rPr>
        <w:t>Un bac blanc la semaine du 27 avril au 30 avril</w:t>
      </w:r>
      <w:r w:rsidR="00DD4932">
        <w:rPr>
          <w:color w:val="1F497D" w:themeColor="text2"/>
        </w:rPr>
        <w:t>.</w:t>
      </w:r>
    </w:p>
    <w:p w14:paraId="1537CBE1" w14:textId="38615473" w:rsidR="00C32C72" w:rsidRDefault="00C32C72" w:rsidP="00C32C72">
      <w:pPr>
        <w:ind w:firstLine="360"/>
        <w:rPr>
          <w:color w:val="1F497D" w:themeColor="text2"/>
        </w:rPr>
      </w:pPr>
      <w:r>
        <w:rPr>
          <w:color w:val="1F497D" w:themeColor="text2"/>
        </w:rPr>
        <w:t xml:space="preserve">Un devoir en </w:t>
      </w:r>
      <w:r>
        <w:rPr>
          <w:color w:val="1F497D" w:themeColor="text2"/>
        </w:rPr>
        <w:t>commun en spécialité physique de</w:t>
      </w:r>
      <w:r w:rsidR="00DD4932">
        <w:rPr>
          <w:color w:val="1F497D" w:themeColor="text2"/>
        </w:rPr>
        <w:t xml:space="preserve"> deux heures en</w:t>
      </w:r>
      <w:r>
        <w:rPr>
          <w:color w:val="1F497D" w:themeColor="text2"/>
        </w:rPr>
        <w:t xml:space="preserve"> première la semaine du 2 au 6 février.</w:t>
      </w:r>
    </w:p>
    <w:p w14:paraId="3476295B" w14:textId="22FA2A6B" w:rsidR="00C32C72" w:rsidRDefault="00C32C72" w:rsidP="00C32C72">
      <w:pPr>
        <w:ind w:firstLine="360"/>
        <w:rPr>
          <w:color w:val="1F497D" w:themeColor="text2"/>
        </w:rPr>
      </w:pPr>
      <w:r>
        <w:rPr>
          <w:color w:val="1F497D" w:themeColor="text2"/>
        </w:rPr>
        <w:t>En PCM (STI2D)</w:t>
      </w:r>
      <w:r w:rsidR="00BE22AB">
        <w:rPr>
          <w:color w:val="1F497D" w:themeColor="text2"/>
        </w:rPr>
        <w:t>,</w:t>
      </w:r>
      <w:r>
        <w:rPr>
          <w:color w:val="1F497D" w:themeColor="text2"/>
        </w:rPr>
        <w:t xml:space="preserve"> les devoirs en commun sont sur les heures de cours.</w:t>
      </w:r>
    </w:p>
    <w:p w14:paraId="6BB2B764" w14:textId="03255FCE" w:rsidR="00B30B0D" w:rsidRPr="00B30B0D" w:rsidRDefault="00C32C72" w:rsidP="00BE22AB">
      <w:pPr>
        <w:ind w:firstLine="360"/>
        <w:rPr>
          <w:color w:val="1F497D" w:themeColor="text2"/>
        </w:rPr>
      </w:pPr>
      <w:r w:rsidRPr="00C32C72">
        <w:rPr>
          <w:color w:val="FF0000"/>
        </w:rPr>
        <w:t xml:space="preserve">Attention, </w:t>
      </w:r>
      <w:r>
        <w:rPr>
          <w:color w:val="FF0000"/>
        </w:rPr>
        <w:t>à ce qu’il n’y ait pas de voyages scolaires sur les dates de devoirs en commun.</w:t>
      </w:r>
    </w:p>
    <w:p w14:paraId="4EE85E20" w14:textId="36CD55DE" w:rsidR="004B495E" w:rsidRPr="001D3C9B" w:rsidRDefault="004B495E">
      <w:pPr>
        <w:rPr>
          <w:color w:val="1F497D" w:themeColor="text2"/>
          <w:u w:val="single"/>
        </w:rPr>
      </w:pPr>
      <w:r w:rsidRPr="001D3C9B">
        <w:rPr>
          <w:color w:val="1F497D" w:themeColor="text2"/>
          <w:u w:val="single"/>
        </w:rPr>
        <w:t xml:space="preserve">Besoins matériels : </w:t>
      </w:r>
    </w:p>
    <w:p w14:paraId="7E63FF09" w14:textId="21EC17AF" w:rsidR="004B495E" w:rsidRDefault="004B495E" w:rsidP="004B495E">
      <w:pPr>
        <w:pStyle w:val="Paragraphedeliste"/>
        <w:numPr>
          <w:ilvl w:val="0"/>
          <w:numId w:val="3"/>
        </w:numPr>
        <w:rPr>
          <w:color w:val="1F497D" w:themeColor="text2"/>
        </w:rPr>
      </w:pPr>
      <w:r w:rsidRPr="001D3C9B">
        <w:rPr>
          <w:color w:val="1F497D" w:themeColor="text2"/>
        </w:rPr>
        <w:t>Petit équipement, matériaux, fongible</w:t>
      </w:r>
      <w:r w:rsidR="00BE22AB">
        <w:rPr>
          <w:color w:val="1F497D" w:themeColor="text2"/>
        </w:rPr>
        <w:t> : un chariot servante à bacs (devis en novembre 2024), un ensemble de hotte aspirante</w:t>
      </w:r>
      <w:r w:rsidR="00F7492E">
        <w:rPr>
          <w:color w:val="1F497D" w:themeColor="text2"/>
        </w:rPr>
        <w:t xml:space="preserve">, réparation du chapeau d’évacuation des vapeurs toxiques dans la salle de préparation en chimie. </w:t>
      </w:r>
    </w:p>
    <w:p w14:paraId="795556E2" w14:textId="36ACA065" w:rsidR="00220748" w:rsidRPr="001D3C9B" w:rsidRDefault="00220748" w:rsidP="00220748">
      <w:pPr>
        <w:pStyle w:val="Paragraphedeliste"/>
        <w:rPr>
          <w:color w:val="1F497D" w:themeColor="text2"/>
        </w:rPr>
      </w:pPr>
      <w:r>
        <w:rPr>
          <w:color w:val="1F497D" w:themeColor="text2"/>
        </w:rPr>
        <w:t>Problème pour aller chercher des consommables au Leclerc (pas de permis VL du technicien en physique)</w:t>
      </w:r>
    </w:p>
    <w:p w14:paraId="5A4B1533" w14:textId="41F08A32" w:rsidR="004B495E" w:rsidRPr="001D3C9B" w:rsidRDefault="004B495E" w:rsidP="004B495E">
      <w:pPr>
        <w:pStyle w:val="Paragraphedeliste"/>
        <w:numPr>
          <w:ilvl w:val="0"/>
          <w:numId w:val="3"/>
        </w:numPr>
        <w:rPr>
          <w:color w:val="1F497D" w:themeColor="text2"/>
        </w:rPr>
      </w:pPr>
      <w:r w:rsidRPr="001D3C9B">
        <w:rPr>
          <w:color w:val="1F497D" w:themeColor="text2"/>
        </w:rPr>
        <w:t>Equipement pédagogique</w:t>
      </w:r>
      <w:r w:rsidR="00F7492E">
        <w:rPr>
          <w:color w:val="1F497D" w:themeColor="text2"/>
        </w:rPr>
        <w:t> : produits chimiques fongibles</w:t>
      </w:r>
      <w:r w:rsidRPr="001D3C9B">
        <w:rPr>
          <w:color w:val="1F497D" w:themeColor="text2"/>
        </w:rPr>
        <w:t>.</w:t>
      </w:r>
    </w:p>
    <w:p w14:paraId="6CE8D3DC" w14:textId="77777777" w:rsidR="004B495E" w:rsidRPr="001D3C9B" w:rsidRDefault="004B495E" w:rsidP="004B495E">
      <w:pPr>
        <w:pStyle w:val="Paragraphedeliste"/>
        <w:numPr>
          <w:ilvl w:val="0"/>
          <w:numId w:val="3"/>
        </w:numPr>
        <w:rPr>
          <w:color w:val="1F497D" w:themeColor="text2"/>
        </w:rPr>
      </w:pPr>
      <w:r w:rsidRPr="001D3C9B">
        <w:rPr>
          <w:color w:val="1F497D" w:themeColor="text2"/>
        </w:rPr>
        <w:t>Equipement informatique</w:t>
      </w:r>
    </w:p>
    <w:p w14:paraId="4F767F27" w14:textId="32AB2C32" w:rsidR="004B495E" w:rsidRPr="00F7492E" w:rsidRDefault="004B495E" w:rsidP="004B495E">
      <w:pPr>
        <w:pStyle w:val="Paragraphedeliste"/>
        <w:numPr>
          <w:ilvl w:val="2"/>
          <w:numId w:val="4"/>
        </w:numPr>
        <w:rPr>
          <w:color w:val="1F497D" w:themeColor="text2"/>
        </w:rPr>
      </w:pPr>
      <w:r w:rsidRPr="001D3C9B">
        <w:rPr>
          <w:color w:val="1F497D" w:themeColor="text2"/>
        </w:rPr>
        <w:t>PC/matériel informatique</w:t>
      </w:r>
      <w:r w:rsidR="00F7492E">
        <w:rPr>
          <w:color w:val="1F497D" w:themeColor="text2"/>
        </w:rPr>
        <w:t> </w:t>
      </w:r>
      <w:r w:rsidR="00F7492E" w:rsidRPr="00F7492E">
        <w:rPr>
          <w:color w:val="FF0000"/>
        </w:rPr>
        <w:t xml:space="preserve">: un cordon HDMI et un fil </w:t>
      </w:r>
      <w:proofErr w:type="spellStart"/>
      <w:r w:rsidR="00F7492E" w:rsidRPr="00F7492E">
        <w:rPr>
          <w:color w:val="FF0000"/>
        </w:rPr>
        <w:t>usb</w:t>
      </w:r>
      <w:proofErr w:type="spellEnd"/>
      <w:r w:rsidR="00F7492E" w:rsidRPr="00F7492E">
        <w:rPr>
          <w:color w:val="FF0000"/>
        </w:rPr>
        <w:t xml:space="preserve"> (sans goulotte) </w:t>
      </w:r>
      <w:r w:rsidR="00F7492E">
        <w:rPr>
          <w:color w:val="FF0000"/>
        </w:rPr>
        <w:t>traversent l’estrade en salle 300 (risque de chute d’enseignant, d’élèves et d’arrachement du matériel)</w:t>
      </w:r>
    </w:p>
    <w:p w14:paraId="6BCB38BA" w14:textId="064BB85A" w:rsidR="00F7492E" w:rsidRPr="001D3C9B" w:rsidRDefault="00F7492E" w:rsidP="004B495E">
      <w:pPr>
        <w:pStyle w:val="Paragraphedeliste"/>
        <w:numPr>
          <w:ilvl w:val="2"/>
          <w:numId w:val="4"/>
        </w:numPr>
        <w:rPr>
          <w:color w:val="1F497D" w:themeColor="text2"/>
        </w:rPr>
      </w:pPr>
      <w:r>
        <w:rPr>
          <w:color w:val="1F497D" w:themeColor="text2"/>
        </w:rPr>
        <w:t>La classe mobile de la salle 302 n’est pas fonctionnelle (</w:t>
      </w:r>
      <w:r w:rsidR="00C70FB8">
        <w:rPr>
          <w:color w:val="1F497D" w:themeColor="text2"/>
        </w:rPr>
        <w:t xml:space="preserve">ordinateurs </w:t>
      </w:r>
      <w:r>
        <w:rPr>
          <w:color w:val="1F497D" w:themeColor="text2"/>
        </w:rPr>
        <w:t>lent</w:t>
      </w:r>
      <w:r w:rsidR="00C70FB8">
        <w:rPr>
          <w:color w:val="1F497D" w:themeColor="text2"/>
        </w:rPr>
        <w:t>s</w:t>
      </w:r>
      <w:r>
        <w:rPr>
          <w:color w:val="1F497D" w:themeColor="text2"/>
        </w:rPr>
        <w:t xml:space="preserve">, </w:t>
      </w:r>
      <w:r w:rsidRPr="00220748">
        <w:rPr>
          <w:color w:val="FF0000"/>
        </w:rPr>
        <w:t>non connectable</w:t>
      </w:r>
      <w:r w:rsidR="00220748" w:rsidRPr="00220748">
        <w:rPr>
          <w:color w:val="FF0000"/>
        </w:rPr>
        <w:t>s</w:t>
      </w:r>
      <w:r w:rsidRPr="00220748">
        <w:rPr>
          <w:color w:val="FF0000"/>
        </w:rPr>
        <w:t xml:space="preserve"> au réseau</w:t>
      </w:r>
      <w:r>
        <w:rPr>
          <w:color w:val="1F497D" w:themeColor="text2"/>
        </w:rPr>
        <w:t>)</w:t>
      </w:r>
    </w:p>
    <w:p w14:paraId="696238EC" w14:textId="1876FABA" w:rsidR="004B495E" w:rsidRPr="001D3C9B" w:rsidRDefault="004B495E" w:rsidP="004B495E">
      <w:pPr>
        <w:pStyle w:val="Paragraphedeliste"/>
        <w:numPr>
          <w:ilvl w:val="2"/>
          <w:numId w:val="4"/>
        </w:numPr>
        <w:rPr>
          <w:color w:val="1F497D" w:themeColor="text2"/>
        </w:rPr>
      </w:pPr>
      <w:r w:rsidRPr="001D3C9B">
        <w:rPr>
          <w:color w:val="1F497D" w:themeColor="text2"/>
        </w:rPr>
        <w:t>TBI</w:t>
      </w:r>
    </w:p>
    <w:p w14:paraId="7A1883C2" w14:textId="17921D48" w:rsidR="004B495E" w:rsidRDefault="004B495E" w:rsidP="004B495E">
      <w:pPr>
        <w:pStyle w:val="Paragraphedeliste"/>
        <w:numPr>
          <w:ilvl w:val="2"/>
          <w:numId w:val="4"/>
        </w:numPr>
        <w:rPr>
          <w:color w:val="1F497D" w:themeColor="text2"/>
        </w:rPr>
      </w:pPr>
      <w:r w:rsidRPr="001D3C9B">
        <w:rPr>
          <w:color w:val="1F497D" w:themeColor="text2"/>
        </w:rPr>
        <w:t>Logiciels</w:t>
      </w:r>
    </w:p>
    <w:p w14:paraId="5B7A1DC9" w14:textId="77777777" w:rsidR="00220748" w:rsidRPr="00220748" w:rsidRDefault="00220748" w:rsidP="00220748">
      <w:pPr>
        <w:rPr>
          <w:color w:val="1F497D" w:themeColor="text2"/>
        </w:rPr>
      </w:pPr>
    </w:p>
    <w:p w14:paraId="7E633BB1" w14:textId="2BD9DAB1" w:rsidR="004B495E" w:rsidRPr="001D3C9B" w:rsidRDefault="004B495E">
      <w:pPr>
        <w:rPr>
          <w:color w:val="1F497D" w:themeColor="text2"/>
          <w:u w:val="single"/>
        </w:rPr>
      </w:pPr>
      <w:r w:rsidRPr="001D3C9B">
        <w:rPr>
          <w:color w:val="1F497D" w:themeColor="text2"/>
          <w:u w:val="single"/>
        </w:rPr>
        <w:lastRenderedPageBreak/>
        <w:t>Liaisons pédagogiques :</w:t>
      </w:r>
    </w:p>
    <w:p w14:paraId="5FA783E7" w14:textId="0D0B7BBA" w:rsidR="004B495E" w:rsidRDefault="004B495E" w:rsidP="004B495E">
      <w:pPr>
        <w:pStyle w:val="Paragraphedeliste"/>
        <w:numPr>
          <w:ilvl w:val="0"/>
          <w:numId w:val="5"/>
        </w:numPr>
        <w:rPr>
          <w:color w:val="1F497D" w:themeColor="text2"/>
        </w:rPr>
      </w:pPr>
      <w:r w:rsidRPr="001D3C9B">
        <w:rPr>
          <w:color w:val="1F497D" w:themeColor="text2"/>
        </w:rPr>
        <w:t>Collège/Lycée</w:t>
      </w:r>
      <w:r w:rsidR="00220748">
        <w:rPr>
          <w:color w:val="1F497D" w:themeColor="text2"/>
        </w:rPr>
        <w:t> : JPO, forum Pisani, accueil ponctuel d</w:t>
      </w:r>
      <w:r w:rsidR="00441F60">
        <w:rPr>
          <w:color w:val="1F497D" w:themeColor="text2"/>
        </w:rPr>
        <w:t>e groupes d</w:t>
      </w:r>
      <w:r w:rsidR="00220748">
        <w:rPr>
          <w:color w:val="1F497D" w:themeColor="text2"/>
        </w:rPr>
        <w:t>’élèves de troisième</w:t>
      </w:r>
      <w:r w:rsidR="00441F60">
        <w:rPr>
          <w:color w:val="1F497D" w:themeColor="text2"/>
        </w:rPr>
        <w:t>, immersion élèves</w:t>
      </w:r>
      <w:r w:rsidR="00B34C57">
        <w:rPr>
          <w:color w:val="1F497D" w:themeColor="text2"/>
        </w:rPr>
        <w:t>, présentation de l’euro sur certains établissements</w:t>
      </w:r>
      <w:r w:rsidRPr="001D3C9B">
        <w:rPr>
          <w:color w:val="1F497D" w:themeColor="text2"/>
        </w:rPr>
        <w:t>.</w:t>
      </w:r>
    </w:p>
    <w:p w14:paraId="69E6E162" w14:textId="77777777" w:rsidR="00220748" w:rsidRPr="001D3C9B" w:rsidRDefault="00220748" w:rsidP="00220748">
      <w:pPr>
        <w:pStyle w:val="Paragraphedeliste"/>
        <w:rPr>
          <w:color w:val="1F497D" w:themeColor="text2"/>
        </w:rPr>
      </w:pPr>
    </w:p>
    <w:p w14:paraId="3BFD8B94" w14:textId="51BAAD3F" w:rsidR="004B495E" w:rsidRDefault="004B495E" w:rsidP="004B495E">
      <w:pPr>
        <w:pStyle w:val="Paragraphedeliste"/>
        <w:numPr>
          <w:ilvl w:val="0"/>
          <w:numId w:val="5"/>
        </w:numPr>
        <w:rPr>
          <w:color w:val="1F497D" w:themeColor="text2"/>
        </w:rPr>
      </w:pPr>
      <w:r w:rsidRPr="001D3C9B">
        <w:rPr>
          <w:color w:val="1F497D" w:themeColor="text2"/>
        </w:rPr>
        <w:t>Lycée/Post bac</w:t>
      </w:r>
      <w:r w:rsidR="00441F60">
        <w:rPr>
          <w:color w:val="1F497D" w:themeColor="text2"/>
        </w:rPr>
        <w:t> : forum de Troyes, Journée portes ouvertes du Lycée Carnot</w:t>
      </w:r>
      <w:r w:rsidRPr="001D3C9B">
        <w:rPr>
          <w:color w:val="1F497D" w:themeColor="text2"/>
        </w:rPr>
        <w:t>.</w:t>
      </w:r>
    </w:p>
    <w:p w14:paraId="019526F4" w14:textId="77777777" w:rsidR="00414B2A" w:rsidRPr="00414B2A" w:rsidRDefault="00414B2A" w:rsidP="00414B2A">
      <w:pPr>
        <w:rPr>
          <w:color w:val="1F497D" w:themeColor="text2"/>
        </w:rPr>
      </w:pPr>
    </w:p>
    <w:p w14:paraId="15DD59E0" w14:textId="763D2B57" w:rsidR="004B495E" w:rsidRDefault="004B495E" w:rsidP="004B495E">
      <w:pPr>
        <w:rPr>
          <w:color w:val="1F497D" w:themeColor="text2"/>
          <w:u w:val="single"/>
        </w:rPr>
      </w:pPr>
      <w:r w:rsidRPr="001D3C9B">
        <w:rPr>
          <w:color w:val="1F497D" w:themeColor="text2"/>
          <w:u w:val="single"/>
        </w:rPr>
        <w:t xml:space="preserve">Sorties et Voyages : </w:t>
      </w:r>
    </w:p>
    <w:p w14:paraId="23B49D32" w14:textId="77777777" w:rsidR="00414B2A" w:rsidRPr="001D3C9B" w:rsidRDefault="00414B2A" w:rsidP="004B495E">
      <w:pPr>
        <w:rPr>
          <w:color w:val="1F497D" w:themeColor="text2"/>
          <w:u w:val="single"/>
        </w:rPr>
      </w:pPr>
    </w:p>
    <w:p w14:paraId="450CFB76" w14:textId="62FF52EA" w:rsidR="004B495E" w:rsidRDefault="004B495E" w:rsidP="004B495E">
      <w:pPr>
        <w:rPr>
          <w:color w:val="1F497D" w:themeColor="text2"/>
          <w:u w:val="single"/>
        </w:rPr>
      </w:pPr>
      <w:r w:rsidRPr="001D3C9B">
        <w:rPr>
          <w:color w:val="1F497D" w:themeColor="text2"/>
          <w:u w:val="single"/>
        </w:rPr>
        <w:t>Grand projet pédagogique/</w:t>
      </w:r>
      <w:r w:rsidR="001D3C9B" w:rsidRPr="001D3C9B">
        <w:rPr>
          <w:color w:val="1F497D" w:themeColor="text2"/>
          <w:u w:val="single"/>
        </w:rPr>
        <w:t>W</w:t>
      </w:r>
      <w:r w:rsidRPr="001D3C9B">
        <w:rPr>
          <w:color w:val="1F497D" w:themeColor="text2"/>
          <w:u w:val="single"/>
        </w:rPr>
        <w:t>orkshop/</w:t>
      </w:r>
      <w:r w:rsidR="001D3C9B" w:rsidRPr="001D3C9B">
        <w:rPr>
          <w:color w:val="1F497D" w:themeColor="text2"/>
          <w:u w:val="single"/>
        </w:rPr>
        <w:t>F</w:t>
      </w:r>
      <w:r w:rsidRPr="001D3C9B">
        <w:rPr>
          <w:color w:val="1F497D" w:themeColor="text2"/>
          <w:u w:val="single"/>
        </w:rPr>
        <w:t>abrication</w:t>
      </w:r>
      <w:r w:rsidR="001D3C9B" w:rsidRPr="001D3C9B">
        <w:rPr>
          <w:color w:val="1F497D" w:themeColor="text2"/>
          <w:u w:val="single"/>
        </w:rPr>
        <w:t> :</w:t>
      </w:r>
    </w:p>
    <w:p w14:paraId="781CCD58" w14:textId="77777777" w:rsidR="00414B2A" w:rsidRPr="001D3C9B" w:rsidRDefault="00414B2A" w:rsidP="004B495E">
      <w:pPr>
        <w:rPr>
          <w:color w:val="1F497D" w:themeColor="text2"/>
          <w:u w:val="single"/>
        </w:rPr>
      </w:pPr>
    </w:p>
    <w:p w14:paraId="541FF9C8" w14:textId="61A0768B" w:rsidR="004B495E" w:rsidRPr="001D3C9B" w:rsidRDefault="004B495E" w:rsidP="004B495E">
      <w:pPr>
        <w:rPr>
          <w:color w:val="1F497D" w:themeColor="text2"/>
          <w:u w:val="single"/>
        </w:rPr>
      </w:pPr>
      <w:r w:rsidRPr="001D3C9B">
        <w:rPr>
          <w:color w:val="1F497D" w:themeColor="text2"/>
          <w:u w:val="single"/>
        </w:rPr>
        <w:t>Communication/</w:t>
      </w:r>
      <w:r w:rsidR="001D3C9B" w:rsidRPr="001D3C9B">
        <w:rPr>
          <w:color w:val="1F497D" w:themeColor="text2"/>
          <w:u w:val="single"/>
        </w:rPr>
        <w:t>Promotion de la discipline :</w:t>
      </w:r>
    </w:p>
    <w:p w14:paraId="63F0A103" w14:textId="044EED31" w:rsidR="001D3C9B" w:rsidRPr="001D3C9B" w:rsidRDefault="001D3C9B" w:rsidP="001D3C9B">
      <w:pPr>
        <w:pStyle w:val="Paragraphedeliste"/>
        <w:numPr>
          <w:ilvl w:val="0"/>
          <w:numId w:val="6"/>
        </w:numPr>
        <w:rPr>
          <w:color w:val="1F497D" w:themeColor="text2"/>
        </w:rPr>
      </w:pPr>
      <w:r w:rsidRPr="001D3C9B">
        <w:rPr>
          <w:color w:val="1F497D" w:themeColor="text2"/>
        </w:rPr>
        <w:t>Qui ?</w:t>
      </w:r>
      <w:r w:rsidR="00414B2A">
        <w:rPr>
          <w:color w:val="1F497D" w:themeColor="text2"/>
        </w:rPr>
        <w:t xml:space="preserve"> Ensemble de l’équipe </w:t>
      </w:r>
    </w:p>
    <w:p w14:paraId="1429F300" w14:textId="44E211EE" w:rsidR="001D3C9B" w:rsidRDefault="001D3C9B" w:rsidP="001D3C9B">
      <w:pPr>
        <w:pStyle w:val="Paragraphedeliste"/>
        <w:numPr>
          <w:ilvl w:val="0"/>
          <w:numId w:val="6"/>
        </w:numPr>
        <w:rPr>
          <w:color w:val="1F497D" w:themeColor="text2"/>
        </w:rPr>
      </w:pPr>
      <w:r w:rsidRPr="001D3C9B">
        <w:rPr>
          <w:color w:val="1F497D" w:themeColor="text2"/>
        </w:rPr>
        <w:t>Quoi ?</w:t>
      </w:r>
    </w:p>
    <w:p w14:paraId="2FD6BDD0" w14:textId="3222BB82" w:rsidR="00B044E8" w:rsidRDefault="00B044E8" w:rsidP="001D3C9B">
      <w:pPr>
        <w:pStyle w:val="Paragraphedeliste"/>
        <w:numPr>
          <w:ilvl w:val="0"/>
          <w:numId w:val="6"/>
        </w:numPr>
        <w:rPr>
          <w:color w:val="1F497D" w:themeColor="text2"/>
        </w:rPr>
      </w:pPr>
      <w:r>
        <w:rPr>
          <w:color w:val="1F497D" w:themeColor="text2"/>
        </w:rPr>
        <w:t xml:space="preserve">Promotion : </w:t>
      </w:r>
      <w:r>
        <w:rPr>
          <w:color w:val="1F497D" w:themeColor="text2"/>
        </w:rPr>
        <w:t>accueil ponctuel de groupes d’élèves de troisième, présentation de l’euro sur certains établissements</w:t>
      </w:r>
      <w:r w:rsidRPr="001D3C9B">
        <w:rPr>
          <w:color w:val="1F497D" w:themeColor="text2"/>
        </w:rPr>
        <w:t>.</w:t>
      </w:r>
    </w:p>
    <w:p w14:paraId="2C2292CD" w14:textId="77777777" w:rsidR="00EF1041" w:rsidRDefault="000F5EFC" w:rsidP="00EF1041">
      <w:pPr>
        <w:rPr>
          <w:color w:val="1F497D" w:themeColor="text2"/>
        </w:rPr>
      </w:pPr>
      <w:r w:rsidRPr="00EF1041">
        <w:rPr>
          <w:color w:val="1F497D" w:themeColor="text2"/>
        </w:rPr>
        <w:t>Remarque</w:t>
      </w:r>
      <w:r w:rsidR="00EF1041">
        <w:rPr>
          <w:color w:val="1F497D" w:themeColor="text2"/>
        </w:rPr>
        <w:t>s</w:t>
      </w:r>
      <w:r w:rsidRPr="00EF1041">
        <w:rPr>
          <w:color w:val="1F497D" w:themeColor="text2"/>
        </w:rPr>
        <w:t xml:space="preserve"> : </w:t>
      </w:r>
    </w:p>
    <w:p w14:paraId="3B7D299F" w14:textId="77777777" w:rsidR="00EF1041" w:rsidRDefault="000F5EFC" w:rsidP="00EF1041">
      <w:pPr>
        <w:pStyle w:val="Paragraphedeliste"/>
        <w:numPr>
          <w:ilvl w:val="0"/>
          <w:numId w:val="7"/>
        </w:numPr>
        <w:rPr>
          <w:color w:val="1F497D" w:themeColor="text2"/>
        </w:rPr>
      </w:pPr>
      <w:proofErr w:type="gramStart"/>
      <w:r w:rsidRPr="00EF1041">
        <w:rPr>
          <w:color w:val="1F497D" w:themeColor="text2"/>
        </w:rPr>
        <w:t>fie</w:t>
      </w:r>
      <w:bookmarkStart w:id="0" w:name="_GoBack"/>
      <w:bookmarkEnd w:id="0"/>
      <w:r w:rsidRPr="00EF1041">
        <w:rPr>
          <w:color w:val="1F497D" w:themeColor="text2"/>
        </w:rPr>
        <w:t>ntes</w:t>
      </w:r>
      <w:proofErr w:type="gramEnd"/>
      <w:r w:rsidRPr="00EF1041">
        <w:rPr>
          <w:color w:val="1F497D" w:themeColor="text2"/>
        </w:rPr>
        <w:t xml:space="preserve"> de pigeon sur toutes les poutres du troisième</w:t>
      </w:r>
    </w:p>
    <w:p w14:paraId="79802BDC" w14:textId="78C5132A" w:rsidR="000F5EFC" w:rsidRPr="00EF1041" w:rsidRDefault="000F5EFC" w:rsidP="00EF1041">
      <w:pPr>
        <w:pStyle w:val="Paragraphedeliste"/>
        <w:numPr>
          <w:ilvl w:val="0"/>
          <w:numId w:val="7"/>
        </w:numPr>
        <w:rPr>
          <w:color w:val="1F497D" w:themeColor="text2"/>
        </w:rPr>
      </w:pPr>
      <w:proofErr w:type="gramStart"/>
      <w:r w:rsidRPr="00EF1041">
        <w:rPr>
          <w:color w:val="1F497D" w:themeColor="text2"/>
        </w:rPr>
        <w:t>fuite</w:t>
      </w:r>
      <w:proofErr w:type="gramEnd"/>
      <w:r w:rsidRPr="00EF1041">
        <w:rPr>
          <w:color w:val="1F497D" w:themeColor="text2"/>
        </w:rPr>
        <w:t xml:space="preserve"> d’eau de pluie sur le plafond de la cage d’escalier qui monte vers la salle 300 (moisissures, chute d’écailles de peinture).</w:t>
      </w:r>
    </w:p>
    <w:sectPr w:rsidR="000F5EFC" w:rsidRPr="00EF1041" w:rsidSect="007951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4EA5"/>
    <w:multiLevelType w:val="hybridMultilevel"/>
    <w:tmpl w:val="A8F6854A"/>
    <w:lvl w:ilvl="0" w:tplc="3006D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53D70"/>
    <w:multiLevelType w:val="hybridMultilevel"/>
    <w:tmpl w:val="5650AD28"/>
    <w:lvl w:ilvl="0" w:tplc="3006D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57739"/>
    <w:multiLevelType w:val="hybridMultilevel"/>
    <w:tmpl w:val="45EE33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A62781"/>
    <w:multiLevelType w:val="hybridMultilevel"/>
    <w:tmpl w:val="62B2C492"/>
    <w:lvl w:ilvl="0" w:tplc="3006D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65013"/>
    <w:multiLevelType w:val="hybridMultilevel"/>
    <w:tmpl w:val="D2E2C104"/>
    <w:lvl w:ilvl="0" w:tplc="15B64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E255A"/>
    <w:multiLevelType w:val="hybridMultilevel"/>
    <w:tmpl w:val="0952DCD4"/>
    <w:lvl w:ilvl="0" w:tplc="4B58D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47F14"/>
    <w:multiLevelType w:val="hybridMultilevel"/>
    <w:tmpl w:val="F93AEB3A"/>
    <w:lvl w:ilvl="0" w:tplc="3006D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C1"/>
    <w:rsid w:val="00031BF5"/>
    <w:rsid w:val="00064010"/>
    <w:rsid w:val="000B11F6"/>
    <w:rsid w:val="000F5EFC"/>
    <w:rsid w:val="001A13A7"/>
    <w:rsid w:val="001D37C1"/>
    <w:rsid w:val="001D3C9B"/>
    <w:rsid w:val="001D79A2"/>
    <w:rsid w:val="00220748"/>
    <w:rsid w:val="0023383D"/>
    <w:rsid w:val="002A0FBC"/>
    <w:rsid w:val="002F53F4"/>
    <w:rsid w:val="0032134A"/>
    <w:rsid w:val="0037047B"/>
    <w:rsid w:val="00414B2A"/>
    <w:rsid w:val="00441F60"/>
    <w:rsid w:val="004B495E"/>
    <w:rsid w:val="004D5A74"/>
    <w:rsid w:val="004D7D98"/>
    <w:rsid w:val="00543F99"/>
    <w:rsid w:val="005B36AF"/>
    <w:rsid w:val="005C2E6E"/>
    <w:rsid w:val="005D22C8"/>
    <w:rsid w:val="005F4321"/>
    <w:rsid w:val="00631F1D"/>
    <w:rsid w:val="006430B6"/>
    <w:rsid w:val="00653BE8"/>
    <w:rsid w:val="0066547A"/>
    <w:rsid w:val="0067532B"/>
    <w:rsid w:val="00692080"/>
    <w:rsid w:val="006A662C"/>
    <w:rsid w:val="00706438"/>
    <w:rsid w:val="007427FB"/>
    <w:rsid w:val="0077766A"/>
    <w:rsid w:val="007951C1"/>
    <w:rsid w:val="007E2388"/>
    <w:rsid w:val="007E3CF8"/>
    <w:rsid w:val="00823109"/>
    <w:rsid w:val="008326D3"/>
    <w:rsid w:val="00833638"/>
    <w:rsid w:val="008740BC"/>
    <w:rsid w:val="00887138"/>
    <w:rsid w:val="00895D04"/>
    <w:rsid w:val="008E3E72"/>
    <w:rsid w:val="00906B53"/>
    <w:rsid w:val="00935D97"/>
    <w:rsid w:val="0095312A"/>
    <w:rsid w:val="00984BC1"/>
    <w:rsid w:val="0099692F"/>
    <w:rsid w:val="009C1345"/>
    <w:rsid w:val="00A7094E"/>
    <w:rsid w:val="00AA288E"/>
    <w:rsid w:val="00AA6653"/>
    <w:rsid w:val="00B044E8"/>
    <w:rsid w:val="00B25791"/>
    <w:rsid w:val="00B30B0D"/>
    <w:rsid w:val="00B34C57"/>
    <w:rsid w:val="00BE0D43"/>
    <w:rsid w:val="00BE22AB"/>
    <w:rsid w:val="00C10FF8"/>
    <w:rsid w:val="00C154FA"/>
    <w:rsid w:val="00C32C72"/>
    <w:rsid w:val="00C60520"/>
    <w:rsid w:val="00C70FB8"/>
    <w:rsid w:val="00C77CC5"/>
    <w:rsid w:val="00CF5976"/>
    <w:rsid w:val="00D05AA6"/>
    <w:rsid w:val="00D12A62"/>
    <w:rsid w:val="00DB6A4A"/>
    <w:rsid w:val="00DD4932"/>
    <w:rsid w:val="00E53071"/>
    <w:rsid w:val="00E77958"/>
    <w:rsid w:val="00E87F7F"/>
    <w:rsid w:val="00EF1041"/>
    <w:rsid w:val="00F0402A"/>
    <w:rsid w:val="00F309D4"/>
    <w:rsid w:val="00F3169D"/>
    <w:rsid w:val="00F6730D"/>
    <w:rsid w:val="00F7492E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69E5"/>
  <w15:chartTrackingRefBased/>
  <w15:docId w15:val="{ADBEC803-8710-4FB3-A679-7094D8AC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62C"/>
  </w:style>
  <w:style w:type="paragraph" w:styleId="Titre1">
    <w:name w:val="heading 1"/>
    <w:basedOn w:val="Normal"/>
    <w:next w:val="Normal"/>
    <w:link w:val="Titre1Car"/>
    <w:uiPriority w:val="9"/>
    <w:qFormat/>
    <w:rsid w:val="006A6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66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A662C"/>
    <w:pPr>
      <w:ind w:left="720"/>
      <w:contextualSpacing/>
    </w:pPr>
  </w:style>
  <w:style w:type="table" w:styleId="Grilledutableau">
    <w:name w:val="Table Grid"/>
    <w:basedOn w:val="TableauNormal"/>
    <w:uiPriority w:val="39"/>
    <w:rsid w:val="0079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LEBEL</dc:creator>
  <cp:keywords/>
  <dc:description/>
  <cp:lastModifiedBy>SYLVAIN BOUCQUEMONT</cp:lastModifiedBy>
  <cp:revision>21</cp:revision>
  <dcterms:created xsi:type="dcterms:W3CDTF">2025-08-27T14:08:00Z</dcterms:created>
  <dcterms:modified xsi:type="dcterms:W3CDTF">2025-08-29T13:19:00Z</dcterms:modified>
</cp:coreProperties>
</file>