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06F3" w14:textId="366EF23E" w:rsidR="000312CF" w:rsidRDefault="000312CF" w:rsidP="00BE0EA6">
      <w:pPr>
        <w:spacing w:line="360" w:lineRule="auto"/>
        <w:jc w:val="both"/>
        <w:rPr>
          <w:rFonts w:ascii="Arial" w:hAnsi="Arial" w:cs="Arial"/>
          <w:color w:val="2D3B45"/>
          <w:sz w:val="36"/>
          <w:szCs w:val="36"/>
          <w:shd w:val="clear" w:color="auto" w:fill="FFFFFF"/>
        </w:rPr>
      </w:pPr>
      <w:r w:rsidRPr="000B4799">
        <w:rPr>
          <w:rStyle w:val="Forte"/>
          <w:rFonts w:ascii="Arial" w:hAnsi="Arial" w:cs="Arial"/>
          <w:color w:val="2D3B45"/>
          <w:sz w:val="36"/>
          <w:szCs w:val="36"/>
          <w:shd w:val="clear" w:color="auto" w:fill="FFFFFF"/>
        </w:rPr>
        <w:t>Estudo de</w:t>
      </w:r>
      <w:r w:rsidRPr="000B4799">
        <w:rPr>
          <w:rFonts w:ascii="Arial" w:hAnsi="Arial" w:cs="Arial"/>
          <w:color w:val="2D3B45"/>
          <w:sz w:val="36"/>
          <w:szCs w:val="36"/>
          <w:shd w:val="clear" w:color="auto" w:fill="FFFFFF"/>
        </w:rPr>
        <w:t> </w:t>
      </w:r>
      <w:r w:rsidRPr="000B4799">
        <w:rPr>
          <w:rStyle w:val="Forte"/>
          <w:rFonts w:ascii="Arial" w:hAnsi="Arial" w:cs="Arial"/>
          <w:color w:val="2D3B45"/>
          <w:sz w:val="36"/>
          <w:szCs w:val="36"/>
          <w:shd w:val="clear" w:color="auto" w:fill="FFFFFF"/>
        </w:rPr>
        <w:t xml:space="preserve">Caso #01 Gerência Acadêmica de uma Universidade: Um estudo </w:t>
      </w:r>
      <w:r w:rsidRPr="00BE0EA6">
        <w:rPr>
          <w:rStyle w:val="Forte"/>
          <w:rFonts w:ascii="Arial" w:hAnsi="Arial" w:cs="Arial"/>
          <w:color w:val="2D3B45"/>
          <w:sz w:val="36"/>
          <w:szCs w:val="36"/>
          <w:shd w:val="clear" w:color="auto" w:fill="FFFFFF"/>
        </w:rPr>
        <w:t>para</w:t>
      </w:r>
      <w:r w:rsidRPr="000B4799">
        <w:rPr>
          <w:rStyle w:val="Forte"/>
          <w:rFonts w:ascii="Arial" w:hAnsi="Arial" w:cs="Arial"/>
          <w:color w:val="2D3B45"/>
          <w:sz w:val="36"/>
          <w:szCs w:val="36"/>
          <w:shd w:val="clear" w:color="auto" w:fill="FFFFFF"/>
        </w:rPr>
        <w:t xml:space="preserve"> desenvolvimento de modelagem conceitual e lógica”</w:t>
      </w:r>
      <w:r w:rsidRPr="000B4799">
        <w:rPr>
          <w:rFonts w:ascii="Arial" w:hAnsi="Arial" w:cs="Arial"/>
          <w:color w:val="2D3B45"/>
          <w:sz w:val="36"/>
          <w:szCs w:val="36"/>
          <w:shd w:val="clear" w:color="auto" w:fill="FFFFFF"/>
        </w:rPr>
        <w:t>). </w:t>
      </w:r>
    </w:p>
    <w:p w14:paraId="505A2C39" w14:textId="1A3E5ABF" w:rsidR="00BE0EA6" w:rsidRPr="00BE0EA6" w:rsidRDefault="00BE0EA6" w:rsidP="00BE0EA6">
      <w:pPr>
        <w:spacing w:line="360" w:lineRule="auto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E0EA6">
        <w:rPr>
          <w:rFonts w:ascii="Arial" w:hAnsi="Arial" w:cs="Arial"/>
          <w:color w:val="2D3B45"/>
          <w:sz w:val="24"/>
          <w:szCs w:val="24"/>
          <w:shd w:val="clear" w:color="auto" w:fill="FFFFFF"/>
        </w:rPr>
        <w:t>Aluno: Gabriel Silva Sousa</w:t>
      </w:r>
    </w:p>
    <w:p w14:paraId="645EC87B" w14:textId="41C110B2" w:rsidR="00BE0EA6" w:rsidRPr="00BE0EA6" w:rsidRDefault="00BE0EA6" w:rsidP="00BE0EA6">
      <w:pPr>
        <w:spacing w:line="360" w:lineRule="auto"/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E0EA6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Curso: Análise e Desenvolvimento de Sistemas </w:t>
      </w:r>
    </w:p>
    <w:p w14:paraId="70FEB670" w14:textId="77777777" w:rsidR="00BE0EA6" w:rsidRDefault="00BE0EA6" w:rsidP="00BE0EA6">
      <w:pPr>
        <w:spacing w:line="360" w:lineRule="auto"/>
        <w:jc w:val="both"/>
        <w:rPr>
          <w:rFonts w:ascii="Arial" w:hAnsi="Arial" w:cs="Arial"/>
          <w:color w:val="2D3B45"/>
          <w:sz w:val="36"/>
          <w:szCs w:val="36"/>
          <w:shd w:val="clear" w:color="auto" w:fill="FFFFFF"/>
        </w:rPr>
      </w:pPr>
    </w:p>
    <w:p w14:paraId="76986C32" w14:textId="77777777" w:rsidR="000B4799" w:rsidRPr="000B4799" w:rsidRDefault="000B4799" w:rsidP="00BE0EA6">
      <w:pPr>
        <w:spacing w:line="360" w:lineRule="auto"/>
        <w:jc w:val="both"/>
        <w:rPr>
          <w:rFonts w:ascii="Arial" w:hAnsi="Arial" w:cs="Arial"/>
          <w:color w:val="2D3B45"/>
          <w:sz w:val="36"/>
          <w:szCs w:val="36"/>
          <w:shd w:val="clear" w:color="auto" w:fill="FFFFFF"/>
        </w:rPr>
      </w:pPr>
    </w:p>
    <w:p w14:paraId="70A5678C" w14:textId="21DEEE03" w:rsidR="000312CF" w:rsidRPr="000B4799" w:rsidRDefault="000312CF" w:rsidP="00BE0EA6">
      <w:pPr>
        <w:spacing w:line="360" w:lineRule="auto"/>
        <w:jc w:val="both"/>
        <w:rPr>
          <w:rFonts w:ascii="Arial" w:hAnsi="Arial" w:cs="Arial"/>
          <w:color w:val="2D3B45"/>
          <w:sz w:val="36"/>
          <w:szCs w:val="36"/>
        </w:rPr>
      </w:pPr>
      <w:r w:rsidRPr="000B4799">
        <w:rPr>
          <w:rFonts w:ascii="Arial" w:hAnsi="Arial" w:cs="Arial"/>
          <w:color w:val="2D3B45"/>
          <w:sz w:val="36"/>
          <w:szCs w:val="36"/>
        </w:rPr>
        <w:t>Introdução</w:t>
      </w:r>
    </w:p>
    <w:p w14:paraId="7A92F6BE" w14:textId="0A4D4384" w:rsidR="000312CF" w:rsidRPr="000B4799" w:rsidRDefault="000312CF" w:rsidP="00BE0EA6">
      <w:pPr>
        <w:spacing w:line="360" w:lineRule="auto"/>
        <w:jc w:val="both"/>
        <w:rPr>
          <w:rFonts w:ascii="Arial" w:hAnsi="Arial" w:cs="Arial"/>
          <w:color w:val="2D3B45"/>
          <w:sz w:val="24"/>
          <w:szCs w:val="24"/>
        </w:rPr>
      </w:pPr>
      <w:r w:rsidRPr="000B4799">
        <w:rPr>
          <w:rFonts w:ascii="Arial" w:hAnsi="Arial" w:cs="Arial"/>
          <w:color w:val="2D3B45"/>
          <w:sz w:val="24"/>
          <w:szCs w:val="24"/>
        </w:rPr>
        <w:t xml:space="preserve">Este relatório descreve a modelagem conceitual e lógica de um sistema de informações para uma farmácia. A modelagem conceitual identifica as entidades (Produtos, Clientes e Vendas) e seus relacionamentos. A modelagem lógica define o esquema do banco de dados, com tabelas (Produtos, Clientes, Vendas e </w:t>
      </w:r>
      <w:r w:rsidRPr="000B4799">
        <w:rPr>
          <w:rFonts w:ascii="Arial" w:hAnsi="Arial" w:cs="Arial"/>
          <w:color w:val="2D3B45"/>
          <w:sz w:val="24"/>
          <w:szCs w:val="24"/>
        </w:rPr>
        <w:t>Vendas Produtos</w:t>
      </w:r>
      <w:r w:rsidRPr="000B4799">
        <w:rPr>
          <w:rFonts w:ascii="Arial" w:hAnsi="Arial" w:cs="Arial"/>
          <w:color w:val="2D3B45"/>
          <w:sz w:val="24"/>
          <w:szCs w:val="24"/>
        </w:rPr>
        <w:t>) e regras de integridade. O sistema permitirá o registro de produtos, clientes, vendas e controle de estoque. A implementação requer um banco de dados e uma interface de usuário. A manutenção e segurança dos dados são fundamentais.</w:t>
      </w:r>
    </w:p>
    <w:p w14:paraId="688B7DC4" w14:textId="3093D013" w:rsidR="000312CF" w:rsidRPr="000B4799" w:rsidRDefault="00250CBC" w:rsidP="00BE0EA6">
      <w:pPr>
        <w:spacing w:line="360" w:lineRule="auto"/>
        <w:jc w:val="both"/>
        <w:rPr>
          <w:rFonts w:ascii="Arial" w:hAnsi="Arial" w:cs="Arial"/>
          <w:color w:val="2D3B45"/>
          <w:sz w:val="36"/>
          <w:szCs w:val="36"/>
        </w:rPr>
      </w:pPr>
      <w:r w:rsidRPr="000B4799">
        <w:rPr>
          <w:rFonts w:ascii="Arial" w:hAnsi="Arial" w:cs="Arial"/>
          <w:noProof/>
          <w:color w:val="2D3B45"/>
          <w:sz w:val="36"/>
          <w:szCs w:val="36"/>
        </w:rPr>
        <w:lastRenderedPageBreak/>
        <w:drawing>
          <wp:inline distT="0" distB="0" distL="0" distR="0" wp14:anchorId="31A228EE" wp14:editId="252C0E10">
            <wp:extent cx="5400040" cy="3856990"/>
            <wp:effectExtent l="0" t="0" r="0" b="0"/>
            <wp:docPr id="5399001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013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F04E" w14:textId="688E916E" w:rsidR="000312CF" w:rsidRPr="000B4799" w:rsidRDefault="000B4799" w:rsidP="00BE0EA6">
      <w:pPr>
        <w:spacing w:line="360" w:lineRule="auto"/>
        <w:jc w:val="both"/>
        <w:rPr>
          <w:rFonts w:ascii="Arial" w:hAnsi="Arial" w:cs="Arial"/>
          <w:color w:val="2D3B45"/>
          <w:sz w:val="24"/>
          <w:szCs w:val="24"/>
        </w:rPr>
      </w:pPr>
      <w:r w:rsidRPr="000B4799">
        <w:rPr>
          <w:rFonts w:ascii="Arial" w:hAnsi="Arial" w:cs="Arial"/>
          <w:color w:val="2D3B45"/>
          <w:sz w:val="24"/>
          <w:szCs w:val="24"/>
        </w:rPr>
        <w:t>A modelagem conceitual de um sistema escolar pode enfrentar desafios devido à complexidade dos processos educacionais, diversidade de usuários, fluxos de informações complexos, diversidade curricular, gestão de recursos, avaliação educacional, regulamentações, integração de tecnologia e mudanças contínuas no ambiente educacional. Superar essas dificuldades requer compreensão profunda do contexto educacional e colaboração próxima com os interessados para criar um sistema que atenda às necessidades específicas da instituição.</w:t>
      </w:r>
    </w:p>
    <w:p w14:paraId="25995254" w14:textId="56F94C0E" w:rsidR="000312CF" w:rsidRPr="000B4799" w:rsidRDefault="000B4799" w:rsidP="00BE0EA6">
      <w:pPr>
        <w:spacing w:line="360" w:lineRule="auto"/>
        <w:jc w:val="both"/>
        <w:rPr>
          <w:rFonts w:ascii="Arial" w:hAnsi="Arial" w:cs="Arial"/>
          <w:color w:val="2D3B45"/>
          <w:sz w:val="24"/>
          <w:szCs w:val="24"/>
        </w:rPr>
      </w:pPr>
      <w:r w:rsidRPr="000B4799">
        <w:rPr>
          <w:rFonts w:ascii="Arial" w:hAnsi="Arial" w:cs="Arial"/>
          <w:color w:val="2D3B45"/>
          <w:sz w:val="24"/>
          <w:szCs w:val="24"/>
        </w:rPr>
        <w:t>A modelagem é essencial no desenvolvimento de sistemas de informação e envolve a compreensão do domínio, colaboração interdisciplinar, abstração adequada, flexibilidade, validação, documentação, pensamento sistêmico e considerações éticas. É um processo contínuo que requer revisão, atualização e colaboração constante, visando a criação de modelos precisos que atendam às necessidades dos stakeholders e ao sucesso do projeto.</w:t>
      </w:r>
    </w:p>
    <w:p w14:paraId="1B79BC6F" w14:textId="77777777" w:rsidR="000312CF" w:rsidRPr="000B4799" w:rsidRDefault="000312CF" w:rsidP="00BE0E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312CF" w:rsidRPr="000B4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CF"/>
    <w:rsid w:val="000312CF"/>
    <w:rsid w:val="000B4799"/>
    <w:rsid w:val="00250CBC"/>
    <w:rsid w:val="00B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A915"/>
  <w15:chartTrackingRefBased/>
  <w15:docId w15:val="{85662A4E-5291-4947-B286-C8F1827A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1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Sousa</dc:creator>
  <cp:keywords/>
  <dc:description/>
  <cp:lastModifiedBy>Gabriel Silva Sousa</cp:lastModifiedBy>
  <cp:revision>2</cp:revision>
  <cp:lastPrinted>2023-09-09T19:08:00Z</cp:lastPrinted>
  <dcterms:created xsi:type="dcterms:W3CDTF">2023-09-09T16:21:00Z</dcterms:created>
  <dcterms:modified xsi:type="dcterms:W3CDTF">2023-09-09T19:09:00Z</dcterms:modified>
</cp:coreProperties>
</file>