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391F6" w14:textId="607612DD" w:rsidR="00543953" w:rsidRDefault="00FA132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create simple decorator: </w:t>
      </w:r>
      <w:r w:rsidRPr="007230F2">
        <w:rPr>
          <w:rFonts w:ascii="Sakkal Majalla" w:hAnsi="Sakkal Majalla" w:cs="Sakkal Majalla"/>
          <w:b/>
          <w:bCs/>
          <w:i/>
          <w:iCs/>
          <w:color w:val="A6A6A6" w:themeColor="background1" w:themeShade="A6"/>
          <w:sz w:val="28"/>
          <w:szCs w:val="28"/>
        </w:rPr>
        <w:t>nest g decorator Roles</w:t>
      </w:r>
    </w:p>
    <w:p w14:paraId="420CD086" w14:textId="77777777" w:rsidR="0062326D" w:rsidRPr="0062326D" w:rsidRDefault="0062326D" w:rsidP="006232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2326D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62326D">
        <w:rPr>
          <w:rFonts w:ascii="Consolas" w:eastAsia="Times New Roman" w:hAnsi="Consolas" w:cs="Times New Roman"/>
          <w:color w:val="001080"/>
          <w:sz w:val="21"/>
          <w:szCs w:val="21"/>
        </w:rPr>
        <w:t>Reflector</w:t>
      </w:r>
      <w:proofErr w:type="gramEnd"/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62326D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2326D">
        <w:rPr>
          <w:rFonts w:ascii="Consolas" w:eastAsia="Times New Roman" w:hAnsi="Consolas" w:cs="Times New Roman"/>
          <w:color w:val="A31515"/>
          <w:sz w:val="21"/>
          <w:szCs w:val="21"/>
        </w:rPr>
        <w:t>'@nestjs/core'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0A887F7" w14:textId="77777777" w:rsidR="0062326D" w:rsidRPr="0062326D" w:rsidRDefault="0062326D" w:rsidP="006232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C74B5B1" w14:textId="77777777" w:rsidR="0062326D" w:rsidRPr="0062326D" w:rsidRDefault="0062326D" w:rsidP="006232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2326D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2326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2326D">
        <w:rPr>
          <w:rFonts w:ascii="Consolas" w:eastAsia="Times New Roman" w:hAnsi="Consolas" w:cs="Times New Roman"/>
          <w:color w:val="0070C1"/>
          <w:sz w:val="21"/>
          <w:szCs w:val="21"/>
        </w:rPr>
        <w:t>Roles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2326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2326D">
        <w:rPr>
          <w:rFonts w:ascii="Consolas" w:eastAsia="Times New Roman" w:hAnsi="Consolas" w:cs="Times New Roman"/>
          <w:color w:val="267F99"/>
          <w:sz w:val="21"/>
          <w:szCs w:val="21"/>
        </w:rPr>
        <w:t>Reflector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62326D">
        <w:rPr>
          <w:rFonts w:ascii="Consolas" w:eastAsia="Times New Roman" w:hAnsi="Consolas" w:cs="Times New Roman"/>
          <w:color w:val="795E26"/>
          <w:sz w:val="21"/>
          <w:szCs w:val="21"/>
        </w:rPr>
        <w:t>createDecorator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proofErr w:type="gramStart"/>
      <w:r w:rsidRPr="0062326D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proofErr w:type="gramEnd"/>
      <w:r w:rsidRPr="0062326D">
        <w:rPr>
          <w:rFonts w:ascii="Consolas" w:eastAsia="Times New Roman" w:hAnsi="Consolas" w:cs="Times New Roman"/>
          <w:color w:val="3B3B3B"/>
          <w:sz w:val="21"/>
          <w:szCs w:val="21"/>
        </w:rPr>
        <w:t>]&gt;()</w:t>
      </w:r>
    </w:p>
    <w:p w14:paraId="046B3287" w14:textId="77777777" w:rsidR="0062326D" w:rsidRPr="0062326D" w:rsidRDefault="0062326D" w:rsidP="006232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E291121" w14:textId="0453518B" w:rsidR="00FA1324" w:rsidRDefault="00FA132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</w:t>
      </w:r>
    </w:p>
    <w:p w14:paraId="1779E091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CanActivate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ExecutionContext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Injectable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A31515"/>
          <w:sz w:val="21"/>
          <w:szCs w:val="21"/>
        </w:rPr>
        <w:t>'@nestjs/common'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9A8DEDC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Reflector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A31515"/>
          <w:sz w:val="21"/>
          <w:szCs w:val="21"/>
        </w:rPr>
        <w:t>'@nestjs/core'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E7A8301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Observable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A31515"/>
          <w:sz w:val="21"/>
          <w:szCs w:val="21"/>
        </w:rPr>
        <w:t>'rxjs'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D00721D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Roles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A31515"/>
          <w:sz w:val="21"/>
          <w:szCs w:val="21"/>
        </w:rPr>
        <w:t>'./roles.decorator'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5269793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491E8D2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proofErr w:type="gramStart"/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Injectable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C9DBB65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RolesGuard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implements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CanActivate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5A2AFC3D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readonly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reflactor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Reflector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) {}</w:t>
      </w:r>
    </w:p>
    <w:p w14:paraId="3E1B953D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3392046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canActivate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</w:p>
    <w:p w14:paraId="0197F27A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ExecutionContext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3D3DEC04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  )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|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Promise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 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|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Observable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8F6B72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14:paraId="0B942A0D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roles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reflactor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get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Roles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getHandler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())</w:t>
      </w:r>
    </w:p>
    <w:p w14:paraId="4E1DF66F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proofErr w:type="gramStart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roles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6E83E5A0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14:paraId="550D1B24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72D72332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26E1D51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switchToHttp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().</w:t>
      </w:r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getRequest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567727D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t1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headers</w:t>
      </w:r>
      <w:proofErr w:type="gramEnd"/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8F6B72">
        <w:rPr>
          <w:rFonts w:ascii="Consolas" w:eastAsia="Times New Roman" w:hAnsi="Consolas" w:cs="Times New Roman"/>
          <w:color w:val="A31515"/>
          <w:sz w:val="21"/>
          <w:szCs w:val="21"/>
        </w:rPr>
        <w:t>'roles'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]</w:t>
      </w:r>
    </w:p>
    <w:p w14:paraId="3C9FD284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F6B72">
        <w:rPr>
          <w:rFonts w:ascii="Consolas" w:eastAsia="Times New Roman" w:hAnsi="Consolas" w:cs="Times New Roman"/>
          <w:color w:val="001080"/>
          <w:sz w:val="21"/>
          <w:szCs w:val="21"/>
        </w:rPr>
        <w:t>console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F6B72">
        <w:rPr>
          <w:rFonts w:ascii="Consolas" w:eastAsia="Times New Roman" w:hAnsi="Consolas" w:cs="Times New Roman"/>
          <w:color w:val="795E26"/>
          <w:sz w:val="21"/>
          <w:szCs w:val="21"/>
        </w:rPr>
        <w:t>log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8F6B72">
        <w:rPr>
          <w:rFonts w:ascii="Consolas" w:eastAsia="Times New Roman" w:hAnsi="Consolas" w:cs="Times New Roman"/>
          <w:color w:val="A31515"/>
          <w:sz w:val="21"/>
          <w:szCs w:val="21"/>
        </w:rPr>
        <w:t>"the roles of the user is: "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F6B72">
        <w:rPr>
          <w:rFonts w:ascii="Consolas" w:eastAsia="Times New Roman" w:hAnsi="Consolas" w:cs="Times New Roman"/>
          <w:color w:val="0070C1"/>
          <w:sz w:val="21"/>
          <w:szCs w:val="21"/>
        </w:rPr>
        <w:t>t1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A5BF921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B72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F6B72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5714567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  }</w:t>
      </w:r>
    </w:p>
    <w:p w14:paraId="35802ECD" w14:textId="77777777" w:rsidR="008F6B72" w:rsidRPr="008F6B72" w:rsidRDefault="008F6B72" w:rsidP="008F6B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B72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0B6BF31A" w14:textId="3260F83F" w:rsidR="00FA1324" w:rsidRDefault="00B20746" w:rsidP="00BC18D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4D204BF2" w14:textId="2D313E36" w:rsidR="000E1A36" w:rsidRDefault="000E1A36" w:rsidP="000E1A3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E87B75" wp14:editId="39C57771">
            <wp:extent cx="5943600" cy="2306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DFBA" w14:textId="77777777" w:rsidR="00521DA9" w:rsidRDefault="00521DA9" w:rsidP="00521DA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552C5ECE" w14:textId="7A7131DD" w:rsidR="00521DA9" w:rsidRDefault="008A1F14" w:rsidP="000E1A3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121B180" wp14:editId="5A4A0EF6">
            <wp:extent cx="5943600" cy="4065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54C5" w14:textId="77777777" w:rsidR="00C36BDD" w:rsidRDefault="00C36BDD" w:rsidP="00C36BD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6392D3F5" w14:textId="1EACF8C9" w:rsidR="00C36BDD" w:rsidRDefault="008566D4" w:rsidP="000E1A3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95A3F7" wp14:editId="3CB196D7">
            <wp:extent cx="5943600" cy="17995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A70C" w14:textId="77777777" w:rsidR="00507709" w:rsidRDefault="00507709" w:rsidP="0050770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6CD10910" w14:textId="7E2F1BEF" w:rsidR="00507709" w:rsidRDefault="007D7BE0" w:rsidP="000E1A36">
      <w:pPr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</w:pPr>
      <w:r w:rsidRPr="00FA7607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 xml:space="preserve">Each </w:t>
      </w:r>
      <w:r w:rsidRPr="004C3C6E">
        <w:rPr>
          <w:rFonts w:ascii="Sakkal Majalla" w:hAnsi="Sakkal Majalla" w:cs="Sakkal Majalla"/>
          <w:color w:val="A6A6A6" w:themeColor="background1" w:themeShade="A6"/>
          <w:sz w:val="28"/>
          <w:szCs w:val="28"/>
          <w:shd w:val="clear" w:color="auto" w:fill="FDFDFD"/>
        </w:rPr>
        <w:t xml:space="preserve">interceptor </w:t>
      </w:r>
      <w:r w:rsidRPr="00FA7607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implements the </w:t>
      </w:r>
      <w:proofErr w:type="gramStart"/>
      <w:r w:rsidRPr="00FA7607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intercept(</w:t>
      </w:r>
      <w:proofErr w:type="gramEnd"/>
      <w:r w:rsidRPr="00FA7607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)</w:t>
      </w:r>
      <w:r w:rsidRPr="00FA7607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method, which takes two arguments. The first one is the </w:t>
      </w:r>
      <w:r w:rsidRPr="00FA7607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ExecutionContext</w:t>
      </w:r>
      <w:r w:rsidRPr="00FA7607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instance</w:t>
      </w:r>
    </w:p>
    <w:p w14:paraId="3B4A8C64" w14:textId="77777777" w:rsidR="002C3244" w:rsidRDefault="002C3244" w:rsidP="002C324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704FAA70" w14:textId="5DB3C71F" w:rsidR="002C3244" w:rsidRDefault="004C3C6E" w:rsidP="000E1A36">
      <w:pPr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</w:pPr>
      <w:r w:rsidRPr="001C17F3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The second argument is a </w:t>
      </w:r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CallHandler</w:t>
      </w:r>
      <w:r w:rsidRPr="001C17F3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. The </w:t>
      </w:r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CallHandler</w:t>
      </w:r>
      <w:r w:rsidRPr="001C17F3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interface implements the </w:t>
      </w:r>
      <w:proofErr w:type="gramStart"/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handle(</w:t>
      </w:r>
      <w:proofErr w:type="gramEnd"/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)</w:t>
      </w:r>
      <w:r w:rsidRPr="001C17F3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method, which you can use to invoke the route handler method at some point in your interceptor. If you don't call the </w:t>
      </w:r>
      <w:proofErr w:type="gramStart"/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handle(</w:t>
      </w:r>
      <w:proofErr w:type="gramEnd"/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)</w:t>
      </w:r>
      <w:r w:rsidRPr="001C17F3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method in your implementation of the </w:t>
      </w:r>
      <w:r w:rsidRPr="001C17F3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intercept()</w:t>
      </w:r>
      <w:r w:rsidRPr="001C17F3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method, the route handler method won't be executed at all.</w:t>
      </w:r>
    </w:p>
    <w:p w14:paraId="5315228A" w14:textId="77777777" w:rsidR="001C17F3" w:rsidRDefault="001C17F3" w:rsidP="001C17F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54EAE9B8" w14:textId="0B6454A1" w:rsidR="001C17F3" w:rsidRDefault="007F3904" w:rsidP="000E1A36">
      <w:pPr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</w:pPr>
      <w:r w:rsidRPr="00990AD1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Because the </w:t>
      </w:r>
      <w:proofErr w:type="gramStart"/>
      <w:r w:rsidRPr="00990AD1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handle(</w:t>
      </w:r>
      <w:proofErr w:type="gramEnd"/>
      <w:r w:rsidRPr="00990AD1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)</w:t>
      </w:r>
      <w:r w:rsidRPr="00990AD1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method returns an </w:t>
      </w:r>
      <w:r w:rsidRPr="00990AD1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Observable</w:t>
      </w:r>
      <w:r w:rsidRPr="00990AD1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, we can use powerful </w:t>
      </w:r>
      <w:proofErr w:type="spellStart"/>
      <w:r w:rsidRPr="00990AD1">
        <w:rPr>
          <w:rFonts w:ascii="Sakkal Majalla" w:hAnsi="Sakkal Majalla" w:cs="Sakkal Majalla"/>
          <w:sz w:val="28"/>
          <w:szCs w:val="28"/>
        </w:rPr>
        <w:fldChar w:fldCharType="begin"/>
      </w:r>
      <w:r w:rsidRPr="00990AD1">
        <w:rPr>
          <w:rFonts w:ascii="Sakkal Majalla" w:hAnsi="Sakkal Majalla" w:cs="Sakkal Majalla"/>
          <w:sz w:val="28"/>
          <w:szCs w:val="28"/>
        </w:rPr>
        <w:instrText xml:space="preserve"> HYPERLINK "https://github.com/ReactiveX/rxjs" \t "_blank" </w:instrText>
      </w:r>
      <w:r w:rsidRPr="00990AD1">
        <w:rPr>
          <w:rFonts w:ascii="Sakkal Majalla" w:hAnsi="Sakkal Majalla" w:cs="Sakkal Majalla"/>
          <w:sz w:val="28"/>
          <w:szCs w:val="28"/>
        </w:rPr>
        <w:fldChar w:fldCharType="separate"/>
      </w:r>
      <w:r w:rsidRPr="00990AD1">
        <w:rPr>
          <w:rStyle w:val="Hyperlink"/>
          <w:rFonts w:ascii="Sakkal Majalla" w:hAnsi="Sakkal Majalla" w:cs="Sakkal Majalla"/>
          <w:b/>
          <w:bCs/>
          <w:color w:val="DB2840"/>
          <w:sz w:val="28"/>
          <w:szCs w:val="28"/>
          <w:shd w:val="clear" w:color="auto" w:fill="FDFDFD"/>
        </w:rPr>
        <w:t>RxJS</w:t>
      </w:r>
      <w:proofErr w:type="spellEnd"/>
      <w:r w:rsidRPr="00990AD1">
        <w:rPr>
          <w:rFonts w:ascii="Sakkal Majalla" w:hAnsi="Sakkal Majalla" w:cs="Sakkal Majalla"/>
          <w:sz w:val="28"/>
          <w:szCs w:val="28"/>
        </w:rPr>
        <w:fldChar w:fldCharType="end"/>
      </w:r>
      <w:r w:rsidRPr="00990AD1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operators to further manipulate the response. Using Aspect Oriented Programming terminology, the invocation of the route handler (i.e., calling </w:t>
      </w:r>
      <w:proofErr w:type="gramStart"/>
      <w:r w:rsidRPr="00990AD1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handle(</w:t>
      </w:r>
      <w:proofErr w:type="gramEnd"/>
      <w:r w:rsidRPr="00990AD1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)</w:t>
      </w:r>
      <w:r w:rsidRPr="00990AD1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) is called a </w:t>
      </w:r>
      <w:hyperlink r:id="rId7" w:tgtFrame="_blank" w:history="1">
        <w:r w:rsidRPr="00990AD1">
          <w:rPr>
            <w:rStyle w:val="Hyperlink"/>
            <w:rFonts w:ascii="Sakkal Majalla" w:hAnsi="Sakkal Majalla" w:cs="Sakkal Majalla"/>
            <w:b/>
            <w:bCs/>
            <w:color w:val="DB2840"/>
            <w:sz w:val="28"/>
            <w:szCs w:val="28"/>
            <w:shd w:val="clear" w:color="auto" w:fill="FDFDFD"/>
          </w:rPr>
          <w:t>Pointcut</w:t>
        </w:r>
      </w:hyperlink>
      <w:r w:rsidRPr="00990AD1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, indicating that it's the point at which our additional logic is inserted.</w:t>
      </w:r>
    </w:p>
    <w:p w14:paraId="1E35B5D6" w14:textId="77777777" w:rsidR="00990AD1" w:rsidRDefault="00990AD1" w:rsidP="00990AD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</w:t>
      </w:r>
    </w:p>
    <w:p w14:paraId="230F54D2" w14:textId="77777777" w:rsidR="00990AD1" w:rsidRPr="00990AD1" w:rsidRDefault="00990AD1" w:rsidP="000E1A36">
      <w:pPr>
        <w:rPr>
          <w:rFonts w:ascii="Sakkal Majalla" w:hAnsi="Sakkal Majalla" w:cs="Sakkal Majalla"/>
          <w:sz w:val="28"/>
          <w:szCs w:val="28"/>
        </w:rPr>
      </w:pPr>
    </w:p>
    <w:sectPr w:rsidR="00990AD1" w:rsidRPr="00990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CB0"/>
    <w:rsid w:val="000E1A36"/>
    <w:rsid w:val="001266FE"/>
    <w:rsid w:val="001C17F3"/>
    <w:rsid w:val="002C3244"/>
    <w:rsid w:val="004C3C6E"/>
    <w:rsid w:val="00507709"/>
    <w:rsid w:val="00521DA9"/>
    <w:rsid w:val="00543953"/>
    <w:rsid w:val="0062326D"/>
    <w:rsid w:val="007230F2"/>
    <w:rsid w:val="007D7BE0"/>
    <w:rsid w:val="007F3904"/>
    <w:rsid w:val="008566D4"/>
    <w:rsid w:val="008A1F14"/>
    <w:rsid w:val="008F6B72"/>
    <w:rsid w:val="00990AD1"/>
    <w:rsid w:val="00B20746"/>
    <w:rsid w:val="00BC18D1"/>
    <w:rsid w:val="00C36BDD"/>
    <w:rsid w:val="00F26CB0"/>
    <w:rsid w:val="00FA1324"/>
    <w:rsid w:val="00FA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DB1C0"/>
  <w15:chartTrackingRefBased/>
  <w15:docId w15:val="{757C90A9-A98B-4A7E-8735-A0102BB3C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D7BE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F390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7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9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n.wikipedia.org/wiki/Pointcu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326</Words>
  <Characters>1861</Characters>
  <Application>Microsoft Office Word</Application>
  <DocSecurity>0</DocSecurity>
  <Lines>15</Lines>
  <Paragraphs>4</Paragraphs>
  <ScaleCrop>false</ScaleCrop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21</cp:revision>
  <dcterms:created xsi:type="dcterms:W3CDTF">2025-12-27T11:52:00Z</dcterms:created>
  <dcterms:modified xsi:type="dcterms:W3CDTF">2025-12-27T12:16:00Z</dcterms:modified>
</cp:coreProperties>
</file>