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01E4A" w14:textId="4F0B9620" w:rsidR="00D92E7A" w:rsidRPr="005E38D0" w:rsidRDefault="00F6029B" w:rsidP="00F6029B">
      <w:pPr>
        <w:rPr>
          <w:rFonts w:ascii="Sakkal Majalla" w:hAnsi="Sakkal Majalla" w:cs="Sakkal Majalla"/>
          <w:sz w:val="28"/>
          <w:szCs w:val="28"/>
        </w:rPr>
      </w:pPr>
      <w:r w:rsidRPr="005E38D0">
        <w:rPr>
          <w:rFonts w:ascii="Sakkal Majalla" w:hAnsi="Sakkal Majalla" w:cs="Sakkal Majalla"/>
          <w:sz w:val="28"/>
          <w:szCs w:val="28"/>
        </w:rPr>
        <w:t>Locust makes it easy to run load tests distributed over multiple machines. It is event-based (using </w:t>
      </w:r>
      <w:proofErr w:type="spellStart"/>
      <w:r w:rsidRPr="005E38D0">
        <w:rPr>
          <w:rFonts w:ascii="Sakkal Majalla" w:hAnsi="Sakkal Majalla" w:cs="Sakkal Majalla"/>
          <w:sz w:val="28"/>
          <w:szCs w:val="28"/>
        </w:rPr>
        <w:fldChar w:fldCharType="begin"/>
      </w:r>
      <w:r w:rsidRPr="005E38D0">
        <w:rPr>
          <w:rFonts w:ascii="Sakkal Majalla" w:hAnsi="Sakkal Majalla" w:cs="Sakkal Majalla"/>
          <w:sz w:val="28"/>
          <w:szCs w:val="28"/>
        </w:rPr>
        <w:instrText>HYPERLINK "http://www.gevent.org/"</w:instrText>
      </w:r>
      <w:r w:rsidRPr="005E38D0">
        <w:rPr>
          <w:rFonts w:ascii="Sakkal Majalla" w:hAnsi="Sakkal Majalla" w:cs="Sakkal Majalla"/>
          <w:sz w:val="28"/>
          <w:szCs w:val="28"/>
        </w:rPr>
      </w:r>
      <w:r w:rsidRPr="005E38D0">
        <w:rPr>
          <w:rFonts w:ascii="Sakkal Majalla" w:hAnsi="Sakkal Majalla" w:cs="Sakkal Majalla"/>
          <w:sz w:val="28"/>
          <w:szCs w:val="28"/>
        </w:rPr>
        <w:fldChar w:fldCharType="separate"/>
      </w:r>
      <w:r w:rsidRPr="005E38D0">
        <w:rPr>
          <w:rStyle w:val="Hyperlink"/>
          <w:rFonts w:ascii="Sakkal Majalla" w:hAnsi="Sakkal Majalla" w:cs="Sakkal Majalla"/>
          <w:sz w:val="28"/>
          <w:szCs w:val="28"/>
        </w:rPr>
        <w:t>gevent</w:t>
      </w:r>
      <w:proofErr w:type="spellEnd"/>
      <w:r w:rsidRPr="005E38D0">
        <w:rPr>
          <w:rFonts w:ascii="Sakkal Majalla" w:hAnsi="Sakkal Majalla" w:cs="Sakkal Majalla"/>
          <w:sz w:val="28"/>
          <w:szCs w:val="28"/>
        </w:rPr>
        <w:fldChar w:fldCharType="end"/>
      </w:r>
      <w:r w:rsidRPr="005E38D0">
        <w:rPr>
          <w:rFonts w:ascii="Sakkal Majalla" w:hAnsi="Sakkal Majalla" w:cs="Sakkal Majalla"/>
          <w:sz w:val="28"/>
          <w:szCs w:val="28"/>
        </w:rPr>
        <w:t xml:space="preserve">), which makes it possible for a single process to handle many thousands </w:t>
      </w:r>
      <w:r w:rsidR="005E38D0" w:rsidRPr="005E38D0">
        <w:rPr>
          <w:rFonts w:ascii="Sakkal Majalla" w:hAnsi="Sakkal Majalla" w:cs="Sakkal Majalla"/>
          <w:sz w:val="28"/>
          <w:szCs w:val="28"/>
        </w:rPr>
        <w:t xml:space="preserve">of </w:t>
      </w:r>
      <w:r w:rsidRPr="005E38D0">
        <w:rPr>
          <w:rFonts w:ascii="Sakkal Majalla" w:hAnsi="Sakkal Majalla" w:cs="Sakkal Majalla"/>
          <w:sz w:val="28"/>
          <w:szCs w:val="28"/>
        </w:rPr>
        <w:t>concurrent users. While there may be other tools that are capable of doing more requests per second on a given hardware, the low overhead of each Locust user makes it very suitable for testing highly concurrent workloads.</w:t>
      </w:r>
    </w:p>
    <w:p w14:paraId="4AB1B780" w14:textId="3512D7A5" w:rsidR="00090586" w:rsidRDefault="00090586" w:rsidP="00F6029B">
      <w:r>
        <w:tab/>
      </w:r>
      <w:r>
        <w:tab/>
        <w:t>-------------------------------------------------------------------------------</w:t>
      </w:r>
    </w:p>
    <w:p w14:paraId="77929572" w14:textId="77777777" w:rsidR="005E38D0" w:rsidRDefault="005E38D0" w:rsidP="00F6029B"/>
    <w:sectPr w:rsidR="005E38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A73"/>
    <w:rsid w:val="00062A73"/>
    <w:rsid w:val="00090586"/>
    <w:rsid w:val="005517EF"/>
    <w:rsid w:val="005732C7"/>
    <w:rsid w:val="005E38D0"/>
    <w:rsid w:val="00A12DBD"/>
    <w:rsid w:val="00D92E7A"/>
    <w:rsid w:val="00F6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BACA2"/>
  <w15:chartTrackingRefBased/>
  <w15:docId w15:val="{421EF2CB-1F80-4B5B-B5F9-C36FAA440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A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A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A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A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A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02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02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4</cp:revision>
  <dcterms:created xsi:type="dcterms:W3CDTF">2026-04-22T13:00:00Z</dcterms:created>
  <dcterms:modified xsi:type="dcterms:W3CDTF">2026-04-22T13:00:00Z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7e1482f2-17e4-4e23-bd72-14ee404e1325</vt:lpwstr>
  </property>
</Properties>
</file>