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0026" w14:textId="21516610" w:rsidR="00D92E7A" w:rsidRDefault="0022134F">
      <w:pPr>
        <w:rPr>
          <w:rFonts w:ascii="Sakkal Majalla" w:hAnsi="Sakkal Majalla" w:cs="Sakkal Majalla"/>
          <w:sz w:val="28"/>
          <w:szCs w:val="28"/>
        </w:rPr>
      </w:pPr>
      <w:r w:rsidRPr="0022134F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AC52C02" wp14:editId="5392BA3D">
            <wp:extent cx="6661426" cy="3535680"/>
            <wp:effectExtent l="0" t="0" r="6350" b="7620"/>
            <wp:docPr id="66541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6841" cy="35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55E4" w14:textId="10AD40EE" w:rsidR="005A01E4" w:rsidRDefault="005A01E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=====================================================</w:t>
      </w:r>
    </w:p>
    <w:p w14:paraId="686222AB" w14:textId="5EA830F6" w:rsidR="005A01E4" w:rsidRDefault="00CD51E7">
      <w:pPr>
        <w:rPr>
          <w:rFonts w:ascii="Sakkal Majalla" w:hAnsi="Sakkal Majalla" w:cs="Sakkal Majalla"/>
          <w:sz w:val="28"/>
          <w:szCs w:val="28"/>
        </w:rPr>
      </w:pPr>
      <w:r w:rsidRPr="00CD51E7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56B4387" wp14:editId="445EF7B5">
            <wp:extent cx="5943600" cy="946150"/>
            <wp:effectExtent l="0" t="0" r="0" b="6350"/>
            <wp:docPr id="18649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F46B" w14:textId="379DA475" w:rsidR="00C20F79" w:rsidRDefault="00C20F79" w:rsidP="00BF676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728ED43E" w14:textId="7DAE8ECB" w:rsidR="00564C6F" w:rsidRDefault="00564C6F" w:rsidP="00564C6F">
      <w:pPr>
        <w:rPr>
          <w:rFonts w:ascii="Sakkal Majalla" w:hAnsi="Sakkal Majalla" w:cs="Sakkal Majalla"/>
          <w:sz w:val="28"/>
          <w:szCs w:val="28"/>
        </w:rPr>
      </w:pPr>
      <w:r w:rsidRPr="00564C6F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2CA90C5D" wp14:editId="12C00D7D">
            <wp:extent cx="5943600" cy="5427345"/>
            <wp:effectExtent l="0" t="0" r="0" b="1905"/>
            <wp:docPr id="18786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20D1" w14:textId="77777777" w:rsidR="00D41AC0" w:rsidRDefault="00D41AC0" w:rsidP="00D41AC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68CCA3FD" w14:textId="5163D6FF" w:rsidR="00D41AC0" w:rsidRDefault="00D871EF" w:rsidP="00564C6F">
      <w:pPr>
        <w:rPr>
          <w:rFonts w:ascii="Sakkal Majalla" w:hAnsi="Sakkal Majalla" w:cs="Sakkal Majalla"/>
          <w:sz w:val="28"/>
          <w:szCs w:val="28"/>
        </w:rPr>
      </w:pPr>
      <w:r w:rsidRPr="00D871EF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7E3BCD20" wp14:editId="577C6C7A">
            <wp:extent cx="6612424" cy="6202680"/>
            <wp:effectExtent l="0" t="0" r="0" b="7620"/>
            <wp:docPr id="14386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7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4396" cy="62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6DAB" w14:textId="77777777" w:rsidR="0072058A" w:rsidRDefault="0072058A" w:rsidP="0072058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0FAA6CFA" w14:textId="77777777" w:rsidR="00E60A28" w:rsidRDefault="00E60A28" w:rsidP="00937C82">
      <w:pPr>
        <w:rPr>
          <w:rFonts w:ascii="Sakkal Majalla" w:hAnsi="Sakkal Majalla" w:cs="Sakkal Majalla"/>
          <w:sz w:val="28"/>
          <w:szCs w:val="28"/>
        </w:rPr>
      </w:pPr>
    </w:p>
    <w:p w14:paraId="230C6CC8" w14:textId="77777777" w:rsidR="00E60A28" w:rsidRDefault="00E60A28" w:rsidP="00937C82">
      <w:pPr>
        <w:rPr>
          <w:rFonts w:ascii="Sakkal Majalla" w:hAnsi="Sakkal Majalla" w:cs="Sakkal Majalla"/>
          <w:sz w:val="28"/>
          <w:szCs w:val="28"/>
        </w:rPr>
      </w:pPr>
    </w:p>
    <w:p w14:paraId="18108E43" w14:textId="77777777" w:rsidR="00E60A28" w:rsidRDefault="00E60A28" w:rsidP="00937C82">
      <w:pPr>
        <w:rPr>
          <w:rFonts w:ascii="Sakkal Majalla" w:hAnsi="Sakkal Majalla" w:cs="Sakkal Majalla"/>
          <w:sz w:val="28"/>
          <w:szCs w:val="28"/>
        </w:rPr>
      </w:pPr>
    </w:p>
    <w:p w14:paraId="7AB314D0" w14:textId="27FC608B" w:rsidR="0072058A" w:rsidRDefault="00937C82" w:rsidP="00937C82">
      <w:pPr>
        <w:rPr>
          <w:rFonts w:ascii="Sakkal Majalla" w:hAnsi="Sakkal Majalla" w:cs="Sakkal Majalla"/>
          <w:sz w:val="28"/>
          <w:szCs w:val="28"/>
        </w:rPr>
      </w:pPr>
      <w:r w:rsidRPr="00937C82">
        <w:rPr>
          <w:rFonts w:ascii="Sakkal Majalla" w:hAnsi="Sakkal Majalla" w:cs="Sakkal Majalla"/>
          <w:sz w:val="28"/>
          <w:szCs w:val="28"/>
        </w:rPr>
        <w:lastRenderedPageBreak/>
        <w:t>Using the default options while registering a message handler will run the listener function in a </w:t>
      </w:r>
      <w:r w:rsidRPr="00E60A28">
        <w:rPr>
          <w:rFonts w:ascii="Sakkal Majalla" w:hAnsi="Sakkal Majalla" w:cs="Sakkal Majalla"/>
          <w:b/>
          <w:bCs/>
          <w:color w:val="0070C0"/>
          <w:sz w:val="28"/>
          <w:szCs w:val="28"/>
        </w:rPr>
        <w:t>blocking way</w:t>
      </w:r>
      <w:r w:rsidRPr="00937C82">
        <w:rPr>
          <w:rFonts w:ascii="Sakkal Majalla" w:hAnsi="Sakkal Majalla" w:cs="Sakkal Majalla"/>
          <w:sz w:val="28"/>
          <w:szCs w:val="28"/>
        </w:rPr>
        <w:t xml:space="preserve">, resulting in the heartbeat and other messages </w:t>
      </w:r>
      <w:r w:rsidRPr="00E60A28">
        <w:rPr>
          <w:rFonts w:ascii="Sakkal Majalla" w:hAnsi="Sakkal Majalla" w:cs="Sakkal Majalla"/>
          <w:b/>
          <w:bCs/>
          <w:color w:val="0070C0"/>
          <w:sz w:val="28"/>
          <w:szCs w:val="28"/>
        </w:rPr>
        <w:t>being delayed for the amount of the execution</w:t>
      </w:r>
      <w:r w:rsidRPr="00937C82">
        <w:rPr>
          <w:rFonts w:ascii="Sakkal Majalla" w:hAnsi="Sakkal Majalla" w:cs="Sakkal Majalla"/>
          <w:sz w:val="28"/>
          <w:szCs w:val="28"/>
        </w:rPr>
        <w:t>. If you think that your message handler will need to run for more than a second</w:t>
      </w:r>
      <w:r w:rsidR="00DC4CDE">
        <w:rPr>
          <w:rFonts w:ascii="Sakkal Majalla" w:hAnsi="Sakkal Majalla" w:cs="Sakkal Majalla"/>
          <w:sz w:val="28"/>
          <w:szCs w:val="28"/>
        </w:rPr>
        <w:t>,</w:t>
      </w:r>
      <w:r w:rsidRPr="00937C82">
        <w:rPr>
          <w:rFonts w:ascii="Sakkal Majalla" w:hAnsi="Sakkal Majalla" w:cs="Sakkal Majalla"/>
          <w:sz w:val="28"/>
          <w:szCs w:val="28"/>
        </w:rPr>
        <w:t xml:space="preserve"> then you can register it as </w:t>
      </w:r>
      <w:r w:rsidRPr="00E60A28">
        <w:rPr>
          <w:rFonts w:ascii="Sakkal Majalla" w:hAnsi="Sakkal Majalla" w:cs="Sakkal Majalla"/>
          <w:b/>
          <w:bCs/>
          <w:color w:val="0070C0"/>
          <w:sz w:val="28"/>
          <w:szCs w:val="28"/>
        </w:rPr>
        <w:t>concurrent</w:t>
      </w:r>
      <w:r w:rsidRPr="00937C82">
        <w:rPr>
          <w:rFonts w:ascii="Sakkal Majalla" w:hAnsi="Sakkal Majalla" w:cs="Sakkal Majalla"/>
          <w:sz w:val="28"/>
          <w:szCs w:val="28"/>
        </w:rPr>
        <w:t>. Locust will then make it run in its own greenlet. Note that these greenlets will never be joined.</w:t>
      </w:r>
    </w:p>
    <w:p w14:paraId="5C69637A" w14:textId="77777777" w:rsidR="00DC4CDE" w:rsidRDefault="00DC4CDE" w:rsidP="00DC4CD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40CDBBD3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services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FAB6372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master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D12E56D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locustio/</w:t>
      </w:r>
      <w:proofErr w:type="gramStart"/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locust:master</w:t>
      </w:r>
      <w:proofErr w:type="gramEnd"/>
    </w:p>
    <w:p w14:paraId="38F87EB5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021C61D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- </w:t>
      </w:r>
      <w:r w:rsidRPr="006B5FF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"8089:8089"</w:t>
      </w:r>
    </w:p>
    <w:p w14:paraId="1ABA10A4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volumes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F1D2FB4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-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/:/mnt/locust</w:t>
      </w:r>
    </w:p>
    <w:p w14:paraId="4DBBFB36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command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-f /mnt/locust/locustfile3.py --master -H http://master:8089</w:t>
      </w:r>
    </w:p>
    <w:p w14:paraId="3FA112F8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1619175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worker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715F56B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locustio/</w:t>
      </w:r>
      <w:proofErr w:type="gramStart"/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locust:master</w:t>
      </w:r>
      <w:proofErr w:type="gramEnd"/>
    </w:p>
    <w:p w14:paraId="6074E163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volumes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EF772CB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-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proofErr w:type="gramEnd"/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/:/mnt/locust</w:t>
      </w:r>
    </w:p>
    <w:p w14:paraId="75FBE229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command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-f /mnt/locust/locustfile3.py --worker --master-host master</w:t>
      </w:r>
    </w:p>
    <w:p w14:paraId="5B202805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B5FF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depends_on</w:t>
      </w: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BAC1BA8" w14:textId="77777777" w:rsidR="006B5FFD" w:rsidRPr="006B5FFD" w:rsidRDefault="006B5FFD" w:rsidP="006B5F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B5FF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- </w:t>
      </w:r>
      <w:r w:rsidRPr="006B5FF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master</w:t>
      </w:r>
    </w:p>
    <w:p w14:paraId="175EB0E0" w14:textId="77777777" w:rsidR="003552BE" w:rsidRDefault="003552BE" w:rsidP="00F56D19">
      <w:pPr>
        <w:rPr>
          <w:rFonts w:ascii="Sakkal Majalla" w:hAnsi="Sakkal Majalla" w:cs="Sakkal Majalla"/>
          <w:sz w:val="28"/>
          <w:szCs w:val="28"/>
        </w:rPr>
      </w:pPr>
    </w:p>
    <w:p w14:paraId="3E135980" w14:textId="735ED001" w:rsidR="00F56D19" w:rsidRPr="00F56D19" w:rsidRDefault="003552BE" w:rsidP="00F56D1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s</w:t>
      </w:r>
      <w:r w:rsidR="00F56D19" w:rsidRPr="00F56D19">
        <w:rPr>
          <w:rFonts w:ascii="Sakkal Majalla" w:hAnsi="Sakkal Majalla" w:cs="Sakkal Majalla"/>
          <w:sz w:val="28"/>
          <w:szCs w:val="28"/>
        </w:rPr>
        <w:t>tart a master node and 4 workers using the following command:</w:t>
      </w:r>
    </w:p>
    <w:p w14:paraId="075D5F71" w14:textId="77777777" w:rsidR="00F56D19" w:rsidRPr="003552BE" w:rsidRDefault="00F56D19" w:rsidP="00F56D19">
      <w:pPr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 w:rsidRPr="003552BE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docker-compose </w:t>
      </w:r>
      <w:proofErr w:type="spellStart"/>
      <w:r w:rsidRPr="003552BE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up </w:t>
      </w:r>
      <w:r w:rsidRPr="00616EA0">
        <w:rPr>
          <w:rFonts w:ascii="Sakkal Majalla" w:hAnsi="Sakkal Majalla" w:cs="Sakkal Majalla"/>
          <w:b/>
          <w:bCs/>
          <w:color w:val="C00000"/>
          <w:sz w:val="28"/>
          <w:szCs w:val="28"/>
        </w:rPr>
        <w:t>--scale</w:t>
      </w:r>
      <w:proofErr w:type="spellEnd"/>
      <w:r w:rsidRPr="00616EA0">
        <w:rPr>
          <w:rFonts w:ascii="Sakkal Majalla" w:hAnsi="Sakkal Majalla" w:cs="Sakkal Majalla"/>
          <w:b/>
          <w:bCs/>
          <w:color w:val="C00000"/>
          <w:sz w:val="28"/>
          <w:szCs w:val="28"/>
        </w:rPr>
        <w:t xml:space="preserve"> worker=4</w:t>
      </w:r>
    </w:p>
    <w:p w14:paraId="4E44A6B5" w14:textId="77777777" w:rsidR="006B5FFD" w:rsidRDefault="006B5FFD" w:rsidP="006B5FF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72D12445" w14:textId="36EA9233" w:rsidR="00DC4CDE" w:rsidRDefault="00A31F76" w:rsidP="00937C82">
      <w:pPr>
        <w:rPr>
          <w:rFonts w:ascii="Sakkal Majalla" w:hAnsi="Sakkal Majalla" w:cs="Sakkal Majalla"/>
          <w:sz w:val="28"/>
          <w:szCs w:val="28"/>
        </w:rPr>
      </w:pPr>
      <w:r w:rsidRPr="00A31F7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FF78A2A" wp14:editId="1F990F17">
            <wp:extent cx="5943600" cy="1409700"/>
            <wp:effectExtent l="0" t="0" r="0" b="0"/>
            <wp:docPr id="6643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2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C9C" w14:textId="4DE4AA97" w:rsidR="00935F20" w:rsidRDefault="00935F20" w:rsidP="00B25E9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1014532F" w14:textId="6E1D7822" w:rsidR="00AB2F37" w:rsidRDefault="006D316A" w:rsidP="00AB2F37">
      <w:pPr>
        <w:rPr>
          <w:rFonts w:ascii="Sakkal Majalla" w:hAnsi="Sakkal Majalla" w:cs="Sakkal Majalla"/>
          <w:sz w:val="28"/>
          <w:szCs w:val="28"/>
        </w:rPr>
      </w:pPr>
      <w:r w:rsidRPr="006D316A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7B96AB28" wp14:editId="2D3406C6">
            <wp:extent cx="5943600" cy="3884930"/>
            <wp:effectExtent l="0" t="0" r="0" b="1270"/>
            <wp:docPr id="13583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4BE" w14:textId="2F47492E" w:rsidR="00C3577B" w:rsidRDefault="00684430" w:rsidP="004D6C9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55523879" w14:textId="78CBC4A6" w:rsidR="00C3577B" w:rsidRDefault="00C3577B" w:rsidP="00AB2F37">
      <w:pPr>
        <w:rPr>
          <w:rFonts w:ascii="Sakkal Majalla" w:hAnsi="Sakkal Majalla" w:cs="Sakkal Majalla"/>
          <w:sz w:val="28"/>
          <w:szCs w:val="28"/>
        </w:rPr>
      </w:pPr>
      <w:r w:rsidRPr="00C3577B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3C4417E1" wp14:editId="5089BAF8">
            <wp:extent cx="5943600" cy="1997075"/>
            <wp:effectExtent l="0" t="0" r="0" b="3175"/>
            <wp:docPr id="14986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03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F53" w14:textId="77777777" w:rsidR="004D6C9A" w:rsidRDefault="004D6C9A" w:rsidP="004D6C9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14C15C85" w14:textId="3730EE51" w:rsidR="004D6C9A" w:rsidRDefault="000503DF" w:rsidP="00AB2F37">
      <w:pPr>
        <w:rPr>
          <w:rFonts w:ascii="Sakkal Majalla" w:hAnsi="Sakkal Majalla" w:cs="Sakkal Majalla"/>
          <w:sz w:val="28"/>
          <w:szCs w:val="28"/>
        </w:rPr>
      </w:pPr>
      <w:r w:rsidRPr="000503DF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6B336CAB" wp14:editId="244D3B99">
            <wp:extent cx="5943600" cy="1482725"/>
            <wp:effectExtent l="0" t="0" r="0" b="3175"/>
            <wp:docPr id="20046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78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0B23" w14:textId="77777777" w:rsidR="00AD107A" w:rsidRDefault="00AD107A" w:rsidP="00AD107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30C0328D" w14:textId="4277734B" w:rsidR="00AD107A" w:rsidRDefault="00B34F2E" w:rsidP="00AB2F3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Example about changing the exit code depending on conditions:</w:t>
      </w:r>
    </w:p>
    <w:p w14:paraId="316F54BC" w14:textId="670F2FED" w:rsidR="00B34F2E" w:rsidRDefault="00B34F2E" w:rsidP="00AB2F37">
      <w:pPr>
        <w:rPr>
          <w:rFonts w:ascii="Sakkal Majalla" w:hAnsi="Sakkal Majalla" w:cs="Sakkal Majalla"/>
          <w:sz w:val="28"/>
          <w:szCs w:val="28"/>
        </w:rPr>
      </w:pPr>
      <w:r w:rsidRPr="00821976">
        <w:rPr>
          <w:rFonts w:ascii="Sakkal Majalla" w:hAnsi="Sakkal Majalla" w:cs="Sakkal Majalla"/>
          <w:b/>
          <w:bCs/>
          <w:color w:val="002060"/>
          <w:sz w:val="28"/>
          <w:szCs w:val="28"/>
        </w:rPr>
        <w:t>Note</w:t>
      </w:r>
      <w:r>
        <w:rPr>
          <w:rFonts w:ascii="Sakkal Majalla" w:hAnsi="Sakkal Majalla" w:cs="Sakkal Majalla"/>
          <w:sz w:val="28"/>
          <w:szCs w:val="28"/>
        </w:rPr>
        <w:t xml:space="preserve">: 1-&gt; we have </w:t>
      </w:r>
      <w:r w:rsidR="00941EBA">
        <w:rPr>
          <w:rFonts w:ascii="Sakkal Majalla" w:hAnsi="Sakkal Majalla" w:cs="Sakkal Majalla"/>
          <w:sz w:val="28"/>
          <w:szCs w:val="28"/>
        </w:rPr>
        <w:t xml:space="preserve">a </w:t>
      </w:r>
      <w:r>
        <w:rPr>
          <w:rFonts w:ascii="Sakkal Majalla" w:hAnsi="Sakkal Majalla" w:cs="Sakkal Majalla"/>
          <w:sz w:val="28"/>
          <w:szCs w:val="28"/>
        </w:rPr>
        <w:t>failure</w:t>
      </w:r>
    </w:p>
    <w:p w14:paraId="51EBA4EC" w14:textId="200D902E" w:rsidR="00B34F2E" w:rsidRDefault="00B34F2E" w:rsidP="00AB2F37">
      <w:pPr>
        <w:rPr>
          <w:rFonts w:ascii="Sakkal Majalla" w:hAnsi="Sakkal Majalla" w:cs="Sakkal Majalla"/>
          <w:sz w:val="28"/>
          <w:szCs w:val="28"/>
        </w:rPr>
      </w:pPr>
      <w:r w:rsidRPr="00B34F2E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43610928" wp14:editId="4742720A">
            <wp:extent cx="5943600" cy="4294505"/>
            <wp:effectExtent l="0" t="0" r="0" b="0"/>
            <wp:docPr id="18181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0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F6FD" w14:textId="77777777" w:rsidR="00941EBA" w:rsidRDefault="00941EBA" w:rsidP="00941EB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5FB8C49C" w14:textId="3C9414B6" w:rsidR="00941EBA" w:rsidRDefault="00421C96" w:rsidP="00AB2F37">
      <w:pPr>
        <w:rPr>
          <w:rFonts w:ascii="Sakkal Majalla" w:hAnsi="Sakkal Majalla" w:cs="Sakkal Majalla"/>
          <w:sz w:val="28"/>
          <w:szCs w:val="28"/>
        </w:rPr>
      </w:pPr>
      <w:r w:rsidRPr="00421C96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17EB6FF3" wp14:editId="451F3BDA">
            <wp:extent cx="5943600" cy="3712845"/>
            <wp:effectExtent l="0" t="0" r="0" b="1905"/>
            <wp:docPr id="63511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0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EF5" w14:textId="71A01780" w:rsidR="00CD6BA5" w:rsidRDefault="007A53ED" w:rsidP="007A53E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315A500D" w14:textId="77777777" w:rsidR="00CD6BA5" w:rsidRPr="002D688C" w:rsidRDefault="00CD6BA5" w:rsidP="00CD6BA5">
      <w:pPr>
        <w:rPr>
          <w:rFonts w:ascii="Sakkal Majalla" w:hAnsi="Sakkal Majalla" w:cs="Sakkal Majalla"/>
          <w:b/>
          <w:bCs/>
          <w:color w:val="0070C0"/>
          <w:sz w:val="28"/>
          <w:szCs w:val="28"/>
        </w:rPr>
      </w:pPr>
      <w:r w:rsidRPr="002D688C">
        <w:rPr>
          <w:rFonts w:ascii="Sakkal Majalla" w:hAnsi="Sakkal Majalla" w:cs="Sakkal Majalla"/>
          <w:b/>
          <w:bCs/>
          <w:color w:val="0070C0"/>
          <w:sz w:val="28"/>
          <w:szCs w:val="28"/>
        </w:rPr>
        <w:t>Custom load shapes</w:t>
      </w:r>
      <w:hyperlink r:id="rId14" w:anchor="custom-load-shapes" w:tooltip="Link to this heading" w:history="1">
        <w:r w:rsidRPr="002D688C">
          <w:rPr>
            <w:rStyle w:val="Hyperlink"/>
            <w:rFonts w:ascii="Sakkal Majalla" w:hAnsi="Sakkal Majalla" w:cs="Sakkal Majalla"/>
            <w:b/>
            <w:bCs/>
            <w:color w:val="0070C0"/>
            <w:sz w:val="28"/>
            <w:szCs w:val="28"/>
          </w:rPr>
          <w:sym w:font="Symbol" w:char="F0C1"/>
        </w:r>
      </w:hyperlink>
    </w:p>
    <w:p w14:paraId="70BDC841" w14:textId="69E555B1" w:rsidR="00CD6BA5" w:rsidRPr="00CD6BA5" w:rsidRDefault="00CD6BA5" w:rsidP="00CD6BA5">
      <w:pPr>
        <w:rPr>
          <w:rFonts w:ascii="Sakkal Majalla" w:hAnsi="Sakkal Majalla" w:cs="Sakkal Majalla"/>
          <w:sz w:val="28"/>
          <w:szCs w:val="28"/>
        </w:rPr>
      </w:pPr>
      <w:r w:rsidRPr="00CD6BA5">
        <w:rPr>
          <w:rFonts w:ascii="Sakkal Majalla" w:hAnsi="Sakkal Majalla" w:cs="Sakkal Majalla"/>
          <w:sz w:val="28"/>
          <w:szCs w:val="28"/>
        </w:rPr>
        <w:t>Sometimes</w:t>
      </w:r>
      <w:r w:rsidR="007A53ED">
        <w:rPr>
          <w:rFonts w:ascii="Sakkal Majalla" w:hAnsi="Sakkal Majalla" w:cs="Sakkal Majalla"/>
          <w:sz w:val="28"/>
          <w:szCs w:val="28"/>
        </w:rPr>
        <w:t>,</w:t>
      </w:r>
      <w:r w:rsidRPr="00CD6BA5">
        <w:rPr>
          <w:rFonts w:ascii="Sakkal Majalla" w:hAnsi="Sakkal Majalla" w:cs="Sakkal Majalla"/>
          <w:sz w:val="28"/>
          <w:szCs w:val="28"/>
        </w:rPr>
        <w:t xml:space="preserve"> a completely custom</w:t>
      </w:r>
      <w:r w:rsidR="007A53ED">
        <w:rPr>
          <w:rFonts w:ascii="Sakkal Majalla" w:hAnsi="Sakkal Majalla" w:cs="Sakkal Majalla"/>
          <w:sz w:val="28"/>
          <w:szCs w:val="28"/>
        </w:rPr>
        <w:t>-</w:t>
      </w:r>
      <w:r w:rsidRPr="00CD6BA5">
        <w:rPr>
          <w:rFonts w:ascii="Sakkal Majalla" w:hAnsi="Sakkal Majalla" w:cs="Sakkal Majalla"/>
          <w:sz w:val="28"/>
          <w:szCs w:val="28"/>
        </w:rPr>
        <w:t xml:space="preserve">shaped load test is required that cannot be achieved by simply setting or changing the user count and spawn rate. For example, </w:t>
      </w:r>
      <w:r w:rsidRPr="00C77F58">
        <w:rPr>
          <w:rFonts w:ascii="Sakkal Majalla" w:hAnsi="Sakkal Majalla" w:cs="Sakkal Majalla"/>
          <w:b/>
          <w:bCs/>
          <w:color w:val="002060"/>
          <w:sz w:val="28"/>
          <w:szCs w:val="28"/>
        </w:rPr>
        <w:t>you might want to generate a load spike</w:t>
      </w:r>
      <w:r w:rsidRPr="00C77F58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CD6BA5">
        <w:rPr>
          <w:rFonts w:ascii="Sakkal Majalla" w:hAnsi="Sakkal Majalla" w:cs="Sakkal Majalla"/>
          <w:sz w:val="28"/>
          <w:szCs w:val="28"/>
        </w:rPr>
        <w:t xml:space="preserve">or </w:t>
      </w:r>
      <w:r w:rsidRPr="00C77F58">
        <w:rPr>
          <w:rFonts w:ascii="Sakkal Majalla" w:hAnsi="Sakkal Majalla" w:cs="Sakkal Majalla"/>
          <w:b/>
          <w:bCs/>
          <w:color w:val="002060"/>
          <w:sz w:val="28"/>
          <w:szCs w:val="28"/>
        </w:rPr>
        <w:t>ramp up</w:t>
      </w:r>
      <w:r w:rsidRPr="00C77F58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C77F58">
        <w:rPr>
          <w:rFonts w:ascii="Sakkal Majalla" w:hAnsi="Sakkal Majalla" w:cs="Sakkal Majalla"/>
          <w:b/>
          <w:bCs/>
          <w:color w:val="002060"/>
          <w:sz w:val="28"/>
          <w:szCs w:val="28"/>
        </w:rPr>
        <w:t>and down at custom times</w:t>
      </w:r>
      <w:r w:rsidRPr="00CD6BA5">
        <w:rPr>
          <w:rFonts w:ascii="Sakkal Majalla" w:hAnsi="Sakkal Majalla" w:cs="Sakkal Majalla"/>
          <w:sz w:val="28"/>
          <w:szCs w:val="28"/>
        </w:rPr>
        <w:t xml:space="preserve">. </w:t>
      </w:r>
      <w:r w:rsidRPr="00C77F58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By using a </w:t>
      </w:r>
      <w:r w:rsidRPr="00C77F58">
        <w:rPr>
          <w:rFonts w:ascii="Sakkal Majalla" w:hAnsi="Sakkal Majalla" w:cs="Sakkal Majalla"/>
          <w:b/>
          <w:bCs/>
          <w:i/>
          <w:iCs/>
          <w:color w:val="3A7C22" w:themeColor="accent6" w:themeShade="BF"/>
          <w:sz w:val="28"/>
          <w:szCs w:val="28"/>
        </w:rPr>
        <w:t>LoadTestShape</w:t>
      </w:r>
      <w:r w:rsidRPr="00C77F58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 class</w:t>
      </w:r>
      <w:r w:rsidR="000F07EE">
        <w:rPr>
          <w:rFonts w:ascii="Sakkal Majalla" w:hAnsi="Sakkal Majalla" w:cs="Sakkal Majalla"/>
          <w:sz w:val="28"/>
          <w:szCs w:val="28"/>
        </w:rPr>
        <w:t>,</w:t>
      </w:r>
      <w:r w:rsidRPr="00CD6BA5">
        <w:rPr>
          <w:rFonts w:ascii="Sakkal Majalla" w:hAnsi="Sakkal Majalla" w:cs="Sakkal Majalla"/>
          <w:sz w:val="28"/>
          <w:szCs w:val="28"/>
        </w:rPr>
        <w:t xml:space="preserve"> you have full control over the user count and spawn rate at all times.</w:t>
      </w:r>
    </w:p>
    <w:p w14:paraId="1EE49A0B" w14:textId="77777777" w:rsidR="00020398" w:rsidRDefault="00020398" w:rsidP="0002039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2EA00B2C" w14:textId="44E767BE" w:rsidR="00CD6BA5" w:rsidRDefault="001E00BC" w:rsidP="001E00BC">
      <w:pPr>
        <w:rPr>
          <w:rFonts w:ascii="Sakkal Majalla" w:hAnsi="Sakkal Majalla" w:cs="Sakkal Majalla"/>
          <w:sz w:val="28"/>
          <w:szCs w:val="28"/>
        </w:rPr>
      </w:pPr>
      <w:r w:rsidRPr="001E00BC">
        <w:rPr>
          <w:rFonts w:ascii="Sakkal Majalla" w:hAnsi="Sakkal Majalla" w:cs="Sakkal Majalla"/>
          <w:sz w:val="28"/>
          <w:szCs w:val="28"/>
        </w:rPr>
        <w:t>One further method may be helpful for your custom load shapes: </w:t>
      </w:r>
      <w:r w:rsidRPr="00D372D1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get_current_user_</w:t>
      </w:r>
      <w:proofErr w:type="gramStart"/>
      <w:r w:rsidRPr="00D372D1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count(</w:t>
      </w:r>
      <w:proofErr w:type="gramEnd"/>
      <w:r w:rsidRPr="00D372D1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)</w:t>
      </w:r>
      <w:r w:rsidRPr="00D372D1">
        <w:rPr>
          <w:rFonts w:ascii="Sakkal Majalla" w:hAnsi="Sakkal Majalla" w:cs="Sakkal Majalla"/>
          <w:b/>
          <w:bCs/>
          <w:color w:val="002060"/>
          <w:sz w:val="28"/>
          <w:szCs w:val="28"/>
        </w:rPr>
        <w:t>,</w:t>
      </w:r>
      <w:r w:rsidRPr="00D372D1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1E00BC">
        <w:rPr>
          <w:rFonts w:ascii="Sakkal Majalla" w:hAnsi="Sakkal Majalla" w:cs="Sakkal Majalla"/>
          <w:sz w:val="28"/>
          <w:szCs w:val="28"/>
        </w:rPr>
        <w:t xml:space="preserve">which returns the total number of active users. This method can be used to prevent advancing to subsequent steps </w:t>
      </w:r>
      <w:r w:rsidRPr="004C73C3">
        <w:rPr>
          <w:rFonts w:ascii="Sakkal Majalla" w:hAnsi="Sakkal Majalla" w:cs="Sakkal Majalla"/>
          <w:b/>
          <w:bCs/>
          <w:color w:val="0070C0"/>
          <w:sz w:val="28"/>
          <w:szCs w:val="28"/>
        </w:rPr>
        <w:t>until the desired number of users has been reached</w:t>
      </w:r>
      <w:r w:rsidRPr="001E00BC">
        <w:rPr>
          <w:rFonts w:ascii="Sakkal Majalla" w:hAnsi="Sakkal Majalla" w:cs="Sakkal Majalla"/>
          <w:sz w:val="28"/>
          <w:szCs w:val="28"/>
        </w:rPr>
        <w:t xml:space="preserve">. This is especially useful if the initialization process for each user is slow or erratic in </w:t>
      </w:r>
      <w:r w:rsidR="00D372D1">
        <w:rPr>
          <w:rFonts w:ascii="Sakkal Majalla" w:hAnsi="Sakkal Majalla" w:cs="Sakkal Majalla"/>
          <w:sz w:val="28"/>
          <w:szCs w:val="28"/>
        </w:rPr>
        <w:t xml:space="preserve">terms of </w:t>
      </w:r>
      <w:r w:rsidRPr="001E00BC">
        <w:rPr>
          <w:rFonts w:ascii="Sakkal Majalla" w:hAnsi="Sakkal Majalla" w:cs="Sakkal Majalla"/>
          <w:sz w:val="28"/>
          <w:szCs w:val="28"/>
        </w:rPr>
        <w:t>how long it takes.</w:t>
      </w:r>
    </w:p>
    <w:p w14:paraId="6234EB37" w14:textId="77777777" w:rsidR="00D372D1" w:rsidRDefault="00D372D1" w:rsidP="00D372D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</w:t>
      </w:r>
    </w:p>
    <w:p w14:paraId="3FC0CAE8" w14:textId="77777777" w:rsidR="00D372D1" w:rsidRPr="00B9362B" w:rsidRDefault="00D372D1" w:rsidP="001E00BC">
      <w:pPr>
        <w:rPr>
          <w:rFonts w:ascii="Sakkal Majalla" w:hAnsi="Sakkal Majalla" w:cs="Sakkal Majalla"/>
          <w:sz w:val="28"/>
          <w:szCs w:val="28"/>
        </w:rPr>
      </w:pPr>
    </w:p>
    <w:sectPr w:rsidR="00D372D1" w:rsidRPr="00B93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8F"/>
    <w:rsid w:val="00020398"/>
    <w:rsid w:val="000503DF"/>
    <w:rsid w:val="000F07EE"/>
    <w:rsid w:val="001E00BC"/>
    <w:rsid w:val="001E4B60"/>
    <w:rsid w:val="0022134F"/>
    <w:rsid w:val="0026178D"/>
    <w:rsid w:val="002D688C"/>
    <w:rsid w:val="003552BE"/>
    <w:rsid w:val="00421C96"/>
    <w:rsid w:val="004C73C3"/>
    <w:rsid w:val="004D6C9A"/>
    <w:rsid w:val="005517EF"/>
    <w:rsid w:val="00564C6F"/>
    <w:rsid w:val="005A01E4"/>
    <w:rsid w:val="00616EA0"/>
    <w:rsid w:val="00684430"/>
    <w:rsid w:val="006B5FFD"/>
    <w:rsid w:val="006D316A"/>
    <w:rsid w:val="006D538F"/>
    <w:rsid w:val="0072058A"/>
    <w:rsid w:val="007A53ED"/>
    <w:rsid w:val="00821976"/>
    <w:rsid w:val="008A0E61"/>
    <w:rsid w:val="00935F20"/>
    <w:rsid w:val="00937C82"/>
    <w:rsid w:val="00941EBA"/>
    <w:rsid w:val="00A12DBD"/>
    <w:rsid w:val="00A31F76"/>
    <w:rsid w:val="00AB2F37"/>
    <w:rsid w:val="00AD107A"/>
    <w:rsid w:val="00B25E90"/>
    <w:rsid w:val="00B34F2E"/>
    <w:rsid w:val="00B9362B"/>
    <w:rsid w:val="00BF6762"/>
    <w:rsid w:val="00C20F79"/>
    <w:rsid w:val="00C3577B"/>
    <w:rsid w:val="00C77F58"/>
    <w:rsid w:val="00CD51E7"/>
    <w:rsid w:val="00CD6BA5"/>
    <w:rsid w:val="00D372D1"/>
    <w:rsid w:val="00D41AC0"/>
    <w:rsid w:val="00D871EF"/>
    <w:rsid w:val="00D92E7A"/>
    <w:rsid w:val="00DC4CDE"/>
    <w:rsid w:val="00E60A28"/>
    <w:rsid w:val="00F5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90AD"/>
  <w15:chartTrackingRefBased/>
  <w15:docId w15:val="{CD8DAFA4-3BB3-4CC3-B50B-71B1E3DF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F20"/>
  </w:style>
  <w:style w:type="paragraph" w:styleId="Heading1">
    <w:name w:val="heading 1"/>
    <w:basedOn w:val="Normal"/>
    <w:next w:val="Normal"/>
    <w:link w:val="Heading1Char"/>
    <w:uiPriority w:val="9"/>
    <w:qFormat/>
    <w:rsid w:val="006D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B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docs.locust.io/en/stable/custom-load-sha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43</cp:revision>
  <dcterms:created xsi:type="dcterms:W3CDTF">2026-05-06T13:47:00Z</dcterms:created>
  <dcterms:modified xsi:type="dcterms:W3CDTF">2026-05-07T14:34:00Z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dfe4ce61-6a9b-4375-880e-d1f9757cf7a1</vt:lpwstr>
  </property>
</Properties>
</file>