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2720" w14:textId="63232C62" w:rsidR="007F077C" w:rsidRDefault="006F425B" w:rsidP="006F425B">
      <w:pPr>
        <w:rPr>
          <w:rFonts w:ascii="Sakkal Majalla" w:hAnsi="Sakkal Majalla" w:cs="Sakkal Majalla"/>
          <w:sz w:val="28"/>
          <w:szCs w:val="28"/>
        </w:rPr>
      </w:pPr>
      <w:r w:rsidRPr="006F425B">
        <w:rPr>
          <w:rFonts w:ascii="Sakkal Majalla" w:hAnsi="Sakkal Majalla" w:cs="Sakkal Majalla"/>
          <w:sz w:val="28"/>
          <w:szCs w:val="28"/>
        </w:rPr>
        <w:t xml:space="preserve">Apache Arrow is a development platform for </w:t>
      </w:r>
      <w:r w:rsidRPr="003B0BDE">
        <w:rPr>
          <w:rFonts w:ascii="Sakkal Majalla" w:hAnsi="Sakkal Majalla" w:cs="Sakkal Majalla"/>
          <w:i/>
          <w:iCs/>
          <w:color w:val="C00000"/>
          <w:sz w:val="28"/>
          <w:szCs w:val="28"/>
        </w:rPr>
        <w:t>in-memory analytics</w:t>
      </w:r>
      <w:r w:rsidRPr="006F425B">
        <w:rPr>
          <w:rFonts w:ascii="Sakkal Majalla" w:hAnsi="Sakkal Majalla" w:cs="Sakkal Majalla"/>
          <w:sz w:val="28"/>
          <w:szCs w:val="28"/>
        </w:rPr>
        <w:t xml:space="preserve">. It contains a set of technologies that enable big data systems to process and move data fast. It specifies a </w:t>
      </w:r>
      <w:r w:rsidRPr="003B0BDE">
        <w:rPr>
          <w:rFonts w:ascii="Sakkal Majalla" w:hAnsi="Sakkal Majalla" w:cs="Sakkal Majalla"/>
          <w:i/>
          <w:iCs/>
          <w:color w:val="275317" w:themeColor="accent6" w:themeShade="80"/>
          <w:sz w:val="28"/>
          <w:szCs w:val="28"/>
        </w:rPr>
        <w:t>standardized language-independent columnar memory format</w:t>
      </w:r>
      <w:r w:rsidRPr="003B0BDE">
        <w:rPr>
          <w:rFonts w:ascii="Sakkal Majalla" w:hAnsi="Sakkal Majalla" w:cs="Sakkal Majalla"/>
          <w:color w:val="275317" w:themeColor="accent6" w:themeShade="80"/>
          <w:sz w:val="28"/>
          <w:szCs w:val="28"/>
        </w:rPr>
        <w:t xml:space="preserve"> </w:t>
      </w:r>
      <w:r w:rsidRPr="006F425B">
        <w:rPr>
          <w:rFonts w:ascii="Sakkal Majalla" w:hAnsi="Sakkal Majalla" w:cs="Sakkal Majalla"/>
          <w:sz w:val="28"/>
          <w:szCs w:val="28"/>
        </w:rPr>
        <w:t xml:space="preserve">for </w:t>
      </w:r>
      <w:r w:rsidRPr="003B0BDE">
        <w:rPr>
          <w:rFonts w:ascii="Sakkal Majalla" w:hAnsi="Sakkal Majalla" w:cs="Sakkal Majalla"/>
          <w:b/>
          <w:bCs/>
          <w:color w:val="156082" w:themeColor="accent1"/>
          <w:sz w:val="28"/>
          <w:szCs w:val="28"/>
        </w:rPr>
        <w:t>flat and hierarchical data</w:t>
      </w:r>
      <w:r w:rsidRPr="006F425B">
        <w:rPr>
          <w:rFonts w:ascii="Sakkal Majalla" w:hAnsi="Sakkal Majalla" w:cs="Sakkal Majalla"/>
          <w:sz w:val="28"/>
          <w:szCs w:val="28"/>
        </w:rPr>
        <w:t>, organized for efficient analytic operations on modern hardware.</w:t>
      </w:r>
    </w:p>
    <w:p w14:paraId="3806F9F3" w14:textId="74725328" w:rsidR="00D14A18" w:rsidRDefault="00D14A18" w:rsidP="006F425B">
      <w:pPr>
        <w:rPr>
          <w:rFonts w:ascii="Sakkal Majalla" w:hAnsi="Sakkal Majalla" w:cs="Sakkal Majalla"/>
          <w:sz w:val="28"/>
          <w:szCs w:val="28"/>
        </w:rPr>
      </w:pPr>
      <w:r>
        <w:rPr>
          <w:rFonts w:ascii="Sakkal Majalla" w:hAnsi="Sakkal Majalla" w:cs="Sakkal Majalla"/>
          <w:sz w:val="28"/>
          <w:szCs w:val="28"/>
        </w:rPr>
        <w:t>*******************************************************************************************</w:t>
      </w:r>
    </w:p>
    <w:p w14:paraId="00892031" w14:textId="1E19705E" w:rsidR="00D14A18" w:rsidRDefault="00751C62" w:rsidP="00751C62">
      <w:pPr>
        <w:rPr>
          <w:rFonts w:ascii="Sakkal Majalla" w:hAnsi="Sakkal Majalla" w:cs="Sakkal Majalla"/>
          <w:sz w:val="28"/>
          <w:szCs w:val="28"/>
        </w:rPr>
      </w:pPr>
      <w:r w:rsidRPr="00751C62">
        <w:rPr>
          <w:rFonts w:ascii="Sakkal Majalla" w:hAnsi="Sakkal Majalla" w:cs="Sakkal Majalla"/>
          <w:sz w:val="28"/>
          <w:szCs w:val="28"/>
        </w:rPr>
        <w:t>It consists of a collection of libraries related to in-memory data processing, including specifications for</w:t>
      </w:r>
      <w:r w:rsidR="001A5AB9">
        <w:rPr>
          <w:rFonts w:ascii="Sakkal Majalla" w:hAnsi="Sakkal Majalla" w:cs="Sakkal Majalla"/>
          <w:sz w:val="28"/>
          <w:szCs w:val="28"/>
        </w:rPr>
        <w:t xml:space="preserve"> </w:t>
      </w:r>
      <w:r w:rsidRPr="00751C62">
        <w:rPr>
          <w:rFonts w:ascii="Sakkal Majalla" w:hAnsi="Sakkal Majalla" w:cs="Sakkal Majalla"/>
          <w:sz w:val="28"/>
          <w:szCs w:val="28"/>
        </w:rPr>
        <w:t xml:space="preserve">memory layouts and protocols for sharing and efficiently transporting data between systems and processes. When we’re talking about in-memory data processing, we’re talking exclusively about </w:t>
      </w:r>
      <w:r w:rsidRPr="0098526A">
        <w:rPr>
          <w:rFonts w:ascii="Sakkal Majalla" w:hAnsi="Sakkal Majalla" w:cs="Sakkal Majalla"/>
          <w:b/>
          <w:bCs/>
          <w:i/>
          <w:iCs/>
          <w:color w:val="00B0F0"/>
          <w:sz w:val="28"/>
          <w:szCs w:val="28"/>
        </w:rPr>
        <w:t>processing data in RAM</w:t>
      </w:r>
      <w:r w:rsidRPr="0098526A">
        <w:rPr>
          <w:rFonts w:ascii="Sakkal Majalla" w:hAnsi="Sakkal Majalla" w:cs="Sakkal Majalla"/>
          <w:color w:val="00B0F0"/>
          <w:sz w:val="28"/>
          <w:szCs w:val="28"/>
        </w:rPr>
        <w:t xml:space="preserve"> </w:t>
      </w:r>
      <w:r w:rsidRPr="00751C62">
        <w:rPr>
          <w:rFonts w:ascii="Sakkal Majalla" w:hAnsi="Sakkal Majalla" w:cs="Sakkal Majalla"/>
          <w:sz w:val="28"/>
          <w:szCs w:val="28"/>
        </w:rPr>
        <w:t xml:space="preserve">and </w:t>
      </w:r>
      <w:r w:rsidRPr="0098526A">
        <w:rPr>
          <w:rFonts w:ascii="Sakkal Majalla" w:hAnsi="Sakkal Majalla" w:cs="Sakkal Majalla"/>
          <w:b/>
          <w:bCs/>
          <w:i/>
          <w:iCs/>
          <w:color w:val="00B0F0"/>
          <w:sz w:val="28"/>
          <w:szCs w:val="28"/>
        </w:rPr>
        <w:t>eliminating slow</w:t>
      </w:r>
      <w:r w:rsidRPr="0098526A">
        <w:rPr>
          <w:rFonts w:ascii="Sakkal Majalla" w:hAnsi="Sakkal Majalla" w:cs="Sakkal Majalla"/>
          <w:color w:val="00B0F0"/>
          <w:sz w:val="28"/>
          <w:szCs w:val="28"/>
        </w:rPr>
        <w:t xml:space="preserve"> </w:t>
      </w:r>
      <w:r w:rsidRPr="0098526A">
        <w:rPr>
          <w:rFonts w:ascii="Sakkal Majalla" w:hAnsi="Sakkal Majalla" w:cs="Sakkal Majalla"/>
          <w:b/>
          <w:bCs/>
          <w:i/>
          <w:iCs/>
          <w:color w:val="00B0F0"/>
          <w:sz w:val="28"/>
          <w:szCs w:val="28"/>
        </w:rPr>
        <w:t>data</w:t>
      </w:r>
      <w:r w:rsidRPr="0098526A">
        <w:rPr>
          <w:rFonts w:ascii="Sakkal Majalla" w:hAnsi="Sakkal Majalla" w:cs="Sakkal Majalla"/>
          <w:color w:val="00B0F0"/>
          <w:sz w:val="28"/>
          <w:szCs w:val="28"/>
        </w:rPr>
        <w:t xml:space="preserve"> </w:t>
      </w:r>
      <w:r w:rsidRPr="0098526A">
        <w:rPr>
          <w:rFonts w:ascii="Sakkal Majalla" w:hAnsi="Sakkal Majalla" w:cs="Sakkal Majalla"/>
          <w:b/>
          <w:bCs/>
          <w:i/>
          <w:iCs/>
          <w:color w:val="00B0F0"/>
          <w:sz w:val="28"/>
          <w:szCs w:val="28"/>
        </w:rPr>
        <w:t>access</w:t>
      </w:r>
      <w:r w:rsidRPr="0098526A">
        <w:rPr>
          <w:rFonts w:ascii="Sakkal Majalla" w:hAnsi="Sakkal Majalla" w:cs="Sakkal Majalla"/>
          <w:color w:val="00B0F0"/>
          <w:sz w:val="28"/>
          <w:szCs w:val="28"/>
        </w:rPr>
        <w:t xml:space="preserve"> </w:t>
      </w:r>
      <w:r w:rsidRPr="00751C62">
        <w:rPr>
          <w:rFonts w:ascii="Sakkal Majalla" w:hAnsi="Sakkal Majalla" w:cs="Sakkal Majalla"/>
          <w:sz w:val="28"/>
          <w:szCs w:val="28"/>
        </w:rPr>
        <w:t>(as well as redundantly copying and converting data) wherever possible to improve performance. This is where Arrow excels and provides libraries to support this with utilities for streaming and transportation to speed up data access.</w:t>
      </w:r>
    </w:p>
    <w:p w14:paraId="6BF74816" w14:textId="77777777" w:rsidR="001A5AB9" w:rsidRDefault="001A5AB9" w:rsidP="001A5AB9">
      <w:pPr>
        <w:rPr>
          <w:rFonts w:ascii="Sakkal Majalla" w:hAnsi="Sakkal Majalla" w:cs="Sakkal Majalla"/>
          <w:sz w:val="28"/>
          <w:szCs w:val="28"/>
        </w:rPr>
      </w:pPr>
      <w:r>
        <w:rPr>
          <w:rFonts w:ascii="Sakkal Majalla" w:hAnsi="Sakkal Majalla" w:cs="Sakkal Majalla"/>
          <w:sz w:val="28"/>
          <w:szCs w:val="28"/>
        </w:rPr>
        <w:t>*******************************************************************************************</w:t>
      </w:r>
    </w:p>
    <w:p w14:paraId="208D68B9" w14:textId="44E84136" w:rsidR="001A5AB9" w:rsidRDefault="00913A15" w:rsidP="00BE16F4">
      <w:pPr>
        <w:rPr>
          <w:rFonts w:ascii="Sakkal Majalla" w:hAnsi="Sakkal Majalla" w:cs="Sakkal Majalla"/>
          <w:sz w:val="28"/>
          <w:szCs w:val="28"/>
        </w:rPr>
      </w:pPr>
      <w:r w:rsidRPr="00BE16F4">
        <w:rPr>
          <w:rFonts w:ascii="Sakkal Majalla" w:hAnsi="Sakkal Majalla" w:cs="Sakkal Majalla"/>
          <w:sz w:val="28"/>
          <w:szCs w:val="28"/>
        </w:rPr>
        <w:t xml:space="preserve">The primary goal of Arrow is to become the lingua franca of data analytics and processing – the One Format to Rule Them All, so to speak. Different databases, programming languages, and libraries tend to implement and use separate internal formats for managing data, which means that any time you’re moving data between these components for different uses, you’re paying a cost to </w:t>
      </w:r>
      <w:r w:rsidRPr="00BE16F4">
        <w:rPr>
          <w:rFonts w:ascii="Sakkal Majalla" w:hAnsi="Sakkal Majalla" w:cs="Sakkal Majalla"/>
          <w:i/>
          <w:iCs/>
          <w:color w:val="215E99" w:themeColor="text2" w:themeTint="BF"/>
          <w:sz w:val="28"/>
          <w:szCs w:val="28"/>
        </w:rPr>
        <w:t>serialize and deserialize that data every time</w:t>
      </w:r>
      <w:r w:rsidRPr="00BE16F4">
        <w:rPr>
          <w:rFonts w:ascii="Sakkal Majalla" w:hAnsi="Sakkal Majalla" w:cs="Sakkal Majalla"/>
          <w:sz w:val="28"/>
          <w:szCs w:val="28"/>
        </w:rPr>
        <w:t xml:space="preserve">. Not only that but lots of time and resources get spent reimplementing common algorithms and processing in those different data formats over and over. If we can standardize on an </w:t>
      </w:r>
      <w:r w:rsidRPr="00BE16F4">
        <w:rPr>
          <w:rFonts w:ascii="Sakkal Majalla" w:hAnsi="Sakkal Majalla" w:cs="Sakkal Majalla"/>
          <w:i/>
          <w:iCs/>
          <w:color w:val="C00000"/>
          <w:sz w:val="28"/>
          <w:szCs w:val="28"/>
        </w:rPr>
        <w:t>efficient</w:t>
      </w:r>
      <w:r w:rsidRPr="00BE16F4">
        <w:rPr>
          <w:rFonts w:ascii="Sakkal Majalla" w:hAnsi="Sakkal Majalla" w:cs="Sakkal Majalla"/>
          <w:sz w:val="28"/>
          <w:szCs w:val="28"/>
        </w:rPr>
        <w:t xml:space="preserve">, </w:t>
      </w:r>
      <w:r w:rsidRPr="00BE16F4">
        <w:rPr>
          <w:rFonts w:ascii="Sakkal Majalla" w:hAnsi="Sakkal Majalla" w:cs="Sakkal Majalla"/>
          <w:i/>
          <w:iCs/>
          <w:color w:val="C00000"/>
          <w:sz w:val="28"/>
          <w:szCs w:val="28"/>
        </w:rPr>
        <w:t>feature-rich</w:t>
      </w:r>
      <w:r w:rsidRPr="00BE16F4">
        <w:rPr>
          <w:rFonts w:ascii="Sakkal Majalla" w:hAnsi="Sakkal Majalla" w:cs="Sakkal Majalla"/>
          <w:color w:val="C00000"/>
          <w:sz w:val="28"/>
          <w:szCs w:val="28"/>
        </w:rPr>
        <w:t xml:space="preserve"> </w:t>
      </w:r>
      <w:r w:rsidRPr="00BE16F4">
        <w:rPr>
          <w:rFonts w:ascii="Sakkal Majalla" w:hAnsi="Sakkal Majalla" w:cs="Sakkal Majalla"/>
          <w:sz w:val="28"/>
          <w:szCs w:val="28"/>
        </w:rPr>
        <w:t>internal data format that can be widely adopted and used instead, this excess computation and development time is no longer necessary.</w:t>
      </w:r>
    </w:p>
    <w:p w14:paraId="3D8696AD" w14:textId="77777777" w:rsidR="00072D50" w:rsidRDefault="00072D50" w:rsidP="00072D50">
      <w:pPr>
        <w:rPr>
          <w:rFonts w:ascii="Sakkal Majalla" w:hAnsi="Sakkal Majalla" w:cs="Sakkal Majalla"/>
          <w:sz w:val="28"/>
          <w:szCs w:val="28"/>
        </w:rPr>
      </w:pPr>
      <w:r>
        <w:rPr>
          <w:rFonts w:ascii="Sakkal Majalla" w:hAnsi="Sakkal Majalla" w:cs="Sakkal Majalla"/>
          <w:sz w:val="28"/>
          <w:szCs w:val="28"/>
        </w:rPr>
        <w:t>*******************************************************************************************</w:t>
      </w:r>
    </w:p>
    <w:p w14:paraId="7BE93AED" w14:textId="1F7B5C30" w:rsidR="00072D50" w:rsidRDefault="00860703" w:rsidP="00BE16F4">
      <w:pPr>
        <w:rPr>
          <w:rFonts w:ascii="Sakkal Majalla" w:hAnsi="Sakkal Majalla" w:cs="Sakkal Majalla"/>
          <w:sz w:val="28"/>
          <w:szCs w:val="28"/>
        </w:rPr>
      </w:pPr>
      <w:r w:rsidRPr="00860703">
        <w:rPr>
          <w:rFonts w:ascii="Sakkal Majalla" w:hAnsi="Sakkal Majalla" w:cs="Sakkal Majalla"/>
          <w:noProof/>
          <w:sz w:val="28"/>
          <w:szCs w:val="28"/>
        </w:rPr>
        <w:lastRenderedPageBreak/>
        <w:drawing>
          <wp:inline distT="0" distB="0" distL="0" distR="0" wp14:anchorId="5A8C7374" wp14:editId="05E13183">
            <wp:extent cx="5943600" cy="3629660"/>
            <wp:effectExtent l="0" t="0" r="0" b="8890"/>
            <wp:docPr id="72924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49170" name=""/>
                    <pic:cNvPicPr/>
                  </pic:nvPicPr>
                  <pic:blipFill>
                    <a:blip r:embed="rId5"/>
                    <a:stretch>
                      <a:fillRect/>
                    </a:stretch>
                  </pic:blipFill>
                  <pic:spPr>
                    <a:xfrm>
                      <a:off x="0" y="0"/>
                      <a:ext cx="5943600" cy="3629660"/>
                    </a:xfrm>
                    <a:prstGeom prst="rect">
                      <a:avLst/>
                    </a:prstGeom>
                  </pic:spPr>
                </pic:pic>
              </a:graphicData>
            </a:graphic>
          </wp:inline>
        </w:drawing>
      </w:r>
    </w:p>
    <w:p w14:paraId="4929C009" w14:textId="77777777" w:rsidR="007F45D3" w:rsidRDefault="007F45D3" w:rsidP="007F45D3">
      <w:pPr>
        <w:rPr>
          <w:rFonts w:ascii="Sakkal Majalla" w:hAnsi="Sakkal Majalla" w:cs="Sakkal Majalla"/>
          <w:sz w:val="28"/>
          <w:szCs w:val="28"/>
        </w:rPr>
      </w:pPr>
      <w:r>
        <w:rPr>
          <w:rFonts w:ascii="Sakkal Majalla" w:hAnsi="Sakkal Majalla" w:cs="Sakkal Majalla"/>
          <w:sz w:val="28"/>
          <w:szCs w:val="28"/>
        </w:rPr>
        <w:t>*******************************************************************************************</w:t>
      </w:r>
    </w:p>
    <w:p w14:paraId="21A81B3D" w14:textId="5A30316D" w:rsidR="007F45D3" w:rsidRDefault="000D0DA0" w:rsidP="00BE16F4">
      <w:pPr>
        <w:rPr>
          <w:rFonts w:ascii="Sakkal Majalla" w:hAnsi="Sakkal Majalla" w:cs="Sakkal Majalla"/>
          <w:sz w:val="28"/>
          <w:szCs w:val="28"/>
        </w:rPr>
      </w:pPr>
      <w:r w:rsidRPr="000D0DA0">
        <w:rPr>
          <w:rFonts w:ascii="Sakkal Majalla" w:hAnsi="Sakkal Majalla" w:cs="Sakkal Majalla"/>
          <w:noProof/>
          <w:sz w:val="28"/>
          <w:szCs w:val="28"/>
        </w:rPr>
        <w:drawing>
          <wp:inline distT="0" distB="0" distL="0" distR="0" wp14:anchorId="05E4F818" wp14:editId="3C0E6DDC">
            <wp:extent cx="5235394" cy="3482642"/>
            <wp:effectExtent l="0" t="0" r="3810" b="3810"/>
            <wp:docPr id="95036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63762" name=""/>
                    <pic:cNvPicPr/>
                  </pic:nvPicPr>
                  <pic:blipFill>
                    <a:blip r:embed="rId6"/>
                    <a:stretch>
                      <a:fillRect/>
                    </a:stretch>
                  </pic:blipFill>
                  <pic:spPr>
                    <a:xfrm>
                      <a:off x="0" y="0"/>
                      <a:ext cx="5235394" cy="3482642"/>
                    </a:xfrm>
                    <a:prstGeom prst="rect">
                      <a:avLst/>
                    </a:prstGeom>
                  </pic:spPr>
                </pic:pic>
              </a:graphicData>
            </a:graphic>
          </wp:inline>
        </w:drawing>
      </w:r>
    </w:p>
    <w:p w14:paraId="5FFCB2D1" w14:textId="77777777" w:rsidR="000A2435" w:rsidRDefault="000A2435" w:rsidP="000A2435">
      <w:pPr>
        <w:rPr>
          <w:rFonts w:ascii="Sakkal Majalla" w:hAnsi="Sakkal Majalla" w:cs="Sakkal Majalla"/>
          <w:sz w:val="28"/>
          <w:szCs w:val="28"/>
        </w:rPr>
      </w:pPr>
      <w:r>
        <w:rPr>
          <w:rFonts w:ascii="Sakkal Majalla" w:hAnsi="Sakkal Majalla" w:cs="Sakkal Majalla"/>
          <w:sz w:val="28"/>
          <w:szCs w:val="28"/>
        </w:rPr>
        <w:t>*******************************************************************************************</w:t>
      </w:r>
    </w:p>
    <w:p w14:paraId="36F494C9" w14:textId="312B52EA" w:rsidR="000A2435" w:rsidRDefault="00006271" w:rsidP="00006271">
      <w:pPr>
        <w:rPr>
          <w:rFonts w:ascii="Sakkal Majalla" w:hAnsi="Sakkal Majalla" w:cs="Sakkal Majalla"/>
          <w:sz w:val="28"/>
          <w:szCs w:val="28"/>
        </w:rPr>
      </w:pPr>
      <w:r w:rsidRPr="00006271">
        <w:rPr>
          <w:rFonts w:ascii="Sakkal Majalla" w:hAnsi="Sakkal Majalla" w:cs="Sakkal Majalla"/>
          <w:sz w:val="28"/>
          <w:szCs w:val="28"/>
        </w:rPr>
        <w:lastRenderedPageBreak/>
        <w:t>Arrow Database Connectivity (ADBC)</w:t>
      </w:r>
    </w:p>
    <w:p w14:paraId="051EAFD8" w14:textId="77777777" w:rsidR="00731D3B" w:rsidRDefault="00731D3B" w:rsidP="00731D3B">
      <w:pPr>
        <w:rPr>
          <w:rFonts w:ascii="Sakkal Majalla" w:hAnsi="Sakkal Majalla" w:cs="Sakkal Majalla"/>
          <w:sz w:val="28"/>
          <w:szCs w:val="28"/>
        </w:rPr>
      </w:pPr>
      <w:r>
        <w:rPr>
          <w:rFonts w:ascii="Sakkal Majalla" w:hAnsi="Sakkal Majalla" w:cs="Sakkal Majalla"/>
          <w:sz w:val="28"/>
          <w:szCs w:val="28"/>
        </w:rPr>
        <w:t>*******************************************************************************************</w:t>
      </w:r>
    </w:p>
    <w:p w14:paraId="3F42EA2E" w14:textId="5212CEF1" w:rsidR="00731D3B" w:rsidRDefault="008955DE" w:rsidP="008955DE">
      <w:pPr>
        <w:rPr>
          <w:rFonts w:ascii="Sakkal Majalla" w:hAnsi="Sakkal Majalla" w:cs="Sakkal Majalla"/>
          <w:sz w:val="28"/>
          <w:szCs w:val="28"/>
        </w:rPr>
      </w:pPr>
      <w:r w:rsidRPr="008955DE">
        <w:rPr>
          <w:rFonts w:ascii="Sakkal Majalla" w:hAnsi="Sakkal Majalla" w:cs="Sakkal Majalla"/>
          <w:sz w:val="28"/>
          <w:szCs w:val="28"/>
        </w:rPr>
        <w:t>Most data processing systems now use distributed processing by breaking the data into chunks and sending those chunks across the network to various workers. So, even if we can share memory across processes on a box, there’s still the cost to send it across the network. This brings us to the final piece of the puzzle: the format of raw Arrow data on the wire is the same as it is in memory. You can avoid having to deserialize that data before you can use it (skipping a copy) or reference the memory buffers you were operating on to send it across the network without having to serialize it first. Just a bit of metadata sent along with the raw data buffers and interfaces that perform zero copies can be created to achieve performance benefits, by reducing memory usage and improving throughput.</w:t>
      </w:r>
    </w:p>
    <w:p w14:paraId="0D56AC71" w14:textId="77777777" w:rsidR="00C76C07" w:rsidRDefault="00C76C07" w:rsidP="00C76C07">
      <w:pPr>
        <w:rPr>
          <w:rFonts w:ascii="Sakkal Majalla" w:hAnsi="Sakkal Majalla" w:cs="Sakkal Majalla"/>
          <w:sz w:val="28"/>
          <w:szCs w:val="28"/>
        </w:rPr>
      </w:pPr>
      <w:r>
        <w:rPr>
          <w:rFonts w:ascii="Sakkal Majalla" w:hAnsi="Sakkal Majalla" w:cs="Sakkal Majalla"/>
          <w:sz w:val="28"/>
          <w:szCs w:val="28"/>
        </w:rPr>
        <w:t>*******************************************************************************************</w:t>
      </w:r>
    </w:p>
    <w:p w14:paraId="30F06296" w14:textId="77777777" w:rsidR="00633638" w:rsidRDefault="00633638" w:rsidP="00633638">
      <w:pPr>
        <w:rPr>
          <w:rFonts w:ascii="Sakkal Majalla" w:hAnsi="Sakkal Majalla" w:cs="Sakkal Majalla"/>
          <w:sz w:val="28"/>
          <w:szCs w:val="28"/>
        </w:rPr>
      </w:pPr>
      <w:r w:rsidRPr="00633638">
        <w:rPr>
          <w:rFonts w:ascii="Sakkal Majalla" w:hAnsi="Sakkal Majalla" w:cs="Sakkal Majalla"/>
          <w:sz w:val="28"/>
          <w:szCs w:val="28"/>
        </w:rPr>
        <w:t xml:space="preserve">• Using the same high-performance internal format across components allows for much more code reuse in libraries instead of the need to reimplement common workflows. </w:t>
      </w:r>
    </w:p>
    <w:p w14:paraId="34AF9065" w14:textId="77777777" w:rsidR="00633638" w:rsidRDefault="00633638" w:rsidP="00633638">
      <w:pPr>
        <w:rPr>
          <w:rFonts w:ascii="Sakkal Majalla" w:hAnsi="Sakkal Majalla" w:cs="Sakkal Majalla"/>
          <w:sz w:val="28"/>
          <w:szCs w:val="28"/>
        </w:rPr>
      </w:pPr>
      <w:r w:rsidRPr="00633638">
        <w:rPr>
          <w:rFonts w:ascii="Sakkal Majalla" w:hAnsi="Sakkal Majalla" w:cs="Sakkal Majalla"/>
          <w:sz w:val="28"/>
          <w:szCs w:val="28"/>
        </w:rPr>
        <w:t>• The Arrow libraries provide mechanisms to directly share memory buffers to reduce copying between processes by using the same internal representation, regardless of the language. This is what’s being referred to whenever you see the term zero-copy.</w:t>
      </w:r>
    </w:p>
    <w:p w14:paraId="24593518" w14:textId="1102D4EF" w:rsidR="00C76C07" w:rsidRDefault="00633638" w:rsidP="00633638">
      <w:pPr>
        <w:rPr>
          <w:rFonts w:ascii="Sakkal Majalla" w:hAnsi="Sakkal Majalla" w:cs="Sakkal Majalla"/>
          <w:sz w:val="28"/>
          <w:szCs w:val="28"/>
        </w:rPr>
      </w:pPr>
      <w:r w:rsidRPr="00633638">
        <w:rPr>
          <w:rFonts w:ascii="Sakkal Majalla" w:hAnsi="Sakkal Majalla" w:cs="Sakkal Majalla"/>
          <w:sz w:val="28"/>
          <w:szCs w:val="28"/>
        </w:rPr>
        <w:t xml:space="preserve"> • The wire format is the same as the in-memory format to eliminate serialization and deserialization costs when sending data across networks between components of a system.</w:t>
      </w:r>
    </w:p>
    <w:p w14:paraId="68391F77" w14:textId="77777777" w:rsidR="00A94B88" w:rsidRDefault="00A94B88" w:rsidP="00A94B88">
      <w:pPr>
        <w:rPr>
          <w:rFonts w:ascii="Sakkal Majalla" w:hAnsi="Sakkal Majalla" w:cs="Sakkal Majalla"/>
          <w:sz w:val="28"/>
          <w:szCs w:val="28"/>
        </w:rPr>
      </w:pPr>
      <w:r>
        <w:rPr>
          <w:rFonts w:ascii="Sakkal Majalla" w:hAnsi="Sakkal Majalla" w:cs="Sakkal Majalla"/>
          <w:sz w:val="28"/>
          <w:szCs w:val="28"/>
        </w:rPr>
        <w:t>*******************************************************************************************</w:t>
      </w:r>
    </w:p>
    <w:p w14:paraId="4B3A31A7" w14:textId="77777777" w:rsidR="00456CD0" w:rsidRDefault="00456CD0" w:rsidP="00F80D35">
      <w:pPr>
        <w:rPr>
          <w:rFonts w:ascii="Sakkal Majalla" w:hAnsi="Sakkal Majalla" w:cs="Sakkal Majalla"/>
          <w:sz w:val="28"/>
          <w:szCs w:val="28"/>
        </w:rPr>
      </w:pPr>
    </w:p>
    <w:p w14:paraId="2BC11441" w14:textId="77777777" w:rsidR="00456CD0" w:rsidRDefault="00456CD0" w:rsidP="00F80D35">
      <w:pPr>
        <w:rPr>
          <w:rFonts w:ascii="Sakkal Majalla" w:hAnsi="Sakkal Majalla" w:cs="Sakkal Majalla"/>
          <w:sz w:val="28"/>
          <w:szCs w:val="28"/>
        </w:rPr>
      </w:pPr>
    </w:p>
    <w:p w14:paraId="1E9868A2" w14:textId="77777777" w:rsidR="00456CD0" w:rsidRDefault="00456CD0" w:rsidP="00F80D35">
      <w:pPr>
        <w:rPr>
          <w:rFonts w:ascii="Sakkal Majalla" w:hAnsi="Sakkal Majalla" w:cs="Sakkal Majalla"/>
          <w:sz w:val="28"/>
          <w:szCs w:val="28"/>
        </w:rPr>
      </w:pPr>
    </w:p>
    <w:p w14:paraId="1BD00BBE" w14:textId="77777777" w:rsidR="00456CD0" w:rsidRDefault="00456CD0" w:rsidP="00F80D35">
      <w:pPr>
        <w:rPr>
          <w:rFonts w:ascii="Sakkal Majalla" w:hAnsi="Sakkal Majalla" w:cs="Sakkal Majalla"/>
          <w:sz w:val="28"/>
          <w:szCs w:val="28"/>
        </w:rPr>
      </w:pPr>
    </w:p>
    <w:p w14:paraId="3D788C9B" w14:textId="77777777" w:rsidR="00456CD0" w:rsidRDefault="00456CD0" w:rsidP="00F80D35">
      <w:pPr>
        <w:rPr>
          <w:rFonts w:ascii="Sakkal Majalla" w:hAnsi="Sakkal Majalla" w:cs="Sakkal Majalla"/>
          <w:sz w:val="28"/>
          <w:szCs w:val="28"/>
        </w:rPr>
      </w:pPr>
    </w:p>
    <w:p w14:paraId="7321E9C3" w14:textId="175F48CD" w:rsidR="00F80D35" w:rsidRDefault="00456CD0" w:rsidP="00F80D35">
      <w:pPr>
        <w:rPr>
          <w:rFonts w:ascii="Sakkal Majalla" w:hAnsi="Sakkal Majalla" w:cs="Sakkal Majalla"/>
          <w:sz w:val="28"/>
          <w:szCs w:val="28"/>
        </w:rPr>
      </w:pPr>
      <w:r>
        <w:rPr>
          <w:rFonts w:ascii="Sakkal Majalla" w:hAnsi="Sakkal Majalla" w:cs="Sakkal Majalla"/>
          <w:sz w:val="28"/>
          <w:szCs w:val="28"/>
        </w:rPr>
        <w:lastRenderedPageBreak/>
        <w:t>U</w:t>
      </w:r>
      <w:r w:rsidR="00F80D35" w:rsidRPr="00F80D35">
        <w:rPr>
          <w:rFonts w:ascii="Sakkal Majalla" w:hAnsi="Sakkal Majalla" w:cs="Sakkal Majalla"/>
          <w:sz w:val="28"/>
          <w:szCs w:val="28"/>
        </w:rPr>
        <w:t xml:space="preserve">se cases </w:t>
      </w:r>
      <w:proofErr w:type="gramStart"/>
      <w:r w:rsidR="00F80D35" w:rsidRPr="00F80D35">
        <w:rPr>
          <w:rFonts w:ascii="Sakkal Majalla" w:hAnsi="Sakkal Majalla" w:cs="Sakkal Majalla"/>
          <w:sz w:val="28"/>
          <w:szCs w:val="28"/>
        </w:rPr>
        <w:t>where</w:t>
      </w:r>
      <w:proofErr w:type="gramEnd"/>
      <w:r w:rsidR="00F80D35" w:rsidRPr="00F80D35">
        <w:rPr>
          <w:rFonts w:ascii="Sakkal Majalla" w:hAnsi="Sakkal Majalla" w:cs="Sakkal Majalla"/>
          <w:sz w:val="28"/>
          <w:szCs w:val="28"/>
        </w:rPr>
        <w:t xml:space="preserve"> using Arrow as the internal/intermediate data format can be very beneficial: </w:t>
      </w:r>
    </w:p>
    <w:p w14:paraId="7F920B01" w14:textId="77777777" w:rsidR="00F80D35" w:rsidRDefault="00F80D35" w:rsidP="00F80D35">
      <w:pPr>
        <w:rPr>
          <w:rFonts w:ascii="Sakkal Majalla" w:hAnsi="Sakkal Majalla" w:cs="Sakkal Majalla"/>
          <w:sz w:val="28"/>
          <w:szCs w:val="28"/>
        </w:rPr>
      </w:pPr>
      <w:r w:rsidRPr="00F80D35">
        <w:rPr>
          <w:rFonts w:ascii="Sakkal Majalla" w:hAnsi="Sakkal Majalla" w:cs="Sakkal Majalla"/>
          <w:sz w:val="28"/>
          <w:szCs w:val="28"/>
        </w:rPr>
        <w:t xml:space="preserve">• SQL execution engines (such as Dremio Sonar, InfluxDB, or Apache DataFusion) </w:t>
      </w:r>
    </w:p>
    <w:p w14:paraId="1203CCB0" w14:textId="77777777" w:rsidR="00F80D35" w:rsidRDefault="00F80D35" w:rsidP="00F80D35">
      <w:pPr>
        <w:rPr>
          <w:rFonts w:ascii="Sakkal Majalla" w:hAnsi="Sakkal Majalla" w:cs="Sakkal Majalla"/>
          <w:sz w:val="28"/>
          <w:szCs w:val="28"/>
        </w:rPr>
      </w:pPr>
      <w:r w:rsidRPr="00F80D35">
        <w:rPr>
          <w:rFonts w:ascii="Sakkal Majalla" w:hAnsi="Sakkal Majalla" w:cs="Sakkal Majalla"/>
          <w:sz w:val="28"/>
          <w:szCs w:val="28"/>
        </w:rPr>
        <w:t xml:space="preserve">• Data analysis utilities and pipelines (such as pandas or Apache Spark) </w:t>
      </w:r>
    </w:p>
    <w:p w14:paraId="6AD4B165" w14:textId="77777777" w:rsidR="00F80D35" w:rsidRDefault="00F80D35" w:rsidP="00F80D35">
      <w:pPr>
        <w:rPr>
          <w:rFonts w:ascii="Sakkal Majalla" w:hAnsi="Sakkal Majalla" w:cs="Sakkal Majalla"/>
          <w:sz w:val="28"/>
          <w:szCs w:val="28"/>
        </w:rPr>
      </w:pPr>
      <w:r w:rsidRPr="00F80D35">
        <w:rPr>
          <w:rFonts w:ascii="Sakkal Majalla" w:hAnsi="Sakkal Majalla" w:cs="Sakkal Majalla"/>
          <w:sz w:val="28"/>
          <w:szCs w:val="28"/>
        </w:rPr>
        <w:t xml:space="preserve">• Streaming and message queue systems (such as Apache Kafka or Storm) </w:t>
      </w:r>
    </w:p>
    <w:p w14:paraId="358C7389" w14:textId="36D0297F" w:rsidR="00A94B88" w:rsidRDefault="00F80D35" w:rsidP="00F80D35">
      <w:pPr>
        <w:rPr>
          <w:rFonts w:ascii="Sakkal Majalla" w:hAnsi="Sakkal Majalla" w:cs="Sakkal Majalla"/>
          <w:sz w:val="28"/>
          <w:szCs w:val="28"/>
        </w:rPr>
      </w:pPr>
      <w:r w:rsidRPr="00F80D35">
        <w:rPr>
          <w:rFonts w:ascii="Sakkal Majalla" w:hAnsi="Sakkal Majalla" w:cs="Sakkal Majalla"/>
          <w:sz w:val="28"/>
          <w:szCs w:val="28"/>
        </w:rPr>
        <w:t>• Storage systems and formats (such as Apache Parquet, Cassandra, and Kudu)</w:t>
      </w:r>
    </w:p>
    <w:p w14:paraId="403787B1" w14:textId="77777777" w:rsidR="00F80D35" w:rsidRDefault="00F80D35" w:rsidP="00F80D35">
      <w:pPr>
        <w:rPr>
          <w:rFonts w:ascii="Sakkal Majalla" w:hAnsi="Sakkal Majalla" w:cs="Sakkal Majalla"/>
          <w:sz w:val="28"/>
          <w:szCs w:val="28"/>
        </w:rPr>
      </w:pPr>
      <w:r>
        <w:rPr>
          <w:rFonts w:ascii="Sakkal Majalla" w:hAnsi="Sakkal Majalla" w:cs="Sakkal Majalla"/>
          <w:sz w:val="28"/>
          <w:szCs w:val="28"/>
        </w:rPr>
        <w:t>*******************************************************************************************</w:t>
      </w:r>
    </w:p>
    <w:p w14:paraId="27F6C02F" w14:textId="5EBA2214" w:rsidR="00F80D35" w:rsidRPr="000721F1" w:rsidRDefault="00621327" w:rsidP="000721F1">
      <w:pPr>
        <w:rPr>
          <w:rFonts w:ascii="Sakkal Majalla" w:hAnsi="Sakkal Majalla" w:cs="Sakkal Majalla"/>
          <w:sz w:val="28"/>
          <w:szCs w:val="28"/>
        </w:rPr>
      </w:pPr>
      <w:r w:rsidRPr="000721F1">
        <w:rPr>
          <w:rFonts w:ascii="Sakkal Majalla" w:hAnsi="Sakkal Majalla" w:cs="Sakkal Majalla"/>
          <w:sz w:val="28"/>
          <w:szCs w:val="28"/>
        </w:rPr>
        <w:t xml:space="preserve">By using Arrow, data can be shared between processes and tools, with shared memory increasing the tools available to you for building pipelines, regardless of the language you’re operating in. You could take data from </w:t>
      </w:r>
      <w:r w:rsidRPr="000721F1">
        <w:rPr>
          <w:rFonts w:ascii="Sakkal Majalla" w:hAnsi="Sakkal Majalla" w:cs="Sakkal Majalla"/>
          <w:i/>
          <w:iCs/>
          <w:color w:val="002060"/>
          <w:sz w:val="28"/>
          <w:szCs w:val="28"/>
        </w:rPr>
        <w:t>Python</w:t>
      </w:r>
      <w:r w:rsidRPr="000721F1">
        <w:rPr>
          <w:rFonts w:ascii="Sakkal Majalla" w:hAnsi="Sakkal Majalla" w:cs="Sakkal Majalla"/>
          <w:sz w:val="28"/>
          <w:szCs w:val="28"/>
        </w:rPr>
        <w:t xml:space="preserve">, use it in Spark, and then pass it directly to the </w:t>
      </w:r>
      <w:r w:rsidRPr="000721F1">
        <w:rPr>
          <w:rFonts w:ascii="Sakkal Majalla" w:hAnsi="Sakkal Majalla" w:cs="Sakkal Majalla"/>
          <w:b/>
          <w:bCs/>
          <w:color w:val="0070C0"/>
          <w:sz w:val="28"/>
          <w:szCs w:val="28"/>
        </w:rPr>
        <w:t>Java virtual machine (JVM)</w:t>
      </w:r>
      <w:r w:rsidRPr="000721F1">
        <w:rPr>
          <w:rFonts w:ascii="Sakkal Majalla" w:hAnsi="Sakkal Majalla" w:cs="Sakkal Majalla"/>
          <w:color w:val="0070C0"/>
          <w:sz w:val="28"/>
          <w:szCs w:val="28"/>
        </w:rPr>
        <w:t xml:space="preserve"> </w:t>
      </w:r>
      <w:r w:rsidRPr="000721F1">
        <w:rPr>
          <w:rFonts w:ascii="Sakkal Majalla" w:hAnsi="Sakkal Majalla" w:cs="Sakkal Majalla"/>
          <w:i/>
          <w:iCs/>
          <w:color w:val="002060"/>
          <w:sz w:val="28"/>
          <w:szCs w:val="28"/>
        </w:rPr>
        <w:t>without paying the cost of copying between them</w:t>
      </w:r>
      <w:r w:rsidRPr="000721F1">
        <w:rPr>
          <w:rFonts w:ascii="Sakkal Majalla" w:hAnsi="Sakkal Majalla" w:cs="Sakkal Majalla"/>
          <w:sz w:val="28"/>
          <w:szCs w:val="28"/>
        </w:rPr>
        <w:t>.</w:t>
      </w:r>
    </w:p>
    <w:p w14:paraId="56AACA58" w14:textId="77777777" w:rsidR="00E11A5B" w:rsidRDefault="00E11A5B" w:rsidP="00E11A5B">
      <w:pPr>
        <w:rPr>
          <w:rFonts w:ascii="Sakkal Majalla" w:hAnsi="Sakkal Majalla" w:cs="Sakkal Majalla"/>
          <w:sz w:val="28"/>
          <w:szCs w:val="28"/>
        </w:rPr>
      </w:pPr>
      <w:r>
        <w:rPr>
          <w:rFonts w:ascii="Sakkal Majalla" w:hAnsi="Sakkal Majalla" w:cs="Sakkal Majalla"/>
          <w:sz w:val="28"/>
          <w:szCs w:val="28"/>
        </w:rPr>
        <w:t>*******************************************************************************************</w:t>
      </w:r>
    </w:p>
    <w:p w14:paraId="36E6FDFE" w14:textId="44DED030" w:rsidR="00E11A5B" w:rsidRDefault="0086672F" w:rsidP="00621327">
      <w:pPr>
        <w:rPr>
          <w:rFonts w:ascii="Sakkal Majalla" w:hAnsi="Sakkal Majalla" w:cs="Sakkal Majalla"/>
          <w:sz w:val="28"/>
          <w:szCs w:val="28"/>
        </w:rPr>
      </w:pPr>
      <w:r w:rsidRPr="0086672F">
        <w:rPr>
          <w:rFonts w:ascii="Sakkal Majalla" w:hAnsi="Sakkal Majalla" w:cs="Sakkal Majalla"/>
          <w:noProof/>
          <w:sz w:val="28"/>
          <w:szCs w:val="28"/>
        </w:rPr>
        <w:lastRenderedPageBreak/>
        <w:drawing>
          <wp:inline distT="0" distB="0" distL="0" distR="0" wp14:anchorId="32E5ACE3" wp14:editId="30264613">
            <wp:extent cx="5639289" cy="5875529"/>
            <wp:effectExtent l="0" t="0" r="0" b="0"/>
            <wp:docPr id="53793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35434" name=""/>
                    <pic:cNvPicPr/>
                  </pic:nvPicPr>
                  <pic:blipFill>
                    <a:blip r:embed="rId7"/>
                    <a:stretch>
                      <a:fillRect/>
                    </a:stretch>
                  </pic:blipFill>
                  <pic:spPr>
                    <a:xfrm>
                      <a:off x="0" y="0"/>
                      <a:ext cx="5639289" cy="5875529"/>
                    </a:xfrm>
                    <a:prstGeom prst="rect">
                      <a:avLst/>
                    </a:prstGeom>
                  </pic:spPr>
                </pic:pic>
              </a:graphicData>
            </a:graphic>
          </wp:inline>
        </w:drawing>
      </w:r>
    </w:p>
    <w:p w14:paraId="63597D48" w14:textId="77777777" w:rsidR="00411C29" w:rsidRDefault="00411C29" w:rsidP="00411C29">
      <w:pPr>
        <w:rPr>
          <w:rFonts w:ascii="Sakkal Majalla" w:hAnsi="Sakkal Majalla" w:cs="Sakkal Majalla"/>
          <w:sz w:val="28"/>
          <w:szCs w:val="28"/>
        </w:rPr>
      </w:pPr>
      <w:r>
        <w:rPr>
          <w:rFonts w:ascii="Sakkal Majalla" w:hAnsi="Sakkal Majalla" w:cs="Sakkal Majalla"/>
          <w:sz w:val="28"/>
          <w:szCs w:val="28"/>
        </w:rPr>
        <w:t>*******************************************************************************************</w:t>
      </w:r>
    </w:p>
    <w:p w14:paraId="3DBD74CE" w14:textId="77777777" w:rsidR="00910F9E" w:rsidRDefault="00910F9E" w:rsidP="003A462C">
      <w:pPr>
        <w:rPr>
          <w:rFonts w:ascii="Sakkal Majalla" w:hAnsi="Sakkal Majalla" w:cs="Sakkal Majalla"/>
          <w:sz w:val="28"/>
          <w:szCs w:val="28"/>
        </w:rPr>
      </w:pPr>
    </w:p>
    <w:p w14:paraId="5CAB3FC9" w14:textId="77777777" w:rsidR="00910F9E" w:rsidRDefault="00910F9E" w:rsidP="003A462C">
      <w:pPr>
        <w:rPr>
          <w:rFonts w:ascii="Sakkal Majalla" w:hAnsi="Sakkal Majalla" w:cs="Sakkal Majalla"/>
          <w:sz w:val="28"/>
          <w:szCs w:val="28"/>
        </w:rPr>
      </w:pPr>
    </w:p>
    <w:p w14:paraId="0BFBB3D0" w14:textId="77777777" w:rsidR="00910F9E" w:rsidRDefault="00910F9E" w:rsidP="003A462C">
      <w:pPr>
        <w:rPr>
          <w:rFonts w:ascii="Sakkal Majalla" w:hAnsi="Sakkal Majalla" w:cs="Sakkal Majalla"/>
          <w:sz w:val="28"/>
          <w:szCs w:val="28"/>
        </w:rPr>
      </w:pPr>
    </w:p>
    <w:p w14:paraId="066118C3" w14:textId="77777777" w:rsidR="00910F9E" w:rsidRDefault="00910F9E" w:rsidP="003A462C">
      <w:pPr>
        <w:rPr>
          <w:rFonts w:ascii="Sakkal Majalla" w:hAnsi="Sakkal Majalla" w:cs="Sakkal Majalla"/>
          <w:sz w:val="28"/>
          <w:szCs w:val="28"/>
        </w:rPr>
      </w:pPr>
    </w:p>
    <w:p w14:paraId="6C9D2320" w14:textId="036FF1BD" w:rsidR="00411C29" w:rsidRDefault="003A462C" w:rsidP="003A462C">
      <w:pPr>
        <w:rPr>
          <w:rFonts w:ascii="Sakkal Majalla" w:hAnsi="Sakkal Majalla" w:cs="Sakkal Majalla"/>
          <w:sz w:val="28"/>
          <w:szCs w:val="28"/>
        </w:rPr>
      </w:pPr>
      <w:r w:rsidRPr="003A462C">
        <w:rPr>
          <w:rFonts w:ascii="Sakkal Majalla" w:hAnsi="Sakkal Majalla" w:cs="Sakkal Majalla"/>
          <w:sz w:val="28"/>
          <w:szCs w:val="28"/>
        </w:rPr>
        <w:lastRenderedPageBreak/>
        <w:t xml:space="preserve">By keeping the column data contiguous in memory, it allows the computations to be vectorized. Most modern processors have </w:t>
      </w:r>
      <w:r w:rsidRPr="00A23839">
        <w:rPr>
          <w:rFonts w:ascii="Sakkal Majalla" w:hAnsi="Sakkal Majalla" w:cs="Sakkal Majalla"/>
          <w:b/>
          <w:bCs/>
          <w:i/>
          <w:iCs/>
          <w:color w:val="BFBFBF" w:themeColor="background1" w:themeShade="BF"/>
          <w:sz w:val="28"/>
          <w:szCs w:val="28"/>
        </w:rPr>
        <w:t>single instruction, multiple data (SIMD) instructions</w:t>
      </w:r>
      <w:r w:rsidRPr="00A23839">
        <w:rPr>
          <w:rFonts w:ascii="Sakkal Majalla" w:hAnsi="Sakkal Majalla" w:cs="Sakkal Majalla"/>
          <w:color w:val="BFBFBF" w:themeColor="background1" w:themeShade="BF"/>
          <w:sz w:val="28"/>
          <w:szCs w:val="28"/>
        </w:rPr>
        <w:t xml:space="preserve"> </w:t>
      </w:r>
      <w:r w:rsidRPr="003A462C">
        <w:rPr>
          <w:rFonts w:ascii="Sakkal Majalla" w:hAnsi="Sakkal Majalla" w:cs="Sakkal Majalla"/>
          <w:sz w:val="28"/>
          <w:szCs w:val="28"/>
        </w:rPr>
        <w:t xml:space="preserve">available that can be taken advantage of for speeding up computations and require the data to be in a contiguous block of memory so that they can operate on it. This concept can be found heavily utilized by graphics cards, and Arrow provides libraries to take advantage of </w:t>
      </w:r>
      <w:r w:rsidRPr="00122F59">
        <w:rPr>
          <w:rFonts w:ascii="Sakkal Majalla" w:hAnsi="Sakkal Majalla" w:cs="Sakkal Majalla"/>
          <w:b/>
          <w:bCs/>
          <w:color w:val="C00000"/>
          <w:sz w:val="28"/>
          <w:szCs w:val="28"/>
        </w:rPr>
        <w:t>graphics processing units (GPUs)</w:t>
      </w:r>
      <w:r w:rsidRPr="00122F59">
        <w:rPr>
          <w:rFonts w:ascii="Sakkal Majalla" w:hAnsi="Sakkal Majalla" w:cs="Sakkal Majalla"/>
          <w:color w:val="C00000"/>
          <w:sz w:val="28"/>
          <w:szCs w:val="28"/>
        </w:rPr>
        <w:t xml:space="preserve"> </w:t>
      </w:r>
      <w:r w:rsidRPr="003A462C">
        <w:rPr>
          <w:rFonts w:ascii="Sakkal Majalla" w:hAnsi="Sakkal Majalla" w:cs="Sakkal Majalla"/>
          <w:sz w:val="28"/>
          <w:szCs w:val="28"/>
        </w:rPr>
        <w:t>precisely because of this. Consider an example where you might want to multiply every element of a list by a static value, such as performing a currency conversion on a column of prices while using an exchange rate</w:t>
      </w:r>
    </w:p>
    <w:p w14:paraId="4C7DB8A6" w14:textId="77777777" w:rsidR="00B818E4" w:rsidRDefault="00B818E4" w:rsidP="00B818E4">
      <w:pPr>
        <w:rPr>
          <w:rFonts w:ascii="Sakkal Majalla" w:hAnsi="Sakkal Majalla" w:cs="Sakkal Majalla"/>
          <w:sz w:val="28"/>
          <w:szCs w:val="28"/>
        </w:rPr>
      </w:pPr>
      <w:r>
        <w:rPr>
          <w:rFonts w:ascii="Sakkal Majalla" w:hAnsi="Sakkal Majalla" w:cs="Sakkal Majalla"/>
          <w:sz w:val="28"/>
          <w:szCs w:val="28"/>
        </w:rPr>
        <w:t>*******************************************************************************************</w:t>
      </w:r>
    </w:p>
    <w:p w14:paraId="34D43839" w14:textId="54BC138C" w:rsidR="00B818E4" w:rsidRDefault="006E73D7" w:rsidP="003A462C">
      <w:pPr>
        <w:rPr>
          <w:rFonts w:ascii="Sakkal Majalla" w:hAnsi="Sakkal Majalla" w:cs="Sakkal Majalla"/>
          <w:sz w:val="28"/>
          <w:szCs w:val="28"/>
        </w:rPr>
      </w:pPr>
      <w:r w:rsidRPr="006E73D7">
        <w:rPr>
          <w:rFonts w:ascii="Sakkal Majalla" w:hAnsi="Sakkal Majalla" w:cs="Sakkal Majalla"/>
          <w:noProof/>
          <w:sz w:val="28"/>
          <w:szCs w:val="28"/>
        </w:rPr>
        <w:drawing>
          <wp:inline distT="0" distB="0" distL="0" distR="0" wp14:anchorId="4E46D493" wp14:editId="31F7F2BC">
            <wp:extent cx="5943600" cy="3883025"/>
            <wp:effectExtent l="0" t="0" r="0" b="3175"/>
            <wp:docPr id="13505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91558" name=""/>
                    <pic:cNvPicPr/>
                  </pic:nvPicPr>
                  <pic:blipFill>
                    <a:blip r:embed="rId8"/>
                    <a:stretch>
                      <a:fillRect/>
                    </a:stretch>
                  </pic:blipFill>
                  <pic:spPr>
                    <a:xfrm>
                      <a:off x="0" y="0"/>
                      <a:ext cx="5943600" cy="3883025"/>
                    </a:xfrm>
                    <a:prstGeom prst="rect">
                      <a:avLst/>
                    </a:prstGeom>
                  </pic:spPr>
                </pic:pic>
              </a:graphicData>
            </a:graphic>
          </wp:inline>
        </w:drawing>
      </w:r>
    </w:p>
    <w:p w14:paraId="742DC36E" w14:textId="77777777" w:rsidR="00377F95" w:rsidRDefault="00377F95" w:rsidP="00377F95">
      <w:pPr>
        <w:rPr>
          <w:rFonts w:ascii="Sakkal Majalla" w:hAnsi="Sakkal Majalla" w:cs="Sakkal Majalla"/>
          <w:sz w:val="28"/>
          <w:szCs w:val="28"/>
        </w:rPr>
      </w:pPr>
      <w:r>
        <w:rPr>
          <w:rFonts w:ascii="Sakkal Majalla" w:hAnsi="Sakkal Majalla" w:cs="Sakkal Majalla"/>
          <w:sz w:val="28"/>
          <w:szCs w:val="28"/>
        </w:rPr>
        <w:t>*******************************************************************************************</w:t>
      </w:r>
    </w:p>
    <w:p w14:paraId="0FDEE0FC" w14:textId="77777777" w:rsidR="004C26DF" w:rsidRDefault="004C26DF" w:rsidP="003A462C"/>
    <w:p w14:paraId="4F910C1F" w14:textId="77777777" w:rsidR="00B674D9" w:rsidRDefault="00B674D9" w:rsidP="003A462C"/>
    <w:p w14:paraId="0CB0BE5C" w14:textId="77777777" w:rsidR="00B674D9" w:rsidRDefault="00B674D9" w:rsidP="003A462C"/>
    <w:p w14:paraId="1A609F47" w14:textId="77777777" w:rsidR="00B674D9" w:rsidRDefault="004C26DF" w:rsidP="003A462C">
      <w:r>
        <w:lastRenderedPageBreak/>
        <w:t xml:space="preserve">The Arrow columnar format specification includes definitions of the in-memory data structures, metadata serialization, and protocols for data transportation. The format itself has a few key promises: </w:t>
      </w:r>
    </w:p>
    <w:p w14:paraId="6BF312FC" w14:textId="77777777" w:rsidR="00AE7A81" w:rsidRDefault="004C26DF" w:rsidP="003A462C">
      <w:r>
        <w:t xml:space="preserve">• Data adjacency for sequential access </w:t>
      </w:r>
    </w:p>
    <w:p w14:paraId="060780D9" w14:textId="77777777" w:rsidR="00582CD7" w:rsidRDefault="004C26DF" w:rsidP="003A462C">
      <w:r>
        <w:t xml:space="preserve">• </w:t>
      </w:r>
      <w:proofErr w:type="gramStart"/>
      <w:r>
        <w:t>O(</w:t>
      </w:r>
      <w:proofErr w:type="gramEnd"/>
      <w:r>
        <w:t xml:space="preserve">1) (constant time) random access </w:t>
      </w:r>
    </w:p>
    <w:p w14:paraId="5262C7E7" w14:textId="77777777" w:rsidR="00AA1B11" w:rsidRDefault="004C26DF" w:rsidP="003A462C">
      <w:r>
        <w:t xml:space="preserve">• SIMD and vectorization-friendly </w:t>
      </w:r>
    </w:p>
    <w:p w14:paraId="27F4C4C7" w14:textId="205AB1C6" w:rsidR="00377F95" w:rsidRDefault="004C26DF" w:rsidP="003A462C">
      <w:r>
        <w:t>• Relocatable, allowing for zero-copy access in shared memory</w:t>
      </w:r>
    </w:p>
    <w:p w14:paraId="2116A1AD" w14:textId="77777777" w:rsidR="00B93780" w:rsidRDefault="00B93780" w:rsidP="00B93780">
      <w:pPr>
        <w:rPr>
          <w:rFonts w:ascii="Sakkal Majalla" w:hAnsi="Sakkal Majalla" w:cs="Sakkal Majalla"/>
          <w:sz w:val="28"/>
          <w:szCs w:val="28"/>
        </w:rPr>
      </w:pPr>
      <w:r>
        <w:rPr>
          <w:rFonts w:ascii="Sakkal Majalla" w:hAnsi="Sakkal Majalla" w:cs="Sakkal Majalla"/>
          <w:sz w:val="28"/>
          <w:szCs w:val="28"/>
        </w:rPr>
        <w:t>*******************************************************************************************</w:t>
      </w:r>
    </w:p>
    <w:p w14:paraId="548F860E" w14:textId="63A3A429" w:rsidR="00B93780" w:rsidRDefault="00AD3E24" w:rsidP="00AD3E24">
      <w:pPr>
        <w:rPr>
          <w:rFonts w:ascii="Sakkal Majalla" w:hAnsi="Sakkal Majalla" w:cs="Sakkal Majalla"/>
          <w:sz w:val="28"/>
          <w:szCs w:val="28"/>
        </w:rPr>
      </w:pPr>
      <w:r w:rsidRPr="004643A4">
        <w:rPr>
          <w:rFonts w:ascii="Sakkal Majalla" w:hAnsi="Sakkal Majalla" w:cs="Sakkal Majalla"/>
          <w:b/>
          <w:bCs/>
          <w:color w:val="3A7C22" w:themeColor="accent6" w:themeShade="BF"/>
          <w:sz w:val="28"/>
          <w:szCs w:val="28"/>
        </w:rPr>
        <w:t>Slot</w:t>
      </w:r>
      <w:r w:rsidRPr="00AD3E24">
        <w:rPr>
          <w:rFonts w:ascii="Sakkal Majalla" w:hAnsi="Sakkal Majalla" w:cs="Sakkal Majalla"/>
          <w:sz w:val="28"/>
          <w:szCs w:val="28"/>
        </w:rPr>
        <w:t>: The value in an array identified by a specific index.</w:t>
      </w:r>
    </w:p>
    <w:p w14:paraId="2D6D2934" w14:textId="77777777" w:rsidR="00FE3868" w:rsidRDefault="00FE3868" w:rsidP="00FE3868">
      <w:pPr>
        <w:rPr>
          <w:rFonts w:ascii="Sakkal Majalla" w:hAnsi="Sakkal Majalla" w:cs="Sakkal Majalla"/>
          <w:sz w:val="28"/>
          <w:szCs w:val="28"/>
        </w:rPr>
      </w:pPr>
      <w:r>
        <w:rPr>
          <w:rFonts w:ascii="Sakkal Majalla" w:hAnsi="Sakkal Majalla" w:cs="Sakkal Majalla"/>
          <w:sz w:val="28"/>
          <w:szCs w:val="28"/>
        </w:rPr>
        <w:t>*******************************************************************************************</w:t>
      </w:r>
    </w:p>
    <w:p w14:paraId="76DA3D43" w14:textId="2F318A84" w:rsidR="00FE3868" w:rsidRDefault="00621821" w:rsidP="00621821">
      <w:pPr>
        <w:rPr>
          <w:rFonts w:ascii="Sakkal Majalla" w:hAnsi="Sakkal Majalla" w:cs="Sakkal Majalla"/>
          <w:sz w:val="28"/>
          <w:szCs w:val="28"/>
        </w:rPr>
      </w:pPr>
      <w:r w:rsidRPr="001B07AE">
        <w:rPr>
          <w:rFonts w:ascii="Sakkal Majalla" w:hAnsi="Sakkal Majalla" w:cs="Sakkal Majalla"/>
          <w:b/>
          <w:bCs/>
          <w:color w:val="3A7C22" w:themeColor="accent6" w:themeShade="BF"/>
          <w:sz w:val="28"/>
          <w:szCs w:val="28"/>
        </w:rPr>
        <w:t>Buffer/contiguous memory region</w:t>
      </w:r>
      <w:r w:rsidRPr="00621821">
        <w:rPr>
          <w:rFonts w:ascii="Sakkal Majalla" w:hAnsi="Sakkal Majalla" w:cs="Sakkal Majalla"/>
          <w:sz w:val="28"/>
          <w:szCs w:val="28"/>
        </w:rPr>
        <w:t>: A single contiguous block of memory with a given length.</w:t>
      </w:r>
    </w:p>
    <w:p w14:paraId="33709518" w14:textId="77777777" w:rsidR="001B07AE" w:rsidRDefault="001B07AE" w:rsidP="001B07AE">
      <w:pPr>
        <w:rPr>
          <w:rFonts w:ascii="Sakkal Majalla" w:hAnsi="Sakkal Majalla" w:cs="Sakkal Majalla"/>
          <w:sz w:val="28"/>
          <w:szCs w:val="28"/>
        </w:rPr>
      </w:pPr>
      <w:r>
        <w:rPr>
          <w:rFonts w:ascii="Sakkal Majalla" w:hAnsi="Sakkal Majalla" w:cs="Sakkal Majalla"/>
          <w:sz w:val="28"/>
          <w:szCs w:val="28"/>
        </w:rPr>
        <w:t>*******************************************************************************************</w:t>
      </w:r>
    </w:p>
    <w:p w14:paraId="23E215F1" w14:textId="5AFCC155" w:rsidR="001B07AE" w:rsidRDefault="005B6F6C" w:rsidP="00621821">
      <w:pPr>
        <w:rPr>
          <w:rFonts w:ascii="Sakkal Majalla" w:hAnsi="Sakkal Majalla" w:cs="Sakkal Majalla"/>
          <w:sz w:val="28"/>
          <w:szCs w:val="28"/>
        </w:rPr>
      </w:pPr>
      <w:r w:rsidRPr="005B6F6C">
        <w:rPr>
          <w:rFonts w:ascii="Sakkal Majalla" w:hAnsi="Sakkal Majalla" w:cs="Sakkal Majalla"/>
          <w:noProof/>
          <w:sz w:val="28"/>
          <w:szCs w:val="28"/>
        </w:rPr>
        <w:drawing>
          <wp:inline distT="0" distB="0" distL="0" distR="0" wp14:anchorId="2D91B6B7" wp14:editId="3C44EA9B">
            <wp:extent cx="5943600" cy="3405505"/>
            <wp:effectExtent l="0" t="0" r="0" b="4445"/>
            <wp:docPr id="33150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03284" name=""/>
                    <pic:cNvPicPr/>
                  </pic:nvPicPr>
                  <pic:blipFill>
                    <a:blip r:embed="rId9"/>
                    <a:stretch>
                      <a:fillRect/>
                    </a:stretch>
                  </pic:blipFill>
                  <pic:spPr>
                    <a:xfrm>
                      <a:off x="0" y="0"/>
                      <a:ext cx="5943600" cy="3405505"/>
                    </a:xfrm>
                    <a:prstGeom prst="rect">
                      <a:avLst/>
                    </a:prstGeom>
                  </pic:spPr>
                </pic:pic>
              </a:graphicData>
            </a:graphic>
          </wp:inline>
        </w:drawing>
      </w:r>
    </w:p>
    <w:p w14:paraId="3A3A1946" w14:textId="77777777" w:rsidR="00DD2D6E" w:rsidRDefault="00DD2D6E" w:rsidP="00DD2D6E">
      <w:pPr>
        <w:rPr>
          <w:rFonts w:ascii="Sakkal Majalla" w:hAnsi="Sakkal Majalla" w:cs="Sakkal Majalla"/>
          <w:sz w:val="28"/>
          <w:szCs w:val="28"/>
        </w:rPr>
      </w:pPr>
      <w:r>
        <w:rPr>
          <w:rFonts w:ascii="Sakkal Majalla" w:hAnsi="Sakkal Majalla" w:cs="Sakkal Majalla"/>
          <w:sz w:val="28"/>
          <w:szCs w:val="28"/>
        </w:rPr>
        <w:t>*******************************************************************************************</w:t>
      </w:r>
    </w:p>
    <w:p w14:paraId="3610B69B" w14:textId="454A4302" w:rsidR="00DD2D6E" w:rsidRDefault="00A352F8" w:rsidP="00621821">
      <w:pPr>
        <w:rPr>
          <w:rFonts w:ascii="Sakkal Majalla" w:hAnsi="Sakkal Majalla" w:cs="Sakkal Majalla"/>
          <w:sz w:val="28"/>
          <w:szCs w:val="28"/>
        </w:rPr>
      </w:pPr>
      <w:r w:rsidRPr="00A352F8">
        <w:rPr>
          <w:rFonts w:ascii="Sakkal Majalla" w:hAnsi="Sakkal Majalla" w:cs="Sakkal Majalla"/>
          <w:noProof/>
          <w:sz w:val="28"/>
          <w:szCs w:val="28"/>
        </w:rPr>
        <w:lastRenderedPageBreak/>
        <w:drawing>
          <wp:inline distT="0" distB="0" distL="0" distR="0" wp14:anchorId="4CF983DC" wp14:editId="43A7A462">
            <wp:extent cx="5943600" cy="3086735"/>
            <wp:effectExtent l="0" t="0" r="0" b="0"/>
            <wp:docPr id="209248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88903" name=""/>
                    <pic:cNvPicPr/>
                  </pic:nvPicPr>
                  <pic:blipFill>
                    <a:blip r:embed="rId10"/>
                    <a:stretch>
                      <a:fillRect/>
                    </a:stretch>
                  </pic:blipFill>
                  <pic:spPr>
                    <a:xfrm>
                      <a:off x="0" y="0"/>
                      <a:ext cx="5943600" cy="3086735"/>
                    </a:xfrm>
                    <a:prstGeom prst="rect">
                      <a:avLst/>
                    </a:prstGeom>
                  </pic:spPr>
                </pic:pic>
              </a:graphicData>
            </a:graphic>
          </wp:inline>
        </w:drawing>
      </w:r>
    </w:p>
    <w:p w14:paraId="568F5E69" w14:textId="77777777" w:rsidR="00EC04C8" w:rsidRDefault="00EC04C8" w:rsidP="00EC04C8">
      <w:pPr>
        <w:rPr>
          <w:rFonts w:ascii="Sakkal Majalla" w:hAnsi="Sakkal Majalla" w:cs="Sakkal Majalla"/>
          <w:sz w:val="28"/>
          <w:szCs w:val="28"/>
        </w:rPr>
      </w:pPr>
      <w:r>
        <w:rPr>
          <w:rFonts w:ascii="Sakkal Majalla" w:hAnsi="Sakkal Majalla" w:cs="Sakkal Majalla"/>
          <w:sz w:val="28"/>
          <w:szCs w:val="28"/>
        </w:rPr>
        <w:t>*******************************************************************************************</w:t>
      </w:r>
    </w:p>
    <w:p w14:paraId="16550437" w14:textId="6F412B77" w:rsidR="00EC04C8" w:rsidRDefault="008877D5" w:rsidP="008877D5">
      <w:pPr>
        <w:rPr>
          <w:rFonts w:ascii="Sakkal Majalla" w:hAnsi="Sakkal Majalla" w:cs="Sakkal Majalla"/>
          <w:sz w:val="28"/>
          <w:szCs w:val="28"/>
          <w:rtl/>
        </w:rPr>
      </w:pPr>
      <w:r w:rsidRPr="008877D5">
        <w:rPr>
          <w:rFonts w:ascii="Sakkal Majalla" w:hAnsi="Sakkal Majalla" w:cs="Sakkal Majalla"/>
          <w:sz w:val="28"/>
          <w:szCs w:val="28"/>
        </w:rPr>
        <w:drawing>
          <wp:inline distT="0" distB="0" distL="0" distR="0" wp14:anchorId="322D5FE7" wp14:editId="0E917EC6">
            <wp:extent cx="5943600" cy="3725545"/>
            <wp:effectExtent l="0" t="0" r="0" b="8255"/>
            <wp:docPr id="101560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06392" name=""/>
                    <pic:cNvPicPr/>
                  </pic:nvPicPr>
                  <pic:blipFill>
                    <a:blip r:embed="rId11"/>
                    <a:stretch>
                      <a:fillRect/>
                    </a:stretch>
                  </pic:blipFill>
                  <pic:spPr>
                    <a:xfrm>
                      <a:off x="0" y="0"/>
                      <a:ext cx="5943600" cy="3725545"/>
                    </a:xfrm>
                    <a:prstGeom prst="rect">
                      <a:avLst/>
                    </a:prstGeom>
                  </pic:spPr>
                </pic:pic>
              </a:graphicData>
            </a:graphic>
          </wp:inline>
        </w:drawing>
      </w:r>
    </w:p>
    <w:p w14:paraId="7876771A" w14:textId="77777777" w:rsidR="00596D05" w:rsidRDefault="00596D05" w:rsidP="00596D05">
      <w:pPr>
        <w:rPr>
          <w:rFonts w:ascii="Sakkal Majalla" w:hAnsi="Sakkal Majalla" w:cs="Sakkal Majalla"/>
          <w:sz w:val="28"/>
          <w:szCs w:val="28"/>
        </w:rPr>
      </w:pPr>
      <w:r>
        <w:rPr>
          <w:rFonts w:ascii="Sakkal Majalla" w:hAnsi="Sakkal Majalla" w:cs="Sakkal Majalla"/>
          <w:sz w:val="28"/>
          <w:szCs w:val="28"/>
        </w:rPr>
        <w:t>*******************************************************************************************</w:t>
      </w:r>
    </w:p>
    <w:p w14:paraId="6316B04D" w14:textId="77777777" w:rsidR="00596D05" w:rsidRDefault="00596D05" w:rsidP="008877D5">
      <w:pPr>
        <w:rPr>
          <w:rFonts w:ascii="Sakkal Majalla" w:hAnsi="Sakkal Majalla" w:cs="Sakkal Majalla"/>
          <w:sz w:val="28"/>
          <w:szCs w:val="28"/>
          <w:rtl/>
        </w:rPr>
      </w:pPr>
    </w:p>
    <w:p w14:paraId="2C8478EB" w14:textId="76743D72" w:rsidR="00127B6C" w:rsidRDefault="00127B6C" w:rsidP="00127B6C">
      <w:pPr>
        <w:rPr>
          <w:rFonts w:ascii="Sakkal Majalla" w:hAnsi="Sakkal Majalla" w:cs="Sakkal Majalla"/>
          <w:sz w:val="28"/>
          <w:szCs w:val="28"/>
          <w:rtl/>
        </w:rPr>
      </w:pPr>
      <w:r w:rsidRPr="00127B6C">
        <w:rPr>
          <w:rFonts w:ascii="Sakkal Majalla" w:hAnsi="Sakkal Majalla" w:cs="Sakkal Majalla"/>
          <w:sz w:val="28"/>
          <w:szCs w:val="28"/>
        </w:rPr>
        <w:lastRenderedPageBreak/>
        <w:t xml:space="preserve">Instead of the simple approach taken by variable-length binary arrays – using an offsets buffer and data buffer – binary views are a bit more complex. Like most data types, the first buffer is a </w:t>
      </w:r>
      <w:r w:rsidRPr="00C510AF">
        <w:rPr>
          <w:rFonts w:ascii="Sakkal Majalla" w:hAnsi="Sakkal Majalla" w:cs="Sakkal Majalla"/>
          <w:color w:val="C00000"/>
          <w:sz w:val="28"/>
          <w:szCs w:val="28"/>
          <w:u w:val="single"/>
        </w:rPr>
        <w:t>validity bitmap</w:t>
      </w:r>
      <w:r w:rsidRPr="00127B6C">
        <w:rPr>
          <w:rFonts w:ascii="Sakkal Majalla" w:hAnsi="Sakkal Majalla" w:cs="Sakkal Majalla"/>
          <w:sz w:val="28"/>
          <w:szCs w:val="28"/>
        </w:rPr>
        <w:t xml:space="preserve">. As each value in the array consists of 0 or more bytes, the second buffer uses a fixed-size, </w:t>
      </w:r>
      <w:r w:rsidRPr="00703F05">
        <w:rPr>
          <w:rFonts w:ascii="Sakkal Majalla" w:hAnsi="Sakkal Majalla" w:cs="Sakkal Majalla"/>
          <w:b/>
          <w:bCs/>
          <w:color w:val="C00000"/>
          <w:sz w:val="28"/>
          <w:szCs w:val="28"/>
        </w:rPr>
        <w:t>16-byte structure</w:t>
      </w:r>
      <w:r w:rsidRPr="00703F05">
        <w:rPr>
          <w:rFonts w:ascii="Sakkal Majalla" w:hAnsi="Sakkal Majalla" w:cs="Sakkal Majalla"/>
          <w:color w:val="C00000"/>
          <w:sz w:val="28"/>
          <w:szCs w:val="28"/>
        </w:rPr>
        <w:t xml:space="preserve"> </w:t>
      </w:r>
      <w:r w:rsidRPr="00127B6C">
        <w:rPr>
          <w:rFonts w:ascii="Sakkal Majalla" w:hAnsi="Sakkal Majalla" w:cs="Sakkal Majalla"/>
          <w:sz w:val="28"/>
          <w:szCs w:val="28"/>
        </w:rPr>
        <w:t xml:space="preserve">to represent the location and length of each view of bytes (called a </w:t>
      </w:r>
      <w:r w:rsidRPr="00393A2F">
        <w:rPr>
          <w:rFonts w:ascii="Sakkal Majalla" w:hAnsi="Sakkal Majalla" w:cs="Sakkal Majalla"/>
          <w:b/>
          <w:bCs/>
          <w:color w:val="BF4E14" w:themeColor="accent2" w:themeShade="BF"/>
          <w:sz w:val="28"/>
          <w:szCs w:val="28"/>
        </w:rPr>
        <w:t>view header</w:t>
      </w:r>
      <w:r w:rsidRPr="00127B6C">
        <w:rPr>
          <w:rFonts w:ascii="Sakkal Majalla" w:hAnsi="Sakkal Majalla" w:cs="Sakkal Majalla"/>
          <w:sz w:val="28"/>
          <w:szCs w:val="28"/>
        </w:rPr>
        <w:t>). Finally, while every other data type has a fixed number of buffers, the binary view data type is the first case of a variable number of buffers occurring in an Arrow data type! Let’s take a look!</w:t>
      </w:r>
    </w:p>
    <w:p w14:paraId="6BEE8478" w14:textId="77777777" w:rsidR="00E2621E" w:rsidRDefault="00E2621E" w:rsidP="00E2621E">
      <w:pPr>
        <w:rPr>
          <w:rFonts w:ascii="Sakkal Majalla" w:hAnsi="Sakkal Majalla" w:cs="Sakkal Majalla"/>
          <w:sz w:val="28"/>
          <w:szCs w:val="28"/>
        </w:rPr>
      </w:pPr>
      <w:r>
        <w:rPr>
          <w:rFonts w:ascii="Sakkal Majalla" w:hAnsi="Sakkal Majalla" w:cs="Sakkal Majalla"/>
          <w:sz w:val="28"/>
          <w:szCs w:val="28"/>
        </w:rPr>
        <w:t>*******************************************************************************************</w:t>
      </w:r>
    </w:p>
    <w:p w14:paraId="310D7281" w14:textId="27CE477B" w:rsidR="00E2621E" w:rsidRDefault="00441023" w:rsidP="00127B6C">
      <w:pPr>
        <w:rPr>
          <w:rFonts w:ascii="Sakkal Majalla" w:hAnsi="Sakkal Majalla" w:cs="Sakkal Majalla"/>
          <w:sz w:val="28"/>
          <w:szCs w:val="28"/>
          <w:rtl/>
        </w:rPr>
      </w:pPr>
      <w:r w:rsidRPr="00441023">
        <w:rPr>
          <w:rFonts w:ascii="Sakkal Majalla" w:hAnsi="Sakkal Majalla" w:cs="Sakkal Majalla"/>
          <w:sz w:val="28"/>
          <w:szCs w:val="28"/>
        </w:rPr>
        <w:drawing>
          <wp:inline distT="0" distB="0" distL="0" distR="0" wp14:anchorId="2F990E21" wp14:editId="46BA9ECC">
            <wp:extent cx="5943600" cy="2964815"/>
            <wp:effectExtent l="0" t="0" r="0" b="6985"/>
            <wp:docPr id="102754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49669" name=""/>
                    <pic:cNvPicPr/>
                  </pic:nvPicPr>
                  <pic:blipFill>
                    <a:blip r:embed="rId12"/>
                    <a:stretch>
                      <a:fillRect/>
                    </a:stretch>
                  </pic:blipFill>
                  <pic:spPr>
                    <a:xfrm>
                      <a:off x="0" y="0"/>
                      <a:ext cx="5943600" cy="2964815"/>
                    </a:xfrm>
                    <a:prstGeom prst="rect">
                      <a:avLst/>
                    </a:prstGeom>
                  </pic:spPr>
                </pic:pic>
              </a:graphicData>
            </a:graphic>
          </wp:inline>
        </w:drawing>
      </w:r>
    </w:p>
    <w:p w14:paraId="6030DA34" w14:textId="77777777" w:rsidR="003C6C0C" w:rsidRDefault="003C6C0C" w:rsidP="003C6C0C">
      <w:pPr>
        <w:rPr>
          <w:rFonts w:ascii="Sakkal Majalla" w:hAnsi="Sakkal Majalla" w:cs="Sakkal Majalla"/>
          <w:sz w:val="28"/>
          <w:szCs w:val="28"/>
        </w:rPr>
      </w:pPr>
      <w:r>
        <w:rPr>
          <w:rFonts w:ascii="Sakkal Majalla" w:hAnsi="Sakkal Majalla" w:cs="Sakkal Majalla"/>
          <w:sz w:val="28"/>
          <w:szCs w:val="28"/>
        </w:rPr>
        <w:t>*******************************************************************************************</w:t>
      </w:r>
    </w:p>
    <w:p w14:paraId="69684520" w14:textId="6AC1944C" w:rsidR="003C6C0C" w:rsidRDefault="0077457C" w:rsidP="0077457C">
      <w:pPr>
        <w:rPr>
          <w:rFonts w:ascii="Sakkal Majalla" w:hAnsi="Sakkal Majalla" w:cs="Sakkal Majalla"/>
          <w:sz w:val="28"/>
          <w:szCs w:val="28"/>
          <w:rtl/>
        </w:rPr>
      </w:pPr>
      <w:r w:rsidRPr="0077457C">
        <w:rPr>
          <w:rFonts w:ascii="Sakkal Majalla" w:hAnsi="Sakkal Majalla" w:cs="Sakkal Majalla"/>
          <w:sz w:val="28"/>
          <w:szCs w:val="28"/>
        </w:rPr>
        <w:t>The interpretation of the bytes differs slightly depending on one of two cases: a short string (</w:t>
      </w:r>
      <w:r w:rsidRPr="005D09E8">
        <w:rPr>
          <w:rFonts w:ascii="Sakkal Majalla" w:hAnsi="Sakkal Majalla" w:cs="Sakkal Majalla"/>
          <w:b/>
          <w:bCs/>
          <w:color w:val="C00000"/>
          <w:sz w:val="28"/>
          <w:szCs w:val="28"/>
        </w:rPr>
        <w:t>length &lt; 12</w:t>
      </w:r>
      <w:r w:rsidRPr="0077457C">
        <w:rPr>
          <w:rFonts w:ascii="Sakkal Majalla" w:hAnsi="Sakkal Majalla" w:cs="Sakkal Majalla"/>
          <w:sz w:val="28"/>
          <w:szCs w:val="28"/>
        </w:rPr>
        <w:t>) or a long string (</w:t>
      </w:r>
      <w:r w:rsidRPr="005D09E8">
        <w:rPr>
          <w:rFonts w:ascii="Sakkal Majalla" w:hAnsi="Sakkal Majalla" w:cs="Sakkal Majalla"/>
          <w:b/>
          <w:bCs/>
          <w:color w:val="C00000"/>
          <w:sz w:val="28"/>
          <w:szCs w:val="28"/>
        </w:rPr>
        <w:t>length &gt; 12</w:t>
      </w:r>
      <w:r w:rsidRPr="0077457C">
        <w:rPr>
          <w:rFonts w:ascii="Sakkal Majalla" w:hAnsi="Sakkal Majalla" w:cs="Sakkal Majalla"/>
          <w:sz w:val="28"/>
          <w:szCs w:val="28"/>
        </w:rPr>
        <w:t xml:space="preserve">). If you happen to be familiar with common compiler optimizations, this is inspired by what is commonly referred to as </w:t>
      </w:r>
      <w:r w:rsidRPr="005D09E8">
        <w:rPr>
          <w:rFonts w:ascii="Sakkal Majalla" w:hAnsi="Sakkal Majalla" w:cs="Sakkal Majalla"/>
          <w:b/>
          <w:bCs/>
          <w:color w:val="00B050"/>
          <w:sz w:val="28"/>
          <w:szCs w:val="28"/>
        </w:rPr>
        <w:t>small string optimization</w:t>
      </w:r>
      <w:r w:rsidRPr="005D09E8">
        <w:rPr>
          <w:rFonts w:ascii="Sakkal Majalla" w:hAnsi="Sakkal Majalla" w:cs="Sakkal Majalla"/>
          <w:color w:val="00B050"/>
          <w:sz w:val="28"/>
          <w:szCs w:val="28"/>
        </w:rPr>
        <w:t xml:space="preserve"> </w:t>
      </w:r>
      <w:r w:rsidRPr="0077457C">
        <w:rPr>
          <w:rFonts w:ascii="Sakkal Majalla" w:hAnsi="Sakkal Majalla" w:cs="Sakkal Majalla"/>
          <w:sz w:val="28"/>
          <w:szCs w:val="28"/>
        </w:rPr>
        <w:t xml:space="preserve">or </w:t>
      </w:r>
      <w:r w:rsidRPr="005D09E8">
        <w:rPr>
          <w:rFonts w:ascii="Sakkal Majalla" w:hAnsi="Sakkal Majalla" w:cs="Sakkal Majalla"/>
          <w:b/>
          <w:bCs/>
          <w:color w:val="00B050"/>
          <w:sz w:val="28"/>
          <w:szCs w:val="28"/>
        </w:rPr>
        <w:t>short string optimization</w:t>
      </w:r>
      <w:r w:rsidRPr="0077457C">
        <w:rPr>
          <w:rFonts w:ascii="Sakkal Majalla" w:hAnsi="Sakkal Majalla" w:cs="Sakkal Majalla"/>
          <w:sz w:val="28"/>
          <w:szCs w:val="28"/>
        </w:rPr>
        <w:t>.</w:t>
      </w:r>
    </w:p>
    <w:p w14:paraId="3C8ACF5F" w14:textId="77777777" w:rsidR="005D09E8" w:rsidRDefault="005D09E8" w:rsidP="005D09E8">
      <w:pPr>
        <w:rPr>
          <w:rFonts w:ascii="Sakkal Majalla" w:hAnsi="Sakkal Majalla" w:cs="Sakkal Majalla"/>
          <w:sz w:val="28"/>
          <w:szCs w:val="28"/>
        </w:rPr>
      </w:pPr>
      <w:r>
        <w:rPr>
          <w:rFonts w:ascii="Sakkal Majalla" w:hAnsi="Sakkal Majalla" w:cs="Sakkal Majalla"/>
          <w:sz w:val="28"/>
          <w:szCs w:val="28"/>
        </w:rPr>
        <w:t>*******************************************************************************************</w:t>
      </w:r>
    </w:p>
    <w:p w14:paraId="782B9F4A" w14:textId="77777777" w:rsidR="005D09E8" w:rsidRDefault="005D09E8" w:rsidP="0077457C">
      <w:pPr>
        <w:rPr>
          <w:rFonts w:ascii="Sakkal Majalla" w:hAnsi="Sakkal Majalla" w:cs="Sakkal Majalla"/>
          <w:sz w:val="28"/>
          <w:szCs w:val="28"/>
          <w:rtl/>
        </w:rPr>
      </w:pPr>
    </w:p>
    <w:p w14:paraId="2D39BC0C" w14:textId="77777777" w:rsidR="00C640D5" w:rsidRDefault="00C640D5" w:rsidP="0077457C">
      <w:pPr>
        <w:rPr>
          <w:rFonts w:ascii="Sakkal Majalla" w:hAnsi="Sakkal Majalla" w:cs="Sakkal Majalla"/>
          <w:sz w:val="28"/>
          <w:szCs w:val="28"/>
          <w:rtl/>
        </w:rPr>
      </w:pPr>
    </w:p>
    <w:p w14:paraId="0264DD9E" w14:textId="77777777" w:rsidR="00C640D5" w:rsidRDefault="00C640D5" w:rsidP="0077457C">
      <w:pPr>
        <w:rPr>
          <w:rFonts w:ascii="Sakkal Majalla" w:hAnsi="Sakkal Majalla" w:cs="Sakkal Majalla"/>
          <w:sz w:val="28"/>
          <w:szCs w:val="28"/>
          <w:rtl/>
        </w:rPr>
      </w:pPr>
    </w:p>
    <w:p w14:paraId="0F769EC5" w14:textId="77777777" w:rsidR="003C7A05" w:rsidRPr="001A167D" w:rsidRDefault="00C640D5" w:rsidP="00C640D5">
      <w:pPr>
        <w:rPr>
          <w:rFonts w:ascii="Sakkal Majalla" w:hAnsi="Sakkal Majalla" w:cs="Sakkal Majalla"/>
          <w:b/>
          <w:bCs/>
          <w:color w:val="196B24" w:themeColor="accent3"/>
          <w:sz w:val="28"/>
          <w:szCs w:val="28"/>
          <w:rtl/>
        </w:rPr>
      </w:pPr>
      <w:r w:rsidRPr="001A167D">
        <w:rPr>
          <w:rFonts w:ascii="Sakkal Majalla" w:hAnsi="Sakkal Majalla" w:cs="Sakkal Majalla"/>
          <w:b/>
          <w:bCs/>
          <w:color w:val="196B24" w:themeColor="accent3"/>
          <w:sz w:val="28"/>
          <w:szCs w:val="28"/>
        </w:rPr>
        <w:lastRenderedPageBreak/>
        <w:t xml:space="preserve">Important note! </w:t>
      </w:r>
    </w:p>
    <w:p w14:paraId="181412A8" w14:textId="60FE1B9F" w:rsidR="00C640D5" w:rsidRDefault="00C640D5" w:rsidP="00C640D5">
      <w:pPr>
        <w:rPr>
          <w:rFonts w:ascii="Sakkal Majalla" w:hAnsi="Sakkal Majalla" w:cs="Sakkal Majalla"/>
          <w:sz w:val="28"/>
          <w:szCs w:val="28"/>
          <w:rtl/>
        </w:rPr>
      </w:pPr>
      <w:r w:rsidRPr="00C640D5">
        <w:rPr>
          <w:rFonts w:ascii="Sakkal Majalla" w:hAnsi="Sakkal Majalla" w:cs="Sakkal Majalla"/>
          <w:sz w:val="28"/>
          <w:szCs w:val="28"/>
        </w:rPr>
        <w:t xml:space="preserve">All integers referenced in this layout (the </w:t>
      </w:r>
      <w:r w:rsidRPr="003C7A05">
        <w:rPr>
          <w:rFonts w:ascii="Sakkal Majalla" w:hAnsi="Sakkal Majalla" w:cs="Sakkal Majalla"/>
          <w:b/>
          <w:bCs/>
          <w:color w:val="002060"/>
          <w:sz w:val="28"/>
          <w:szCs w:val="28"/>
        </w:rPr>
        <w:t>length</w:t>
      </w:r>
      <w:r w:rsidRPr="00C640D5">
        <w:rPr>
          <w:rFonts w:ascii="Sakkal Majalla" w:hAnsi="Sakkal Majalla" w:cs="Sakkal Majalla"/>
          <w:sz w:val="28"/>
          <w:szCs w:val="28"/>
        </w:rPr>
        <w:t xml:space="preserve">, </w:t>
      </w:r>
      <w:r w:rsidRPr="003C7A05">
        <w:rPr>
          <w:rFonts w:ascii="Sakkal Majalla" w:hAnsi="Sakkal Majalla" w:cs="Sakkal Majalla"/>
          <w:b/>
          <w:bCs/>
          <w:color w:val="002060"/>
          <w:sz w:val="28"/>
          <w:szCs w:val="28"/>
        </w:rPr>
        <w:t>buffer</w:t>
      </w:r>
      <w:r w:rsidRPr="003C7A05">
        <w:rPr>
          <w:rFonts w:ascii="Sakkal Majalla" w:hAnsi="Sakkal Majalla" w:cs="Sakkal Majalla"/>
          <w:color w:val="002060"/>
          <w:sz w:val="28"/>
          <w:szCs w:val="28"/>
        </w:rPr>
        <w:t xml:space="preserve"> </w:t>
      </w:r>
      <w:r w:rsidRPr="003C7A05">
        <w:rPr>
          <w:rFonts w:ascii="Sakkal Majalla" w:hAnsi="Sakkal Majalla" w:cs="Sakkal Majalla"/>
          <w:b/>
          <w:bCs/>
          <w:color w:val="002060"/>
          <w:sz w:val="28"/>
          <w:szCs w:val="28"/>
        </w:rPr>
        <w:t>index</w:t>
      </w:r>
      <w:r w:rsidRPr="00C640D5">
        <w:rPr>
          <w:rFonts w:ascii="Sakkal Majalla" w:hAnsi="Sakkal Majalla" w:cs="Sakkal Majalla"/>
          <w:sz w:val="28"/>
          <w:szCs w:val="28"/>
        </w:rPr>
        <w:t xml:space="preserve">, and </w:t>
      </w:r>
      <w:r w:rsidRPr="003C7A05">
        <w:rPr>
          <w:rFonts w:ascii="Sakkal Majalla" w:hAnsi="Sakkal Majalla" w:cs="Sakkal Majalla"/>
          <w:b/>
          <w:bCs/>
          <w:color w:val="002060"/>
          <w:sz w:val="28"/>
          <w:szCs w:val="28"/>
        </w:rPr>
        <w:t>offset</w:t>
      </w:r>
      <w:r w:rsidRPr="00C640D5">
        <w:rPr>
          <w:rFonts w:ascii="Sakkal Majalla" w:hAnsi="Sakkal Majalla" w:cs="Sakkal Majalla"/>
          <w:sz w:val="28"/>
          <w:szCs w:val="28"/>
        </w:rPr>
        <w:t xml:space="preserve">) must be signed, </w:t>
      </w:r>
      <w:r w:rsidRPr="003C7A05">
        <w:rPr>
          <w:rFonts w:ascii="Sakkal Majalla" w:hAnsi="Sakkal Majalla" w:cs="Sakkal Majalla"/>
          <w:b/>
          <w:bCs/>
          <w:color w:val="002060"/>
          <w:sz w:val="28"/>
          <w:szCs w:val="28"/>
        </w:rPr>
        <w:t>32-bit integers</w:t>
      </w:r>
      <w:r w:rsidRPr="00C640D5">
        <w:rPr>
          <w:rFonts w:ascii="Sakkal Majalla" w:hAnsi="Sakkal Majalla" w:cs="Sakkal Majalla"/>
          <w:sz w:val="28"/>
          <w:szCs w:val="28"/>
        </w:rPr>
        <w:t xml:space="preserve">. The reason for this is that some languages – in particular, Java – make </w:t>
      </w:r>
      <w:r w:rsidRPr="003C7A05">
        <w:rPr>
          <w:rFonts w:ascii="Sakkal Majalla" w:hAnsi="Sakkal Majalla" w:cs="Sakkal Majalla"/>
          <w:b/>
          <w:bCs/>
          <w:color w:val="002060"/>
          <w:sz w:val="28"/>
          <w:szCs w:val="28"/>
        </w:rPr>
        <w:t>working</w:t>
      </w:r>
      <w:r w:rsidRPr="003C7A05">
        <w:rPr>
          <w:rFonts w:ascii="Sakkal Majalla" w:hAnsi="Sakkal Majalla" w:cs="Sakkal Majalla"/>
          <w:color w:val="002060"/>
          <w:sz w:val="28"/>
          <w:szCs w:val="28"/>
        </w:rPr>
        <w:t xml:space="preserve"> </w:t>
      </w:r>
      <w:r w:rsidRPr="003C7A05">
        <w:rPr>
          <w:rFonts w:ascii="Sakkal Majalla" w:hAnsi="Sakkal Majalla" w:cs="Sakkal Majalla"/>
          <w:b/>
          <w:bCs/>
          <w:color w:val="002060"/>
          <w:sz w:val="28"/>
          <w:szCs w:val="28"/>
        </w:rPr>
        <w:t>with</w:t>
      </w:r>
      <w:r w:rsidRPr="003C7A05">
        <w:rPr>
          <w:rFonts w:ascii="Sakkal Majalla" w:hAnsi="Sakkal Majalla" w:cs="Sakkal Majalla"/>
          <w:color w:val="002060"/>
          <w:sz w:val="28"/>
          <w:szCs w:val="28"/>
        </w:rPr>
        <w:t xml:space="preserve"> </w:t>
      </w:r>
      <w:r w:rsidRPr="003C7A05">
        <w:rPr>
          <w:rFonts w:ascii="Sakkal Majalla" w:hAnsi="Sakkal Majalla" w:cs="Sakkal Majalla"/>
          <w:b/>
          <w:bCs/>
          <w:color w:val="002060"/>
          <w:sz w:val="28"/>
          <w:szCs w:val="28"/>
        </w:rPr>
        <w:t>unsigned</w:t>
      </w:r>
      <w:r w:rsidRPr="003C7A05">
        <w:rPr>
          <w:rFonts w:ascii="Sakkal Majalla" w:hAnsi="Sakkal Majalla" w:cs="Sakkal Majalla"/>
          <w:color w:val="002060"/>
          <w:sz w:val="28"/>
          <w:szCs w:val="28"/>
        </w:rPr>
        <w:t xml:space="preserve"> </w:t>
      </w:r>
      <w:r w:rsidRPr="003C7A05">
        <w:rPr>
          <w:rFonts w:ascii="Sakkal Majalla" w:hAnsi="Sakkal Majalla" w:cs="Sakkal Majalla"/>
          <w:b/>
          <w:bCs/>
          <w:color w:val="002060"/>
          <w:sz w:val="28"/>
          <w:szCs w:val="28"/>
        </w:rPr>
        <w:t>integers</w:t>
      </w:r>
      <w:r w:rsidRPr="003C7A05">
        <w:rPr>
          <w:rFonts w:ascii="Sakkal Majalla" w:hAnsi="Sakkal Majalla" w:cs="Sakkal Majalla"/>
          <w:color w:val="002060"/>
          <w:sz w:val="28"/>
          <w:szCs w:val="28"/>
        </w:rPr>
        <w:t xml:space="preserve"> </w:t>
      </w:r>
      <w:r w:rsidRPr="00C640D5">
        <w:rPr>
          <w:rFonts w:ascii="Sakkal Majalla" w:hAnsi="Sakkal Majalla" w:cs="Sakkal Majalla"/>
          <w:sz w:val="28"/>
          <w:szCs w:val="28"/>
        </w:rPr>
        <w:t>more difficult than with signed integers. So, to ensure easier interoperability within a multi-language environment, the Arrow specification prefers to utilize signed integers where applicable rather than unsigned ones.</w:t>
      </w:r>
    </w:p>
    <w:p w14:paraId="0D70EC9B" w14:textId="77777777" w:rsidR="00891B1E" w:rsidRDefault="00891B1E" w:rsidP="00891B1E">
      <w:pPr>
        <w:rPr>
          <w:rFonts w:ascii="Sakkal Majalla" w:hAnsi="Sakkal Majalla" w:cs="Sakkal Majalla"/>
          <w:sz w:val="28"/>
          <w:szCs w:val="28"/>
        </w:rPr>
      </w:pPr>
      <w:r>
        <w:rPr>
          <w:rFonts w:ascii="Sakkal Majalla" w:hAnsi="Sakkal Majalla" w:cs="Sakkal Majalla"/>
          <w:sz w:val="28"/>
          <w:szCs w:val="28"/>
        </w:rPr>
        <w:t>*******************************************************************************************</w:t>
      </w:r>
    </w:p>
    <w:p w14:paraId="0EC09716" w14:textId="277149AD" w:rsidR="00891B1E" w:rsidRDefault="001F4D92" w:rsidP="00C640D5">
      <w:pPr>
        <w:rPr>
          <w:rFonts w:ascii="Sakkal Majalla" w:hAnsi="Sakkal Majalla" w:cs="Sakkal Majalla"/>
          <w:sz w:val="28"/>
          <w:szCs w:val="28"/>
          <w:rtl/>
        </w:rPr>
      </w:pPr>
      <w:r w:rsidRPr="001F4D92">
        <w:rPr>
          <w:rFonts w:ascii="Sakkal Majalla" w:hAnsi="Sakkal Majalla" w:cs="Sakkal Majalla"/>
          <w:sz w:val="28"/>
          <w:szCs w:val="28"/>
        </w:rPr>
        <w:drawing>
          <wp:inline distT="0" distB="0" distL="0" distR="0" wp14:anchorId="4024295F" wp14:editId="013793CC">
            <wp:extent cx="5943600" cy="3555365"/>
            <wp:effectExtent l="0" t="0" r="0" b="6985"/>
            <wp:docPr id="89285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58967" name=""/>
                    <pic:cNvPicPr/>
                  </pic:nvPicPr>
                  <pic:blipFill>
                    <a:blip r:embed="rId13"/>
                    <a:stretch>
                      <a:fillRect/>
                    </a:stretch>
                  </pic:blipFill>
                  <pic:spPr>
                    <a:xfrm>
                      <a:off x="0" y="0"/>
                      <a:ext cx="5943600" cy="3555365"/>
                    </a:xfrm>
                    <a:prstGeom prst="rect">
                      <a:avLst/>
                    </a:prstGeom>
                  </pic:spPr>
                </pic:pic>
              </a:graphicData>
            </a:graphic>
          </wp:inline>
        </w:drawing>
      </w:r>
    </w:p>
    <w:p w14:paraId="6DEE6F77" w14:textId="77777777" w:rsidR="00672932" w:rsidRDefault="00672932" w:rsidP="00672932">
      <w:pPr>
        <w:rPr>
          <w:rFonts w:ascii="Sakkal Majalla" w:hAnsi="Sakkal Majalla" w:cs="Sakkal Majalla"/>
          <w:sz w:val="28"/>
          <w:szCs w:val="28"/>
        </w:rPr>
      </w:pPr>
      <w:r>
        <w:rPr>
          <w:rFonts w:ascii="Sakkal Majalla" w:hAnsi="Sakkal Majalla" w:cs="Sakkal Majalla"/>
          <w:sz w:val="28"/>
          <w:szCs w:val="28"/>
        </w:rPr>
        <w:t>*******************************************************************************************</w:t>
      </w:r>
    </w:p>
    <w:p w14:paraId="07BCB813" w14:textId="6192C06A" w:rsidR="00672932" w:rsidRDefault="009730CA" w:rsidP="00C640D5">
      <w:pPr>
        <w:rPr>
          <w:rFonts w:ascii="Sakkal Majalla" w:hAnsi="Sakkal Majalla" w:cs="Sakkal Majalla"/>
          <w:sz w:val="28"/>
          <w:szCs w:val="28"/>
          <w:rtl/>
        </w:rPr>
      </w:pPr>
      <w:r w:rsidRPr="009730CA">
        <w:rPr>
          <w:rFonts w:ascii="Sakkal Majalla" w:hAnsi="Sakkal Majalla" w:cs="Sakkal Majalla"/>
          <w:sz w:val="28"/>
          <w:szCs w:val="28"/>
        </w:rPr>
        <w:lastRenderedPageBreak/>
        <w:drawing>
          <wp:inline distT="0" distB="0" distL="0" distR="0" wp14:anchorId="55EC7FCB" wp14:editId="22C0DEFD">
            <wp:extent cx="5943600" cy="3724910"/>
            <wp:effectExtent l="0" t="0" r="0" b="8890"/>
            <wp:docPr id="45913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0904" name=""/>
                    <pic:cNvPicPr/>
                  </pic:nvPicPr>
                  <pic:blipFill>
                    <a:blip r:embed="rId14"/>
                    <a:stretch>
                      <a:fillRect/>
                    </a:stretch>
                  </pic:blipFill>
                  <pic:spPr>
                    <a:xfrm>
                      <a:off x="0" y="0"/>
                      <a:ext cx="5943600" cy="3724910"/>
                    </a:xfrm>
                    <a:prstGeom prst="rect">
                      <a:avLst/>
                    </a:prstGeom>
                  </pic:spPr>
                </pic:pic>
              </a:graphicData>
            </a:graphic>
          </wp:inline>
        </w:drawing>
      </w:r>
    </w:p>
    <w:p w14:paraId="13993D09" w14:textId="77777777" w:rsidR="002D64D3" w:rsidRDefault="002D64D3" w:rsidP="002D64D3">
      <w:pPr>
        <w:rPr>
          <w:rFonts w:ascii="Sakkal Majalla" w:hAnsi="Sakkal Majalla" w:cs="Sakkal Majalla"/>
          <w:sz w:val="28"/>
          <w:szCs w:val="28"/>
        </w:rPr>
      </w:pPr>
      <w:r>
        <w:rPr>
          <w:rFonts w:ascii="Sakkal Majalla" w:hAnsi="Sakkal Majalla" w:cs="Sakkal Majalla"/>
          <w:sz w:val="28"/>
          <w:szCs w:val="28"/>
        </w:rPr>
        <w:t>*******************************************************************************************</w:t>
      </w:r>
    </w:p>
    <w:p w14:paraId="7AE73997" w14:textId="77777777" w:rsidR="002D64D3" w:rsidRPr="00BE16F4" w:rsidRDefault="002D64D3" w:rsidP="00C640D5">
      <w:pPr>
        <w:rPr>
          <w:rFonts w:ascii="Sakkal Majalla" w:hAnsi="Sakkal Majalla" w:cs="Sakkal Majalla"/>
          <w:sz w:val="28"/>
          <w:szCs w:val="28"/>
        </w:rPr>
      </w:pPr>
    </w:p>
    <w:sectPr w:rsidR="002D64D3" w:rsidRPr="00BE1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F68"/>
    <w:multiLevelType w:val="hybridMultilevel"/>
    <w:tmpl w:val="06A8D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AE6711"/>
    <w:multiLevelType w:val="hybridMultilevel"/>
    <w:tmpl w:val="70A0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935904">
    <w:abstractNumId w:val="1"/>
  </w:num>
  <w:num w:numId="2" w16cid:durableId="364139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A7"/>
    <w:rsid w:val="00006271"/>
    <w:rsid w:val="000721F1"/>
    <w:rsid w:val="00072D50"/>
    <w:rsid w:val="000A2435"/>
    <w:rsid w:val="000D0DA0"/>
    <w:rsid w:val="00122F59"/>
    <w:rsid w:val="00127B6C"/>
    <w:rsid w:val="001A167D"/>
    <w:rsid w:val="001A5AB9"/>
    <w:rsid w:val="001B07AE"/>
    <w:rsid w:val="001F4D92"/>
    <w:rsid w:val="002569F8"/>
    <w:rsid w:val="002D64D3"/>
    <w:rsid w:val="00377F95"/>
    <w:rsid w:val="00393A2F"/>
    <w:rsid w:val="003A462C"/>
    <w:rsid w:val="003B0BDE"/>
    <w:rsid w:val="003C6C0C"/>
    <w:rsid w:val="003C6EE3"/>
    <w:rsid w:val="003C7A05"/>
    <w:rsid w:val="003F311C"/>
    <w:rsid w:val="00411C29"/>
    <w:rsid w:val="00441023"/>
    <w:rsid w:val="00456CD0"/>
    <w:rsid w:val="004643A4"/>
    <w:rsid w:val="004B1919"/>
    <w:rsid w:val="004C26DF"/>
    <w:rsid w:val="00582CD7"/>
    <w:rsid w:val="00596D05"/>
    <w:rsid w:val="005B6F6C"/>
    <w:rsid w:val="005D09E8"/>
    <w:rsid w:val="00621327"/>
    <w:rsid w:val="00621821"/>
    <w:rsid w:val="00633638"/>
    <w:rsid w:val="00672932"/>
    <w:rsid w:val="006D271E"/>
    <w:rsid w:val="006E73D7"/>
    <w:rsid w:val="006F425B"/>
    <w:rsid w:val="00703F05"/>
    <w:rsid w:val="00731D3B"/>
    <w:rsid w:val="00751C62"/>
    <w:rsid w:val="0077457C"/>
    <w:rsid w:val="00787FFE"/>
    <w:rsid w:val="007F077C"/>
    <w:rsid w:val="007F45D3"/>
    <w:rsid w:val="00805100"/>
    <w:rsid w:val="008129FB"/>
    <w:rsid w:val="00860703"/>
    <w:rsid w:val="0086672F"/>
    <w:rsid w:val="008877D5"/>
    <w:rsid w:val="00891B1E"/>
    <w:rsid w:val="008955DE"/>
    <w:rsid w:val="00905B3C"/>
    <w:rsid w:val="00910F9E"/>
    <w:rsid w:val="00913A15"/>
    <w:rsid w:val="009730CA"/>
    <w:rsid w:val="0098526A"/>
    <w:rsid w:val="00A23839"/>
    <w:rsid w:val="00A352F8"/>
    <w:rsid w:val="00A94B88"/>
    <w:rsid w:val="00AA1B11"/>
    <w:rsid w:val="00AD3E24"/>
    <w:rsid w:val="00AE7A81"/>
    <w:rsid w:val="00B674D9"/>
    <w:rsid w:val="00B818E4"/>
    <w:rsid w:val="00B93780"/>
    <w:rsid w:val="00BE16F4"/>
    <w:rsid w:val="00C510AF"/>
    <w:rsid w:val="00C640D5"/>
    <w:rsid w:val="00C76C07"/>
    <w:rsid w:val="00D14A18"/>
    <w:rsid w:val="00DD2D6E"/>
    <w:rsid w:val="00E11A5B"/>
    <w:rsid w:val="00E2621E"/>
    <w:rsid w:val="00E337A7"/>
    <w:rsid w:val="00EC04C8"/>
    <w:rsid w:val="00F80D35"/>
    <w:rsid w:val="00FE38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D20D8"/>
  <w15:chartTrackingRefBased/>
  <w15:docId w15:val="{0C8EE479-04A3-4B96-B603-D4B09B98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7A7"/>
    <w:rPr>
      <w:rFonts w:eastAsiaTheme="majorEastAsia" w:cstheme="majorBidi"/>
      <w:color w:val="272727" w:themeColor="text1" w:themeTint="D8"/>
    </w:rPr>
  </w:style>
  <w:style w:type="paragraph" w:styleId="Title">
    <w:name w:val="Title"/>
    <w:basedOn w:val="Normal"/>
    <w:next w:val="Normal"/>
    <w:link w:val="TitleChar"/>
    <w:uiPriority w:val="10"/>
    <w:qFormat/>
    <w:rsid w:val="00E33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7A7"/>
    <w:pPr>
      <w:spacing w:before="160"/>
      <w:jc w:val="center"/>
    </w:pPr>
    <w:rPr>
      <w:i/>
      <w:iCs/>
      <w:color w:val="404040" w:themeColor="text1" w:themeTint="BF"/>
    </w:rPr>
  </w:style>
  <w:style w:type="character" w:customStyle="1" w:styleId="QuoteChar">
    <w:name w:val="Quote Char"/>
    <w:basedOn w:val="DefaultParagraphFont"/>
    <w:link w:val="Quote"/>
    <w:uiPriority w:val="29"/>
    <w:rsid w:val="00E337A7"/>
    <w:rPr>
      <w:i/>
      <w:iCs/>
      <w:color w:val="404040" w:themeColor="text1" w:themeTint="BF"/>
    </w:rPr>
  </w:style>
  <w:style w:type="paragraph" w:styleId="ListParagraph">
    <w:name w:val="List Paragraph"/>
    <w:basedOn w:val="Normal"/>
    <w:uiPriority w:val="34"/>
    <w:qFormat/>
    <w:rsid w:val="00E337A7"/>
    <w:pPr>
      <w:ind w:left="720"/>
      <w:contextualSpacing/>
    </w:pPr>
  </w:style>
  <w:style w:type="character" w:styleId="IntenseEmphasis">
    <w:name w:val="Intense Emphasis"/>
    <w:basedOn w:val="DefaultParagraphFont"/>
    <w:uiPriority w:val="21"/>
    <w:qFormat/>
    <w:rsid w:val="00E337A7"/>
    <w:rPr>
      <w:i/>
      <w:iCs/>
      <w:color w:val="0F4761" w:themeColor="accent1" w:themeShade="BF"/>
    </w:rPr>
  </w:style>
  <w:style w:type="paragraph" w:styleId="IntenseQuote">
    <w:name w:val="Intense Quote"/>
    <w:basedOn w:val="Normal"/>
    <w:next w:val="Normal"/>
    <w:link w:val="IntenseQuoteChar"/>
    <w:uiPriority w:val="30"/>
    <w:qFormat/>
    <w:rsid w:val="00E33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7A7"/>
    <w:rPr>
      <w:i/>
      <w:iCs/>
      <w:color w:val="0F4761" w:themeColor="accent1" w:themeShade="BF"/>
    </w:rPr>
  </w:style>
  <w:style w:type="character" w:styleId="IntenseReference">
    <w:name w:val="Intense Reference"/>
    <w:basedOn w:val="DefaultParagraphFont"/>
    <w:uiPriority w:val="32"/>
    <w:qFormat/>
    <w:rsid w:val="00E337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11</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74</cp:revision>
  <dcterms:created xsi:type="dcterms:W3CDTF">2025-07-26T15:09:00Z</dcterms:created>
  <dcterms:modified xsi:type="dcterms:W3CDTF">2025-08-02T15:48:00Z</dcterms:modified>
</cp:coreProperties>
</file>