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11880" w:type="dxa"/>
        <w:tblInd w:w="-1265" w:type="dxa"/>
        <w:tblLook w:val="04A0" w:firstRow="1" w:lastRow="0" w:firstColumn="1" w:lastColumn="0" w:noHBand="0" w:noVBand="1"/>
      </w:tblPr>
      <w:tblGrid>
        <w:gridCol w:w="4381"/>
        <w:gridCol w:w="6779"/>
        <w:gridCol w:w="720"/>
      </w:tblGrid>
      <w:tr w:rsidR="001174B1" w:rsidTr="001174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945E64" w:rsidP="001174B1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N</w:t>
            </w:r>
            <w:r w:rsidR="001174B1">
              <w:rPr>
                <w:rFonts w:ascii="Sakkal Majalla" w:hAnsi="Sakkal Majalla" w:cs="Sakkal Majalla"/>
                <w:sz w:val="28"/>
                <w:szCs w:val="28"/>
              </w:rPr>
              <w:t>otes</w:t>
            </w:r>
          </w:p>
        </w:tc>
        <w:tc>
          <w:tcPr>
            <w:tcW w:w="6779" w:type="dxa"/>
          </w:tcPr>
          <w:p w:rsidR="001174B1" w:rsidRDefault="00945E64" w:rsidP="001174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L</w:t>
            </w:r>
            <w:r w:rsidR="001174B1">
              <w:rPr>
                <w:rFonts w:ascii="Sakkal Majalla" w:hAnsi="Sakkal Majalla" w:cs="Sakkal Majalla"/>
                <w:sz w:val="28"/>
                <w:szCs w:val="28"/>
              </w:rPr>
              <w:t>ink</w:t>
            </w: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id</w:t>
            </w:r>
          </w:p>
        </w:tc>
      </w:tr>
      <w:tr w:rsidR="001174B1" w:rsidTr="0011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7F1E20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Finished</w:t>
            </w:r>
            <w:r w:rsidR="00CB51C1">
              <w:rPr>
                <w:rFonts w:ascii="Sakkal Majalla" w:hAnsi="Sakkal Majalla" w:cs="Sakkal Majalla"/>
                <w:sz w:val="28"/>
                <w:szCs w:val="28"/>
              </w:rPr>
              <w:t xml:space="preserve"> (contains also links)</w:t>
            </w:r>
          </w:p>
        </w:tc>
        <w:tc>
          <w:tcPr>
            <w:tcW w:w="6779" w:type="dxa"/>
          </w:tcPr>
          <w:p w:rsidR="001174B1" w:rsidRDefault="007F1E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hyperlink r:id="rId4" w:history="1">
              <w:r w:rsidRPr="0031596A">
                <w:rPr>
                  <w:rStyle w:val="Hyperlink"/>
                  <w:rFonts w:ascii="Sakkal Majalla" w:hAnsi="Sakkal Majalla" w:cs="Sakkal Majalla"/>
                  <w:sz w:val="28"/>
                  <w:szCs w:val="28"/>
                </w:rPr>
                <w:t>https://spring.io/quickstart</w:t>
              </w:r>
            </w:hyperlink>
            <w:r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</w:tcPr>
          <w:p w:rsidR="001174B1" w:rsidRDefault="00945E64" w:rsidP="001174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1</w:t>
            </w:r>
          </w:p>
        </w:tc>
      </w:tr>
      <w:tr w:rsidR="001174B1" w:rsidTr="00117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CB51C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Finished (contains list of links</w:t>
            </w:r>
            <w:bookmarkStart w:id="0" w:name="_GoBack"/>
            <w:bookmarkEnd w:id="0"/>
            <w:r>
              <w:rPr>
                <w:rFonts w:ascii="Sakkal Majalla" w:hAnsi="Sakkal Majalla" w:cs="Sakkal Majalla"/>
                <w:sz w:val="28"/>
                <w:szCs w:val="28"/>
              </w:rPr>
              <w:t>)</w:t>
            </w:r>
          </w:p>
        </w:tc>
        <w:tc>
          <w:tcPr>
            <w:tcW w:w="6779" w:type="dxa"/>
          </w:tcPr>
          <w:p w:rsidR="001174B1" w:rsidRDefault="00CB5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hyperlink r:id="rId5" w:history="1">
              <w:r w:rsidRPr="0031596A">
                <w:rPr>
                  <w:rStyle w:val="Hyperlink"/>
                  <w:rFonts w:ascii="Sakkal Majalla" w:hAnsi="Sakkal Majalla" w:cs="Sakkal Majalla"/>
                  <w:sz w:val="28"/>
                  <w:szCs w:val="28"/>
                </w:rPr>
                <w:t>https://spring.io/guides/gs/rest-service</w:t>
              </w:r>
            </w:hyperlink>
            <w:r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</w:p>
        </w:tc>
        <w:tc>
          <w:tcPr>
            <w:tcW w:w="720" w:type="dxa"/>
          </w:tcPr>
          <w:p w:rsidR="001174B1" w:rsidRDefault="00097E89" w:rsidP="001174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/>
                <w:sz w:val="28"/>
                <w:szCs w:val="28"/>
              </w:rPr>
              <w:t>2</w:t>
            </w:r>
          </w:p>
        </w:tc>
      </w:tr>
      <w:tr w:rsidR="001174B1" w:rsidTr="0011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1174B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6779" w:type="dxa"/>
          </w:tcPr>
          <w:p w:rsidR="001174B1" w:rsidRDefault="00117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1174B1" w:rsidTr="00117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1174B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6779" w:type="dxa"/>
          </w:tcPr>
          <w:p w:rsidR="001174B1" w:rsidRDefault="00117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1174B1" w:rsidTr="0011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1174B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6779" w:type="dxa"/>
          </w:tcPr>
          <w:p w:rsidR="001174B1" w:rsidRDefault="00117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1174B1" w:rsidTr="001174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1174B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6779" w:type="dxa"/>
          </w:tcPr>
          <w:p w:rsidR="001174B1" w:rsidRDefault="001174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  <w:tr w:rsidR="001174B1" w:rsidTr="001174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1" w:type="dxa"/>
          </w:tcPr>
          <w:p w:rsidR="001174B1" w:rsidRDefault="001174B1" w:rsidP="007F1E20">
            <w:pPr>
              <w:jc w:val="center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6779" w:type="dxa"/>
          </w:tcPr>
          <w:p w:rsidR="001174B1" w:rsidRDefault="00117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  <w:tc>
          <w:tcPr>
            <w:tcW w:w="720" w:type="dxa"/>
          </w:tcPr>
          <w:p w:rsidR="001174B1" w:rsidRDefault="001174B1" w:rsidP="001174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sz w:val="28"/>
                <w:szCs w:val="28"/>
              </w:rPr>
            </w:pPr>
          </w:p>
        </w:tc>
      </w:tr>
    </w:tbl>
    <w:p w:rsidR="003110DC" w:rsidRPr="001174B1" w:rsidRDefault="00CB51C1">
      <w:pPr>
        <w:rPr>
          <w:rFonts w:ascii="Sakkal Majalla" w:hAnsi="Sakkal Majalla" w:cs="Sakkal Majalla"/>
          <w:sz w:val="28"/>
          <w:szCs w:val="28"/>
        </w:rPr>
      </w:pPr>
    </w:p>
    <w:sectPr w:rsidR="003110DC" w:rsidRPr="00117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086"/>
    <w:rsid w:val="00097E89"/>
    <w:rsid w:val="001174B1"/>
    <w:rsid w:val="00235586"/>
    <w:rsid w:val="007F1E20"/>
    <w:rsid w:val="007F3237"/>
    <w:rsid w:val="00945E64"/>
    <w:rsid w:val="00CB51C1"/>
    <w:rsid w:val="00F5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64D6"/>
  <w15:chartTrackingRefBased/>
  <w15:docId w15:val="{B6FE03D0-6936-45AF-B89C-C44B4674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7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74B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F1E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pring.io/guides/gs/rest-service" TargetMode="External"/><Relationship Id="rId4" Type="http://schemas.openxmlformats.org/officeDocument/2006/relationships/hyperlink" Target="https://spring.io/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6</cp:revision>
  <dcterms:created xsi:type="dcterms:W3CDTF">2025-12-18T12:53:00Z</dcterms:created>
  <dcterms:modified xsi:type="dcterms:W3CDTF">2025-12-18T12:55:00Z</dcterms:modified>
</cp:coreProperties>
</file>