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0391B" w14:textId="77777777" w:rsidR="00F43320" w:rsidRDefault="00B0400E">
      <w:r>
        <w:rPr>
          <w:noProof/>
        </w:rPr>
        <w:drawing>
          <wp:anchor distT="0" distB="0" distL="114300" distR="114300" simplePos="0" relativeHeight="251659264" behindDoc="0" locked="0" layoutInCell="1" allowOverlap="1" wp14:anchorId="2116F8F1" wp14:editId="0958EF7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33E7B818" wp14:editId="5B8E40F7">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B9F38" w14:textId="77777777" w:rsidR="00F43320" w:rsidRDefault="00F43320"/>
    <w:p w14:paraId="76E7FC16" w14:textId="77777777" w:rsidR="00F43320" w:rsidRDefault="00F43320"/>
    <w:p w14:paraId="3CBEC28A" w14:textId="77777777" w:rsidR="00F43320" w:rsidRDefault="00F43320"/>
    <w:p w14:paraId="7D3A0D5C" w14:textId="77777777" w:rsidR="00F43320" w:rsidRDefault="00F43320"/>
    <w:p w14:paraId="371F6B79" w14:textId="77777777" w:rsidR="00F43320" w:rsidRDefault="00F43320"/>
    <w:p w14:paraId="4B6ACDE8" w14:textId="77777777" w:rsidR="00F43320" w:rsidRDefault="00F43320"/>
    <w:p w14:paraId="5B6A2C06" w14:textId="77777777" w:rsidR="00F43320" w:rsidRDefault="00F43320"/>
    <w:p w14:paraId="1327CDDB" w14:textId="77777777" w:rsidR="00F43320" w:rsidRDefault="003E0D37">
      <w:r>
        <w:rPr>
          <w:noProof/>
        </w:rPr>
        <mc:AlternateContent>
          <mc:Choice Requires="wps">
            <w:drawing>
              <wp:anchor distT="0" distB="0" distL="114300" distR="114300" simplePos="0" relativeHeight="251661312" behindDoc="1" locked="0" layoutInCell="1" allowOverlap="1" wp14:anchorId="7B5F322C" wp14:editId="0E14B82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5F322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910FEB5" w14:textId="77777777" w:rsidR="00F43320" w:rsidRDefault="00F43320"/>
    <w:p w14:paraId="1C084FC8" w14:textId="77777777" w:rsidR="00F43320" w:rsidRDefault="00F43320"/>
    <w:p w14:paraId="05E96009" w14:textId="77777777" w:rsidR="00F43320" w:rsidRDefault="00F43320"/>
    <w:p w14:paraId="6515EB78" w14:textId="20161419" w:rsidR="00F43320" w:rsidRDefault="000F4656">
      <w:r>
        <w:rPr>
          <w:noProof/>
        </w:rPr>
        <mc:AlternateContent>
          <mc:Choice Requires="wps">
            <w:drawing>
              <wp:anchor distT="0" distB="0" distL="114300" distR="114300" simplePos="0" relativeHeight="251662336" behindDoc="0" locked="0" layoutInCell="1" allowOverlap="1" wp14:anchorId="562EF542" wp14:editId="552AFC6F">
                <wp:simplePos x="0" y="0"/>
                <wp:positionH relativeFrom="column">
                  <wp:posOffset>-707995</wp:posOffset>
                </wp:positionH>
                <wp:positionV relativeFrom="paragraph">
                  <wp:posOffset>394054</wp:posOffset>
                </wp:positionV>
                <wp:extent cx="62248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8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74C59" w14:textId="0D676CEF" w:rsidR="00F43320" w:rsidRPr="005E6C17" w:rsidRDefault="004153DE" w:rsidP="00EF5DC0">
                            <w:pPr>
                              <w:jc w:val="right"/>
                              <w:rPr>
                                <w:rFonts w:ascii="EleganTech™" w:hAnsi="EleganTech™"/>
                                <w:b/>
                                <w:color w:val="404040"/>
                                <w:sz w:val="54"/>
                                <w:szCs w:val="56"/>
                              </w:rPr>
                            </w:pPr>
                            <w:r w:rsidRPr="004153DE">
                              <w:rPr>
                                <w:rFonts w:cs="Calibri"/>
                                <w:b/>
                                <w:color w:val="000000"/>
                                <w:sz w:val="48"/>
                                <w:szCs w:val="52"/>
                                <w:lang w:eastAsia="es-NI"/>
                              </w:rPr>
                              <w:t>Dispositivos de Almacenamiento Secundario de Información</w:t>
                            </w:r>
                            <w:r w:rsidR="00F43320">
                              <w:rPr>
                                <w:rFonts w:cs="Calibri"/>
                                <w:b/>
                                <w:color w:val="000000"/>
                                <w:sz w:val="48"/>
                                <w:szCs w:val="52"/>
                                <w:lang w:eastAsia="es-NI"/>
                              </w:rPr>
                              <w:t xml:space="preserve">, Unidad </w:t>
                            </w:r>
                            <w:r w:rsidR="00E71AAA">
                              <w:rPr>
                                <w:rFonts w:cs="Calibri"/>
                                <w:b/>
                                <w:color w:val="000000"/>
                                <w:sz w:val="48"/>
                                <w:szCs w:val="52"/>
                                <w:lang w:eastAsia="es-NI"/>
                              </w:rPr>
                              <w:t>I</w:t>
                            </w:r>
                            <w:r w:rsidR="00405739">
                              <w:rPr>
                                <w:rFonts w:cs="Calibri"/>
                                <w:b/>
                                <w:color w:val="000000"/>
                                <w:sz w:val="48"/>
                                <w:szCs w:val="52"/>
                                <w:lang w:eastAsia="es-NI"/>
                              </w:rPr>
                              <w:t>V</w:t>
                            </w:r>
                          </w:p>
                          <w:p w14:paraId="1CD8DB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EF542" id="Cuadro de texto 7" o:spid="_x0000_s1027" type="#_x0000_t202" style="position:absolute;left:0;text-align:left;margin-left:-55.75pt;margin-top:31.05pt;width:490.1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" filled="f" stroked="f">
                <v:textbox>
                  <w:txbxContent>
                    <w:p w14:paraId="54174C59" w14:textId="0D676CEF" w:rsidR="00F43320" w:rsidRPr="005E6C17" w:rsidRDefault="004153DE" w:rsidP="00EF5DC0">
                      <w:pPr>
                        <w:jc w:val="right"/>
                        <w:rPr>
                          <w:rFonts w:ascii="EleganTech™" w:hAnsi="EleganTech™"/>
                          <w:b/>
                          <w:color w:val="404040"/>
                          <w:sz w:val="54"/>
                          <w:szCs w:val="56"/>
                        </w:rPr>
                      </w:pPr>
                      <w:r w:rsidRPr="004153DE">
                        <w:rPr>
                          <w:rFonts w:cs="Calibri"/>
                          <w:b/>
                          <w:color w:val="000000"/>
                          <w:sz w:val="48"/>
                          <w:szCs w:val="52"/>
                          <w:lang w:eastAsia="es-NI"/>
                        </w:rPr>
                        <w:t>Dispositivos de Almacenamiento Secundario de Información</w:t>
                      </w:r>
                      <w:r w:rsidR="00F43320">
                        <w:rPr>
                          <w:rFonts w:cs="Calibri"/>
                          <w:b/>
                          <w:color w:val="000000"/>
                          <w:sz w:val="48"/>
                          <w:szCs w:val="52"/>
                          <w:lang w:eastAsia="es-NI"/>
                        </w:rPr>
                        <w:t xml:space="preserve">, Unidad </w:t>
                      </w:r>
                      <w:r w:rsidR="00E71AAA">
                        <w:rPr>
                          <w:rFonts w:cs="Calibri"/>
                          <w:b/>
                          <w:color w:val="000000"/>
                          <w:sz w:val="48"/>
                          <w:szCs w:val="52"/>
                          <w:lang w:eastAsia="es-NI"/>
                        </w:rPr>
                        <w:t>I</w:t>
                      </w:r>
                      <w:r w:rsidR="00405739">
                        <w:rPr>
                          <w:rFonts w:cs="Calibri"/>
                          <w:b/>
                          <w:color w:val="000000"/>
                          <w:sz w:val="48"/>
                          <w:szCs w:val="52"/>
                          <w:lang w:eastAsia="es-NI"/>
                        </w:rPr>
                        <w:t>V</w:t>
                      </w:r>
                    </w:p>
                    <w:p w14:paraId="1CD8DB75"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60288" behindDoc="0" locked="0" layoutInCell="1" allowOverlap="1" wp14:anchorId="4BE94E83" wp14:editId="5075E71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62AD5D"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4F74F43" w14:textId="5DE472D4" w:rsidR="00F43320" w:rsidRDefault="00F43320"/>
    <w:p w14:paraId="6EA869B2" w14:textId="77777777" w:rsidR="00F43320" w:rsidRDefault="00F43320"/>
    <w:p w14:paraId="4DEBBFE2" w14:textId="77777777" w:rsidR="005B0B82" w:rsidRDefault="005B0B82"/>
    <w:p w14:paraId="682D226E" w14:textId="77777777" w:rsidR="005B0B82" w:rsidRDefault="005B0B82"/>
    <w:p w14:paraId="268ED44B" w14:textId="77777777" w:rsidR="005B0B82" w:rsidRDefault="005B0B82"/>
    <w:p w14:paraId="5072FE2A" w14:textId="77777777" w:rsidR="005B0B82" w:rsidRDefault="005B0B82"/>
    <w:p w14:paraId="668D5E95" w14:textId="77777777" w:rsidR="005B0B82" w:rsidRDefault="005B0B82"/>
    <w:p w14:paraId="5872655A" w14:textId="77777777" w:rsidR="005B0B82" w:rsidRDefault="005B0B82"/>
    <w:p w14:paraId="37A704C3" w14:textId="77777777" w:rsidR="005B0B82" w:rsidRDefault="005B0B82"/>
    <w:p w14:paraId="1D6E893B" w14:textId="77777777" w:rsidR="005B0B82" w:rsidRDefault="005B0B82"/>
    <w:p w14:paraId="34934E7D" w14:textId="77777777" w:rsidR="005B0B82" w:rsidRDefault="005B0B82"/>
    <w:p w14:paraId="1236D1C7" w14:textId="77777777" w:rsidR="005B0B82" w:rsidRDefault="005B0B82"/>
    <w:p w14:paraId="5C1A73E4" w14:textId="77777777" w:rsidR="005B0B82" w:rsidRDefault="005B0B82"/>
    <w:p w14:paraId="7DDCDF4B" w14:textId="77777777" w:rsidR="00636C8A" w:rsidRDefault="00636C8A"/>
    <w:p w14:paraId="1D6F4EE9" w14:textId="77777777" w:rsidR="00A66A79" w:rsidRDefault="00A66A79">
      <w:pPr>
        <w:sectPr w:rsidR="00A66A79" w:rsidSect="00636C8A">
          <w:pgSz w:w="12240" w:h="15840"/>
          <w:pgMar w:top="1418" w:right="1701" w:bottom="1418" w:left="1701" w:header="709" w:footer="709" w:gutter="0"/>
          <w:cols w:space="708"/>
          <w:docGrid w:linePitch="360"/>
        </w:sectPr>
      </w:pPr>
    </w:p>
    <w:p w14:paraId="5233147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2E8CD58" wp14:editId="688FC2DA">
                <wp:simplePos x="0" y="0"/>
                <wp:positionH relativeFrom="column">
                  <wp:posOffset>-285115</wp:posOffset>
                </wp:positionH>
                <wp:positionV relativeFrom="paragraph">
                  <wp:posOffset>-103505</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9B91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2E8CD58" id="Grupo 14" o:spid="_x0000_s1028" style="position:absolute;left:0;text-align:left;margin-left:-22.45pt;margin-top:-8.1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BB9B91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5304CCF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A388FC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6F18469" w14:textId="77777777" w:rsidR="00843820" w:rsidRPr="004A18B8" w:rsidRDefault="00843820" w:rsidP="00843820">
          <w:pPr>
            <w:rPr>
              <w:rFonts w:cs="Tahoma"/>
              <w:szCs w:val="24"/>
              <w:lang w:val="es-ES" w:eastAsia="es-NI"/>
            </w:rPr>
          </w:pPr>
        </w:p>
        <w:p w14:paraId="30D10E4A" w14:textId="03740063" w:rsidR="001622B2"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2504021" w:history="1">
            <w:r w:rsidR="001622B2" w:rsidRPr="0022799A">
              <w:rPr>
                <w:rStyle w:val="Hipervnculo"/>
                <w:noProof/>
              </w:rPr>
              <w:t>Introducción</w:t>
            </w:r>
            <w:r w:rsidR="001622B2">
              <w:rPr>
                <w:noProof/>
                <w:webHidden/>
              </w:rPr>
              <w:tab/>
            </w:r>
            <w:r w:rsidR="001622B2">
              <w:rPr>
                <w:noProof/>
                <w:webHidden/>
              </w:rPr>
              <w:fldChar w:fldCharType="begin"/>
            </w:r>
            <w:r w:rsidR="001622B2">
              <w:rPr>
                <w:noProof/>
                <w:webHidden/>
              </w:rPr>
              <w:instrText xml:space="preserve"> PAGEREF _Toc142504021 \h </w:instrText>
            </w:r>
            <w:r w:rsidR="001622B2">
              <w:rPr>
                <w:noProof/>
                <w:webHidden/>
              </w:rPr>
            </w:r>
            <w:r w:rsidR="001622B2">
              <w:rPr>
                <w:noProof/>
                <w:webHidden/>
              </w:rPr>
              <w:fldChar w:fldCharType="separate"/>
            </w:r>
            <w:r w:rsidR="00856B0C">
              <w:rPr>
                <w:noProof/>
                <w:webHidden/>
              </w:rPr>
              <w:t>3</w:t>
            </w:r>
            <w:r w:rsidR="001622B2">
              <w:rPr>
                <w:noProof/>
                <w:webHidden/>
              </w:rPr>
              <w:fldChar w:fldCharType="end"/>
            </w:r>
          </w:hyperlink>
        </w:p>
        <w:p w14:paraId="5F1DF543" w14:textId="74383A65" w:rsidR="001622B2" w:rsidRDefault="006B2EFE">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2504022" w:history="1">
            <w:r w:rsidR="001622B2" w:rsidRPr="0022799A">
              <w:rPr>
                <w:rStyle w:val="Hipervnculo"/>
                <w:noProof/>
              </w:rPr>
              <w:t>Desarrollo de Contenidos</w:t>
            </w:r>
            <w:r w:rsidR="001622B2">
              <w:rPr>
                <w:noProof/>
                <w:webHidden/>
              </w:rPr>
              <w:tab/>
            </w:r>
            <w:r w:rsidR="001622B2">
              <w:rPr>
                <w:noProof/>
                <w:webHidden/>
              </w:rPr>
              <w:fldChar w:fldCharType="begin"/>
            </w:r>
            <w:r w:rsidR="001622B2">
              <w:rPr>
                <w:noProof/>
                <w:webHidden/>
              </w:rPr>
              <w:instrText xml:space="preserve"> PAGEREF _Toc142504022 \h </w:instrText>
            </w:r>
            <w:r w:rsidR="001622B2">
              <w:rPr>
                <w:noProof/>
                <w:webHidden/>
              </w:rPr>
            </w:r>
            <w:r w:rsidR="001622B2">
              <w:rPr>
                <w:noProof/>
                <w:webHidden/>
              </w:rPr>
              <w:fldChar w:fldCharType="separate"/>
            </w:r>
            <w:r w:rsidR="00856B0C">
              <w:rPr>
                <w:noProof/>
                <w:webHidden/>
              </w:rPr>
              <w:t>5</w:t>
            </w:r>
            <w:r w:rsidR="001622B2">
              <w:rPr>
                <w:noProof/>
                <w:webHidden/>
              </w:rPr>
              <w:fldChar w:fldCharType="end"/>
            </w:r>
          </w:hyperlink>
        </w:p>
        <w:p w14:paraId="1B56F704" w14:textId="2607196E" w:rsidR="001622B2" w:rsidRDefault="006B2EF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4023" w:history="1">
            <w:r w:rsidR="001622B2" w:rsidRPr="0022799A">
              <w:rPr>
                <w:rStyle w:val="Hipervnculo"/>
                <w:noProof/>
              </w:rPr>
              <w:t>Principios de almacenamiento magnético de la información</w:t>
            </w:r>
            <w:r w:rsidR="001622B2">
              <w:rPr>
                <w:noProof/>
                <w:webHidden/>
              </w:rPr>
              <w:tab/>
            </w:r>
            <w:r w:rsidR="001622B2">
              <w:rPr>
                <w:noProof/>
                <w:webHidden/>
              </w:rPr>
              <w:fldChar w:fldCharType="begin"/>
            </w:r>
            <w:r w:rsidR="001622B2">
              <w:rPr>
                <w:noProof/>
                <w:webHidden/>
              </w:rPr>
              <w:instrText xml:space="preserve"> PAGEREF _Toc142504023 \h </w:instrText>
            </w:r>
            <w:r w:rsidR="001622B2">
              <w:rPr>
                <w:noProof/>
                <w:webHidden/>
              </w:rPr>
            </w:r>
            <w:r w:rsidR="001622B2">
              <w:rPr>
                <w:noProof/>
                <w:webHidden/>
              </w:rPr>
              <w:fldChar w:fldCharType="separate"/>
            </w:r>
            <w:r w:rsidR="00856B0C">
              <w:rPr>
                <w:noProof/>
                <w:webHidden/>
              </w:rPr>
              <w:t>5</w:t>
            </w:r>
            <w:r w:rsidR="001622B2">
              <w:rPr>
                <w:noProof/>
                <w:webHidden/>
              </w:rPr>
              <w:fldChar w:fldCharType="end"/>
            </w:r>
          </w:hyperlink>
        </w:p>
        <w:p w14:paraId="724F089A" w14:textId="0F6AACCB" w:rsidR="001622B2" w:rsidRDefault="006B2EF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4024" w:history="1">
            <w:r w:rsidR="001622B2" w:rsidRPr="0022799A">
              <w:rPr>
                <w:rStyle w:val="Hipervnculo"/>
                <w:noProof/>
              </w:rPr>
              <w:t>Dispositivos de almacenamiento magnético</w:t>
            </w:r>
            <w:r w:rsidR="001622B2">
              <w:rPr>
                <w:noProof/>
                <w:webHidden/>
              </w:rPr>
              <w:tab/>
            </w:r>
            <w:r w:rsidR="001622B2">
              <w:rPr>
                <w:noProof/>
                <w:webHidden/>
              </w:rPr>
              <w:fldChar w:fldCharType="begin"/>
            </w:r>
            <w:r w:rsidR="001622B2">
              <w:rPr>
                <w:noProof/>
                <w:webHidden/>
              </w:rPr>
              <w:instrText xml:space="preserve"> PAGEREF _Toc142504024 \h </w:instrText>
            </w:r>
            <w:r w:rsidR="001622B2">
              <w:rPr>
                <w:noProof/>
                <w:webHidden/>
              </w:rPr>
            </w:r>
            <w:r w:rsidR="001622B2">
              <w:rPr>
                <w:noProof/>
                <w:webHidden/>
              </w:rPr>
              <w:fldChar w:fldCharType="separate"/>
            </w:r>
            <w:r w:rsidR="00856B0C">
              <w:rPr>
                <w:noProof/>
                <w:webHidden/>
              </w:rPr>
              <w:t>7</w:t>
            </w:r>
            <w:r w:rsidR="001622B2">
              <w:rPr>
                <w:noProof/>
                <w:webHidden/>
              </w:rPr>
              <w:fldChar w:fldCharType="end"/>
            </w:r>
          </w:hyperlink>
        </w:p>
        <w:p w14:paraId="5D09E5F8" w14:textId="131EC877" w:rsidR="001622B2" w:rsidRDefault="006B2EFE">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4025" w:history="1">
            <w:r w:rsidR="001622B2" w:rsidRPr="0022799A">
              <w:rPr>
                <w:rStyle w:val="Hipervnculo"/>
                <w:rFonts w:eastAsia="Calibri"/>
                <w:noProof/>
              </w:rPr>
              <w:t>Unidades de discos flexibles</w:t>
            </w:r>
            <w:r w:rsidR="001622B2">
              <w:rPr>
                <w:noProof/>
                <w:webHidden/>
              </w:rPr>
              <w:tab/>
            </w:r>
            <w:r w:rsidR="001622B2">
              <w:rPr>
                <w:noProof/>
                <w:webHidden/>
              </w:rPr>
              <w:fldChar w:fldCharType="begin"/>
            </w:r>
            <w:r w:rsidR="001622B2">
              <w:rPr>
                <w:noProof/>
                <w:webHidden/>
              </w:rPr>
              <w:instrText xml:space="preserve"> PAGEREF _Toc142504025 \h </w:instrText>
            </w:r>
            <w:r w:rsidR="001622B2">
              <w:rPr>
                <w:noProof/>
                <w:webHidden/>
              </w:rPr>
            </w:r>
            <w:r w:rsidR="001622B2">
              <w:rPr>
                <w:noProof/>
                <w:webHidden/>
              </w:rPr>
              <w:fldChar w:fldCharType="separate"/>
            </w:r>
            <w:r w:rsidR="00856B0C">
              <w:rPr>
                <w:noProof/>
                <w:webHidden/>
              </w:rPr>
              <w:t>7</w:t>
            </w:r>
            <w:r w:rsidR="001622B2">
              <w:rPr>
                <w:noProof/>
                <w:webHidden/>
              </w:rPr>
              <w:fldChar w:fldCharType="end"/>
            </w:r>
          </w:hyperlink>
        </w:p>
        <w:p w14:paraId="5FC835D5" w14:textId="722B6275" w:rsidR="001622B2" w:rsidRDefault="006B2EFE">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4026" w:history="1">
            <w:r w:rsidR="001622B2" w:rsidRPr="0022799A">
              <w:rPr>
                <w:rStyle w:val="Hipervnculo"/>
                <w:rFonts w:eastAsia="Calibri"/>
                <w:noProof/>
              </w:rPr>
              <w:t>Unidades de discos duros</w:t>
            </w:r>
            <w:r w:rsidR="001622B2">
              <w:rPr>
                <w:noProof/>
                <w:webHidden/>
              </w:rPr>
              <w:tab/>
            </w:r>
            <w:r w:rsidR="001622B2">
              <w:rPr>
                <w:noProof/>
                <w:webHidden/>
              </w:rPr>
              <w:fldChar w:fldCharType="begin"/>
            </w:r>
            <w:r w:rsidR="001622B2">
              <w:rPr>
                <w:noProof/>
                <w:webHidden/>
              </w:rPr>
              <w:instrText xml:space="preserve"> PAGEREF _Toc142504026 \h </w:instrText>
            </w:r>
            <w:r w:rsidR="001622B2">
              <w:rPr>
                <w:noProof/>
                <w:webHidden/>
              </w:rPr>
            </w:r>
            <w:r w:rsidR="001622B2">
              <w:rPr>
                <w:noProof/>
                <w:webHidden/>
              </w:rPr>
              <w:fldChar w:fldCharType="separate"/>
            </w:r>
            <w:r w:rsidR="00856B0C">
              <w:rPr>
                <w:noProof/>
                <w:webHidden/>
              </w:rPr>
              <w:t>12</w:t>
            </w:r>
            <w:r w:rsidR="001622B2">
              <w:rPr>
                <w:noProof/>
                <w:webHidden/>
              </w:rPr>
              <w:fldChar w:fldCharType="end"/>
            </w:r>
          </w:hyperlink>
        </w:p>
        <w:p w14:paraId="1EC604F2" w14:textId="45F91597" w:rsidR="001622B2" w:rsidRDefault="006B2EFE">
          <w:pPr>
            <w:pStyle w:val="TDC3"/>
            <w:tabs>
              <w:tab w:val="right" w:leader="dot" w:pos="8828"/>
            </w:tabs>
            <w:rPr>
              <w:rFonts w:asciiTheme="minorHAnsi" w:eastAsiaTheme="minorEastAsia" w:hAnsiTheme="minorHAnsi"/>
              <w:noProof/>
              <w:kern w:val="2"/>
              <w:sz w:val="22"/>
              <w:lang w:eastAsia="es-NI"/>
              <w14:ligatures w14:val="standardContextual"/>
            </w:rPr>
          </w:pPr>
          <w:hyperlink w:anchor="_Toc142504027" w:history="1">
            <w:r w:rsidR="001622B2" w:rsidRPr="0022799A">
              <w:rPr>
                <w:rStyle w:val="Hipervnculo"/>
                <w:rFonts w:eastAsia="Calibri"/>
                <w:noProof/>
              </w:rPr>
              <w:t>Unidades de respaldos de cintas</w:t>
            </w:r>
            <w:r w:rsidR="001622B2">
              <w:rPr>
                <w:noProof/>
                <w:webHidden/>
              </w:rPr>
              <w:tab/>
            </w:r>
            <w:r w:rsidR="001622B2">
              <w:rPr>
                <w:noProof/>
                <w:webHidden/>
              </w:rPr>
              <w:fldChar w:fldCharType="begin"/>
            </w:r>
            <w:r w:rsidR="001622B2">
              <w:rPr>
                <w:noProof/>
                <w:webHidden/>
              </w:rPr>
              <w:instrText xml:space="preserve"> PAGEREF _Toc142504027 \h </w:instrText>
            </w:r>
            <w:r w:rsidR="001622B2">
              <w:rPr>
                <w:noProof/>
                <w:webHidden/>
              </w:rPr>
            </w:r>
            <w:r w:rsidR="001622B2">
              <w:rPr>
                <w:noProof/>
                <w:webHidden/>
              </w:rPr>
              <w:fldChar w:fldCharType="separate"/>
            </w:r>
            <w:r w:rsidR="00856B0C">
              <w:rPr>
                <w:noProof/>
                <w:webHidden/>
              </w:rPr>
              <w:t>17</w:t>
            </w:r>
            <w:r w:rsidR="001622B2">
              <w:rPr>
                <w:noProof/>
                <w:webHidden/>
              </w:rPr>
              <w:fldChar w:fldCharType="end"/>
            </w:r>
          </w:hyperlink>
        </w:p>
        <w:p w14:paraId="2DB88637" w14:textId="38A14B36" w:rsidR="001622B2" w:rsidRDefault="006B2EF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4028" w:history="1">
            <w:r w:rsidR="001622B2" w:rsidRPr="0022799A">
              <w:rPr>
                <w:rStyle w:val="Hipervnculo"/>
                <w:noProof/>
              </w:rPr>
              <w:t>Unidades de CD-ROM</w:t>
            </w:r>
            <w:r w:rsidR="001622B2">
              <w:rPr>
                <w:noProof/>
                <w:webHidden/>
              </w:rPr>
              <w:tab/>
            </w:r>
            <w:r w:rsidR="001622B2">
              <w:rPr>
                <w:noProof/>
                <w:webHidden/>
              </w:rPr>
              <w:fldChar w:fldCharType="begin"/>
            </w:r>
            <w:r w:rsidR="001622B2">
              <w:rPr>
                <w:noProof/>
                <w:webHidden/>
              </w:rPr>
              <w:instrText xml:space="preserve"> PAGEREF _Toc142504028 \h </w:instrText>
            </w:r>
            <w:r w:rsidR="001622B2">
              <w:rPr>
                <w:noProof/>
                <w:webHidden/>
              </w:rPr>
            </w:r>
            <w:r w:rsidR="001622B2">
              <w:rPr>
                <w:noProof/>
                <w:webHidden/>
              </w:rPr>
              <w:fldChar w:fldCharType="separate"/>
            </w:r>
            <w:r w:rsidR="00856B0C">
              <w:rPr>
                <w:noProof/>
                <w:webHidden/>
              </w:rPr>
              <w:t>19</w:t>
            </w:r>
            <w:r w:rsidR="001622B2">
              <w:rPr>
                <w:noProof/>
                <w:webHidden/>
              </w:rPr>
              <w:fldChar w:fldCharType="end"/>
            </w:r>
          </w:hyperlink>
        </w:p>
        <w:p w14:paraId="1B01BEB4" w14:textId="0C63571D" w:rsidR="001622B2" w:rsidRDefault="006B2EF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4029" w:history="1">
            <w:r w:rsidR="001622B2" w:rsidRPr="0022799A">
              <w:rPr>
                <w:rStyle w:val="Hipervnculo"/>
                <w:noProof/>
              </w:rPr>
              <w:t>Unidades de memoria USB (Universal Serial BUS)</w:t>
            </w:r>
            <w:r w:rsidR="001622B2">
              <w:rPr>
                <w:noProof/>
                <w:webHidden/>
              </w:rPr>
              <w:tab/>
            </w:r>
            <w:r w:rsidR="001622B2">
              <w:rPr>
                <w:noProof/>
                <w:webHidden/>
              </w:rPr>
              <w:fldChar w:fldCharType="begin"/>
            </w:r>
            <w:r w:rsidR="001622B2">
              <w:rPr>
                <w:noProof/>
                <w:webHidden/>
              </w:rPr>
              <w:instrText xml:space="preserve"> PAGEREF _Toc142504029 \h </w:instrText>
            </w:r>
            <w:r w:rsidR="001622B2">
              <w:rPr>
                <w:noProof/>
                <w:webHidden/>
              </w:rPr>
            </w:r>
            <w:r w:rsidR="001622B2">
              <w:rPr>
                <w:noProof/>
                <w:webHidden/>
              </w:rPr>
              <w:fldChar w:fldCharType="separate"/>
            </w:r>
            <w:r w:rsidR="00856B0C">
              <w:rPr>
                <w:noProof/>
                <w:webHidden/>
              </w:rPr>
              <w:t>21</w:t>
            </w:r>
            <w:r w:rsidR="001622B2">
              <w:rPr>
                <w:noProof/>
                <w:webHidden/>
              </w:rPr>
              <w:fldChar w:fldCharType="end"/>
            </w:r>
          </w:hyperlink>
        </w:p>
        <w:p w14:paraId="2CFDC740" w14:textId="70B4419B" w:rsidR="001622B2" w:rsidRDefault="006B2EFE">
          <w:pPr>
            <w:pStyle w:val="TDC2"/>
            <w:tabs>
              <w:tab w:val="right" w:leader="dot" w:pos="8828"/>
            </w:tabs>
            <w:rPr>
              <w:rFonts w:asciiTheme="minorHAnsi" w:eastAsiaTheme="minorEastAsia" w:hAnsiTheme="minorHAnsi"/>
              <w:noProof/>
              <w:kern w:val="2"/>
              <w:sz w:val="22"/>
              <w:lang w:eastAsia="es-NI"/>
              <w14:ligatures w14:val="standardContextual"/>
            </w:rPr>
          </w:pPr>
          <w:hyperlink w:anchor="_Toc142504030" w:history="1">
            <w:r w:rsidR="001622B2" w:rsidRPr="0022799A">
              <w:rPr>
                <w:rStyle w:val="Hipervnculo"/>
                <w:noProof/>
              </w:rPr>
              <w:t>Solución de problemas prácticos de la PC.</w:t>
            </w:r>
            <w:r w:rsidR="001622B2">
              <w:rPr>
                <w:noProof/>
                <w:webHidden/>
              </w:rPr>
              <w:tab/>
            </w:r>
            <w:r w:rsidR="001622B2">
              <w:rPr>
                <w:noProof/>
                <w:webHidden/>
              </w:rPr>
              <w:fldChar w:fldCharType="begin"/>
            </w:r>
            <w:r w:rsidR="001622B2">
              <w:rPr>
                <w:noProof/>
                <w:webHidden/>
              </w:rPr>
              <w:instrText xml:space="preserve"> PAGEREF _Toc142504030 \h </w:instrText>
            </w:r>
            <w:r w:rsidR="001622B2">
              <w:rPr>
                <w:noProof/>
                <w:webHidden/>
              </w:rPr>
            </w:r>
            <w:r w:rsidR="001622B2">
              <w:rPr>
                <w:noProof/>
                <w:webHidden/>
              </w:rPr>
              <w:fldChar w:fldCharType="separate"/>
            </w:r>
            <w:r w:rsidR="00856B0C">
              <w:rPr>
                <w:noProof/>
                <w:webHidden/>
              </w:rPr>
              <w:t>24</w:t>
            </w:r>
            <w:r w:rsidR="001622B2">
              <w:rPr>
                <w:noProof/>
                <w:webHidden/>
              </w:rPr>
              <w:fldChar w:fldCharType="end"/>
            </w:r>
          </w:hyperlink>
        </w:p>
        <w:p w14:paraId="1ED19D25" w14:textId="67559AC0" w:rsidR="001622B2" w:rsidRDefault="006B2EFE">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2504031" w:history="1">
            <w:r w:rsidR="001622B2" w:rsidRPr="0022799A">
              <w:rPr>
                <w:rStyle w:val="Hipervnculo"/>
                <w:noProof/>
              </w:rPr>
              <w:t>Bibliografía y Webgrafía</w:t>
            </w:r>
            <w:r w:rsidR="001622B2">
              <w:rPr>
                <w:noProof/>
                <w:webHidden/>
              </w:rPr>
              <w:tab/>
            </w:r>
            <w:r w:rsidR="001622B2">
              <w:rPr>
                <w:noProof/>
                <w:webHidden/>
              </w:rPr>
              <w:fldChar w:fldCharType="begin"/>
            </w:r>
            <w:r w:rsidR="001622B2">
              <w:rPr>
                <w:noProof/>
                <w:webHidden/>
              </w:rPr>
              <w:instrText xml:space="preserve"> PAGEREF _Toc142504031 \h </w:instrText>
            </w:r>
            <w:r w:rsidR="001622B2">
              <w:rPr>
                <w:noProof/>
                <w:webHidden/>
              </w:rPr>
            </w:r>
            <w:r w:rsidR="001622B2">
              <w:rPr>
                <w:noProof/>
                <w:webHidden/>
              </w:rPr>
              <w:fldChar w:fldCharType="separate"/>
            </w:r>
            <w:r w:rsidR="00856B0C">
              <w:rPr>
                <w:noProof/>
                <w:webHidden/>
              </w:rPr>
              <w:t>27</w:t>
            </w:r>
            <w:r w:rsidR="001622B2">
              <w:rPr>
                <w:noProof/>
                <w:webHidden/>
              </w:rPr>
              <w:fldChar w:fldCharType="end"/>
            </w:r>
          </w:hyperlink>
        </w:p>
        <w:p w14:paraId="6A866570" w14:textId="648A1F95" w:rsidR="001622B2" w:rsidRDefault="006B2EFE">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2504032" w:history="1">
            <w:r w:rsidR="001622B2" w:rsidRPr="0022799A">
              <w:rPr>
                <w:rStyle w:val="Hipervnculo"/>
                <w:noProof/>
              </w:rPr>
              <w:t>Glosario</w:t>
            </w:r>
            <w:r w:rsidR="001622B2">
              <w:rPr>
                <w:noProof/>
                <w:webHidden/>
              </w:rPr>
              <w:tab/>
            </w:r>
            <w:r w:rsidR="001622B2">
              <w:rPr>
                <w:noProof/>
                <w:webHidden/>
              </w:rPr>
              <w:fldChar w:fldCharType="begin"/>
            </w:r>
            <w:r w:rsidR="001622B2">
              <w:rPr>
                <w:noProof/>
                <w:webHidden/>
              </w:rPr>
              <w:instrText xml:space="preserve"> PAGEREF _Toc142504032 \h </w:instrText>
            </w:r>
            <w:r w:rsidR="001622B2">
              <w:rPr>
                <w:noProof/>
                <w:webHidden/>
              </w:rPr>
            </w:r>
            <w:r w:rsidR="001622B2">
              <w:rPr>
                <w:noProof/>
                <w:webHidden/>
              </w:rPr>
              <w:fldChar w:fldCharType="separate"/>
            </w:r>
            <w:r w:rsidR="00856B0C">
              <w:rPr>
                <w:noProof/>
                <w:webHidden/>
              </w:rPr>
              <w:t>27</w:t>
            </w:r>
            <w:r w:rsidR="001622B2">
              <w:rPr>
                <w:noProof/>
                <w:webHidden/>
              </w:rPr>
              <w:fldChar w:fldCharType="end"/>
            </w:r>
          </w:hyperlink>
        </w:p>
        <w:p w14:paraId="1710D490" w14:textId="40EE6117" w:rsidR="00843820" w:rsidRDefault="00843820">
          <w:r w:rsidRPr="004A18B8">
            <w:rPr>
              <w:rFonts w:cs="Tahoma"/>
              <w:szCs w:val="24"/>
              <w:lang w:val="es-ES"/>
            </w:rPr>
            <w:fldChar w:fldCharType="end"/>
          </w:r>
        </w:p>
      </w:sdtContent>
    </w:sdt>
    <w:p w14:paraId="7BB74E1C" w14:textId="77777777" w:rsidR="00B0609B" w:rsidRDefault="00B0609B" w:rsidP="00B31362">
      <w:pPr>
        <w:spacing w:line="276" w:lineRule="auto"/>
        <w:rPr>
          <w:b/>
        </w:rPr>
      </w:pPr>
    </w:p>
    <w:p w14:paraId="423C720C" w14:textId="77777777" w:rsidR="00B0609B" w:rsidRDefault="00B0609B" w:rsidP="00B31362">
      <w:pPr>
        <w:spacing w:line="276" w:lineRule="auto"/>
        <w:rPr>
          <w:b/>
        </w:rPr>
      </w:pPr>
    </w:p>
    <w:p w14:paraId="23F0032A" w14:textId="77777777" w:rsidR="00B0609B" w:rsidRDefault="00B0609B" w:rsidP="00B31362">
      <w:pPr>
        <w:spacing w:line="276" w:lineRule="auto"/>
        <w:rPr>
          <w:b/>
        </w:rPr>
      </w:pPr>
    </w:p>
    <w:p w14:paraId="49B61CB4" w14:textId="77777777" w:rsidR="00B0609B" w:rsidRDefault="00B0609B" w:rsidP="00B31362">
      <w:pPr>
        <w:spacing w:line="276" w:lineRule="auto"/>
        <w:rPr>
          <w:b/>
        </w:rPr>
      </w:pPr>
    </w:p>
    <w:p w14:paraId="6A77F2F0" w14:textId="77777777" w:rsidR="00B0609B" w:rsidRDefault="00B0609B" w:rsidP="00B31362">
      <w:pPr>
        <w:spacing w:line="276" w:lineRule="auto"/>
        <w:rPr>
          <w:b/>
        </w:rPr>
      </w:pPr>
    </w:p>
    <w:p w14:paraId="16AFE151" w14:textId="77777777" w:rsidR="00B0609B" w:rsidRDefault="00B0609B" w:rsidP="00B31362">
      <w:pPr>
        <w:spacing w:line="276" w:lineRule="auto"/>
        <w:rPr>
          <w:b/>
        </w:rPr>
      </w:pPr>
    </w:p>
    <w:p w14:paraId="638CD6C2" w14:textId="77777777" w:rsidR="00B31362" w:rsidRDefault="00B31362" w:rsidP="00B31362">
      <w:pPr>
        <w:spacing w:line="276" w:lineRule="auto"/>
        <w:rPr>
          <w:b/>
        </w:rPr>
      </w:pPr>
    </w:p>
    <w:p w14:paraId="7463AB20" w14:textId="77777777" w:rsidR="00B0609B" w:rsidRDefault="00B0609B" w:rsidP="00B31362">
      <w:pPr>
        <w:spacing w:line="276" w:lineRule="auto"/>
        <w:rPr>
          <w:b/>
        </w:rPr>
      </w:pPr>
    </w:p>
    <w:p w14:paraId="2EA8EE80" w14:textId="77777777" w:rsidR="00B0609B" w:rsidRDefault="00B0609B" w:rsidP="00B31362">
      <w:pPr>
        <w:spacing w:line="276" w:lineRule="auto"/>
        <w:rPr>
          <w:b/>
        </w:rPr>
      </w:pPr>
    </w:p>
    <w:p w14:paraId="59061F88" w14:textId="77777777" w:rsidR="00B0609B" w:rsidRDefault="00B0609B" w:rsidP="00B31362">
      <w:pPr>
        <w:spacing w:line="276" w:lineRule="auto"/>
        <w:rPr>
          <w:b/>
        </w:rPr>
      </w:pPr>
    </w:p>
    <w:p w14:paraId="5AF47B52" w14:textId="77777777" w:rsidR="00B0609B" w:rsidRPr="00A76AA1" w:rsidRDefault="00B0609B" w:rsidP="00A76AA1">
      <w:pPr>
        <w:contextualSpacing/>
        <w:rPr>
          <w:bCs/>
        </w:rPr>
      </w:pPr>
    </w:p>
    <w:p w14:paraId="702BED9A"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627127CD" wp14:editId="0C345DDD">
                <wp:simplePos x="0" y="0"/>
                <wp:positionH relativeFrom="column">
                  <wp:posOffset>-344805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451E4" w14:textId="77777777" w:rsidR="00AB2DF6" w:rsidRPr="00A32AB9" w:rsidRDefault="00AB2DF6" w:rsidP="00A32AB9">
                              <w:pPr>
                                <w:pStyle w:val="Ttulo1"/>
                              </w:pPr>
                              <w:bookmarkStart w:id="2" w:name="_Toc46999614"/>
                              <w:bookmarkStart w:id="3" w:name="_Toc51942771"/>
                              <w:bookmarkStart w:id="4" w:name="_Toc14250402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7127CD" id="Grupo 26" o:spid="_x0000_s1031" style="position:absolute;left:0;text-align:left;margin-left:-27.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ChBqQI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B2451E4" w14:textId="77777777" w:rsidR="00AB2DF6" w:rsidRPr="00A32AB9" w:rsidRDefault="00AB2DF6" w:rsidP="00A32AB9">
                        <w:pPr>
                          <w:pStyle w:val="Ttulo1"/>
                        </w:pPr>
                        <w:bookmarkStart w:id="5" w:name="_Toc46999614"/>
                        <w:bookmarkStart w:id="6" w:name="_Toc51942771"/>
                        <w:bookmarkStart w:id="7" w:name="_Toc14250402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32A3D266" w14:textId="77777777" w:rsidR="00932A6C" w:rsidRPr="00932A6C" w:rsidRDefault="00932A6C" w:rsidP="00932A6C">
      <w:pPr>
        <w:contextualSpacing/>
        <w:rPr>
          <w:bCs/>
        </w:rPr>
      </w:pPr>
    </w:p>
    <w:p w14:paraId="51CB7450" w14:textId="77777777" w:rsidR="00932A6C" w:rsidRPr="00932A6C" w:rsidRDefault="00932A6C" w:rsidP="00932A6C">
      <w:pPr>
        <w:contextualSpacing/>
        <w:rPr>
          <w:bCs/>
        </w:rPr>
      </w:pPr>
      <w:r w:rsidRPr="00932A6C">
        <w:rPr>
          <w:bCs/>
        </w:rPr>
        <w:t>Explorar el vasto y complejo mundo de la tecnología de almacenamiento es como abrir las páginas de un misterioso tomo de conocimiento que ha dado forma a la era digital en la que vivimos. En un momento en que nuestras vidas y sociedades están intrincadamente tejidas con información, comprender los principios que gobiernan la manipulación, conservación y recuperación de esta información se convierte en una búsqueda fascinante y esencial para los académicos universitarios. Desde los delicados giros de partículas magnéticas hasta la sutileza de los protocolos de comunicación en serie, cada aspecto de los dispositivos de almacenamiento magnético y sus contrapartes digitales encierra un universo propio de conceptos y aplicaciones.</w:t>
      </w:r>
    </w:p>
    <w:p w14:paraId="0539F210" w14:textId="77777777" w:rsidR="00932A6C" w:rsidRPr="00932A6C" w:rsidRDefault="00932A6C" w:rsidP="00932A6C">
      <w:pPr>
        <w:contextualSpacing/>
        <w:rPr>
          <w:bCs/>
        </w:rPr>
      </w:pPr>
    </w:p>
    <w:p w14:paraId="1B0810DA" w14:textId="77777777" w:rsidR="00932A6C" w:rsidRPr="00932A6C" w:rsidRDefault="00932A6C" w:rsidP="00932A6C">
      <w:pPr>
        <w:contextualSpacing/>
        <w:rPr>
          <w:bCs/>
        </w:rPr>
      </w:pPr>
      <w:r w:rsidRPr="00932A6C">
        <w:rPr>
          <w:bCs/>
        </w:rPr>
        <w:t xml:space="preserve">Las unidades de discos flexibles, que en su época fueron el pionero de la portabilidad, resguardan secretos sobre cómo un simple giro de la rueda puede traducirse en bits de información. Por otro lado, las unidades de discos duros, con su asombrosa capacidad y velocidad, esconden entre sus delicadas partes móviles y superficies magnéticas un </w:t>
      </w:r>
      <w:proofErr w:type="gramStart"/>
      <w:r w:rsidRPr="00932A6C">
        <w:rPr>
          <w:bCs/>
        </w:rPr>
        <w:t>ballet</w:t>
      </w:r>
      <w:proofErr w:type="gramEnd"/>
      <w:r w:rsidRPr="00932A6C">
        <w:rPr>
          <w:bCs/>
        </w:rPr>
        <w:t xml:space="preserve"> sincronizado de fuerzas y campos que permiten un acceso rápido a montañas de datos.</w:t>
      </w:r>
    </w:p>
    <w:p w14:paraId="1F7B4826" w14:textId="77777777" w:rsidR="00932A6C" w:rsidRPr="00932A6C" w:rsidRDefault="00932A6C" w:rsidP="00932A6C">
      <w:pPr>
        <w:contextualSpacing/>
        <w:rPr>
          <w:bCs/>
        </w:rPr>
      </w:pPr>
    </w:p>
    <w:p w14:paraId="578BA22F" w14:textId="77777777" w:rsidR="00932A6C" w:rsidRPr="00932A6C" w:rsidRDefault="00932A6C" w:rsidP="00932A6C">
      <w:pPr>
        <w:contextualSpacing/>
        <w:rPr>
          <w:bCs/>
        </w:rPr>
      </w:pPr>
      <w:r w:rsidRPr="00932A6C">
        <w:rPr>
          <w:bCs/>
        </w:rPr>
        <w:t>Las unidades de respaldo de cintas, aunque en desuso en gran parte de la esfera cotidiana, aún mantienen su papel crucial en la preservación a largo plazo, revelando cómo la tecnología busca estrategias para perdurar en el tiempo. Mientras tanto, las unidades de CD-ROM, como reliquias de una era más temprana de la informática, albergan la magia de la luz láser y las superficies reflejantes en su danza para leer y decodificar información.</w:t>
      </w:r>
    </w:p>
    <w:p w14:paraId="22D9D0C0" w14:textId="77777777" w:rsidR="00932A6C" w:rsidRPr="00932A6C" w:rsidRDefault="00932A6C" w:rsidP="00932A6C">
      <w:pPr>
        <w:contextualSpacing/>
        <w:rPr>
          <w:bCs/>
        </w:rPr>
      </w:pPr>
    </w:p>
    <w:p w14:paraId="192A09E7" w14:textId="77777777" w:rsidR="00932A6C" w:rsidRPr="00932A6C" w:rsidRDefault="00932A6C" w:rsidP="00932A6C">
      <w:pPr>
        <w:contextualSpacing/>
        <w:rPr>
          <w:bCs/>
        </w:rPr>
      </w:pPr>
      <w:r w:rsidRPr="00932A6C">
        <w:rPr>
          <w:bCs/>
        </w:rPr>
        <w:t xml:space="preserve">En contraste con las tecnologías más antiguas, las unidades de memoria USB, pequeñas maravillas de la ingeniería moderna, desafían la lógica convencional al guardar vastos tesoros de datos en un diminuto dispositivo. Y cuando los desafíos </w:t>
      </w:r>
      <w:r w:rsidRPr="00932A6C">
        <w:rPr>
          <w:bCs/>
        </w:rPr>
        <w:lastRenderedPageBreak/>
        <w:t>surgen, la resolución de problemas prácticos en la PC se convierte en una verdadera odisea intelectual, donde la solución requiere una combinación de conocimientos técnicos y astucia creativa.</w:t>
      </w:r>
    </w:p>
    <w:p w14:paraId="7CCAA693" w14:textId="77777777" w:rsidR="00932A6C" w:rsidRPr="00932A6C" w:rsidRDefault="00932A6C" w:rsidP="00932A6C">
      <w:pPr>
        <w:contextualSpacing/>
        <w:rPr>
          <w:bCs/>
        </w:rPr>
      </w:pPr>
    </w:p>
    <w:p w14:paraId="60470D9A" w14:textId="0565566F" w:rsidR="00B0609B" w:rsidRDefault="00932A6C" w:rsidP="00932A6C">
      <w:pPr>
        <w:contextualSpacing/>
        <w:rPr>
          <w:bCs/>
        </w:rPr>
      </w:pPr>
      <w:r w:rsidRPr="00932A6C">
        <w:rPr>
          <w:bCs/>
        </w:rPr>
        <w:t>Así, en el vasto panorama de la tecnología de almacenamiento, los académicos universitarios encuentran un campo de estudio que va más allá de los cables y circuitos, y se adentra en las profundidades de cómo capturamos, guardamos y compartimos el conocimiento en la era digital. Un viaje apasionante que invita a desentrañar los misterios de la información codificada en campos magnéticos y haces de luz, expandiendo las fronteras de lo que es posible y definiendo el curso de nuestras interacciones con el mundo cibernético.</w:t>
      </w:r>
    </w:p>
    <w:p w14:paraId="0A014BE5" w14:textId="77777777" w:rsidR="00932A6C" w:rsidRDefault="00932A6C" w:rsidP="00932A6C">
      <w:pPr>
        <w:contextualSpacing/>
        <w:rPr>
          <w:bCs/>
        </w:rPr>
      </w:pPr>
    </w:p>
    <w:p w14:paraId="3CAE2C57" w14:textId="77777777" w:rsidR="00932A6C" w:rsidRDefault="00932A6C" w:rsidP="00932A6C">
      <w:pPr>
        <w:contextualSpacing/>
        <w:rPr>
          <w:bCs/>
        </w:rPr>
      </w:pPr>
    </w:p>
    <w:p w14:paraId="5C84D24A" w14:textId="77777777" w:rsidR="00932A6C" w:rsidRDefault="00932A6C" w:rsidP="00932A6C">
      <w:pPr>
        <w:contextualSpacing/>
        <w:rPr>
          <w:bCs/>
        </w:rPr>
      </w:pPr>
    </w:p>
    <w:p w14:paraId="63155999" w14:textId="77777777" w:rsidR="00932A6C" w:rsidRDefault="00932A6C" w:rsidP="00932A6C">
      <w:pPr>
        <w:contextualSpacing/>
        <w:rPr>
          <w:bCs/>
        </w:rPr>
      </w:pPr>
    </w:p>
    <w:p w14:paraId="3F31C979" w14:textId="77777777" w:rsidR="00932A6C" w:rsidRDefault="00932A6C" w:rsidP="00932A6C">
      <w:pPr>
        <w:contextualSpacing/>
        <w:rPr>
          <w:bCs/>
        </w:rPr>
      </w:pPr>
    </w:p>
    <w:p w14:paraId="629B0144" w14:textId="77777777" w:rsidR="00932A6C" w:rsidRDefault="00932A6C" w:rsidP="00932A6C">
      <w:pPr>
        <w:contextualSpacing/>
        <w:rPr>
          <w:bCs/>
        </w:rPr>
      </w:pPr>
    </w:p>
    <w:p w14:paraId="7B35F118" w14:textId="77777777" w:rsidR="00932A6C" w:rsidRDefault="00932A6C" w:rsidP="00932A6C">
      <w:pPr>
        <w:contextualSpacing/>
        <w:rPr>
          <w:bCs/>
        </w:rPr>
      </w:pPr>
    </w:p>
    <w:p w14:paraId="42544B6B" w14:textId="77777777" w:rsidR="00932A6C" w:rsidRDefault="00932A6C" w:rsidP="00932A6C">
      <w:pPr>
        <w:contextualSpacing/>
        <w:rPr>
          <w:bCs/>
        </w:rPr>
      </w:pPr>
    </w:p>
    <w:p w14:paraId="01CBBFC9" w14:textId="77777777" w:rsidR="00932A6C" w:rsidRDefault="00932A6C" w:rsidP="00932A6C">
      <w:pPr>
        <w:contextualSpacing/>
        <w:rPr>
          <w:bCs/>
        </w:rPr>
      </w:pPr>
    </w:p>
    <w:p w14:paraId="2B8572EC" w14:textId="77777777" w:rsidR="00932A6C" w:rsidRDefault="00932A6C" w:rsidP="00932A6C">
      <w:pPr>
        <w:contextualSpacing/>
        <w:rPr>
          <w:bCs/>
        </w:rPr>
      </w:pPr>
    </w:p>
    <w:p w14:paraId="62F4DA3D" w14:textId="77777777" w:rsidR="00932A6C" w:rsidRDefault="00932A6C" w:rsidP="00932A6C">
      <w:pPr>
        <w:contextualSpacing/>
        <w:rPr>
          <w:bCs/>
        </w:rPr>
      </w:pPr>
    </w:p>
    <w:p w14:paraId="53C6D7F9" w14:textId="77777777" w:rsidR="00932A6C" w:rsidRDefault="00932A6C" w:rsidP="00932A6C">
      <w:pPr>
        <w:contextualSpacing/>
        <w:rPr>
          <w:bCs/>
        </w:rPr>
      </w:pPr>
    </w:p>
    <w:p w14:paraId="6B02AACE" w14:textId="77777777" w:rsidR="00932A6C" w:rsidRDefault="00932A6C" w:rsidP="00932A6C">
      <w:pPr>
        <w:contextualSpacing/>
        <w:rPr>
          <w:bCs/>
        </w:rPr>
      </w:pPr>
    </w:p>
    <w:p w14:paraId="4E3EFF23" w14:textId="77777777" w:rsidR="00932A6C" w:rsidRPr="00A76AA1" w:rsidRDefault="00932A6C" w:rsidP="00932A6C">
      <w:pPr>
        <w:contextualSpacing/>
        <w:rPr>
          <w:bCs/>
        </w:rPr>
      </w:pPr>
    </w:p>
    <w:p w14:paraId="20E1B313" w14:textId="77777777" w:rsidR="00B0609B" w:rsidRPr="00A76AA1" w:rsidRDefault="00B0609B" w:rsidP="00A76AA1">
      <w:pPr>
        <w:contextualSpacing/>
        <w:rPr>
          <w:bCs/>
        </w:rPr>
      </w:pPr>
    </w:p>
    <w:p w14:paraId="0D9FA97C" w14:textId="77777777" w:rsidR="00AB2DF6" w:rsidRPr="00A76AA1" w:rsidRDefault="00AB2DF6" w:rsidP="00A76AA1">
      <w:pPr>
        <w:contextualSpacing/>
        <w:rPr>
          <w:bCs/>
        </w:rPr>
      </w:pPr>
    </w:p>
    <w:p w14:paraId="4135BBC2" w14:textId="77777777" w:rsidR="00AB2DF6" w:rsidRPr="002117E6" w:rsidRDefault="00AB2DF6" w:rsidP="00A76AA1">
      <w:pPr>
        <w:contextualSpacing/>
        <w:rPr>
          <w:bCs/>
        </w:rPr>
      </w:pPr>
    </w:p>
    <w:p w14:paraId="4570E6C8" w14:textId="77777777" w:rsidR="00AB2DF6" w:rsidRPr="002117E6" w:rsidRDefault="00AB2DF6" w:rsidP="00A76AA1">
      <w:pPr>
        <w:contextualSpacing/>
        <w:rPr>
          <w:bCs/>
        </w:rPr>
      </w:pPr>
    </w:p>
    <w:p w14:paraId="17525050" w14:textId="77777777" w:rsidR="00AB2DF6" w:rsidRPr="002117E6" w:rsidRDefault="00AB2DF6" w:rsidP="00A76AA1">
      <w:pPr>
        <w:contextualSpacing/>
        <w:rPr>
          <w:bCs/>
        </w:rPr>
      </w:pPr>
    </w:p>
    <w:p w14:paraId="4BDFD5BE"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60ED8434" wp14:editId="31A85E4B">
                <wp:simplePos x="0" y="0"/>
                <wp:positionH relativeFrom="column">
                  <wp:posOffset>-188595</wp:posOffset>
                </wp:positionH>
                <wp:positionV relativeFrom="paragraph">
                  <wp:posOffset>-81280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7D833" w14:textId="77777777" w:rsidR="00AB2DF6" w:rsidRPr="00A32AB9" w:rsidRDefault="00AB2DF6" w:rsidP="00A32AB9">
                              <w:pPr>
                                <w:pStyle w:val="Ttulo1"/>
                              </w:pPr>
                              <w:bookmarkStart w:id="8" w:name="_Toc46999615"/>
                              <w:bookmarkStart w:id="9" w:name="_Toc51942772"/>
                              <w:bookmarkStart w:id="10" w:name="_Toc14250402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ED8434" id="Grupo 23" o:spid="_x0000_s1034" style="position:absolute;left:0;text-align:left;margin-left:-14.85pt;margin-top:-6.4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bQlTO+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A47D833" w14:textId="77777777" w:rsidR="00AB2DF6" w:rsidRPr="00A32AB9" w:rsidRDefault="00AB2DF6" w:rsidP="00A32AB9">
                        <w:pPr>
                          <w:pStyle w:val="Ttulo1"/>
                        </w:pPr>
                        <w:bookmarkStart w:id="11" w:name="_Toc46999615"/>
                        <w:bookmarkStart w:id="12" w:name="_Toc51942772"/>
                        <w:bookmarkStart w:id="13" w:name="_Toc14250402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6517BB34" w14:textId="77777777" w:rsidR="00AB2DF6" w:rsidRDefault="00AB2DF6" w:rsidP="00A76AA1">
      <w:pPr>
        <w:tabs>
          <w:tab w:val="left" w:pos="3075"/>
        </w:tabs>
        <w:contextualSpacing/>
      </w:pPr>
    </w:p>
    <w:p w14:paraId="75CEB5B4" w14:textId="77777777" w:rsidR="00051175" w:rsidRDefault="00BA6DEF" w:rsidP="001622B2">
      <w:pPr>
        <w:pStyle w:val="Ttulo2"/>
      </w:pPr>
      <w:bookmarkStart w:id="14" w:name="_Toc142504023"/>
      <w:r w:rsidRPr="00B22048">
        <w:t>Principios de almacenamiento magnético de la información</w:t>
      </w:r>
      <w:bookmarkEnd w:id="14"/>
      <w:r w:rsidRPr="00B22048">
        <w:t xml:space="preserve"> </w:t>
      </w:r>
    </w:p>
    <w:p w14:paraId="70BEFE1D" w14:textId="77777777" w:rsidR="008F3F22" w:rsidRDefault="008F3F22" w:rsidP="008F3F22">
      <w:r>
        <w:t>El almacenamiento magnético se basa en la propiedad de ciertos materiales de retener una magnetización una vez que han sido expuestos a un campo magnético. Los principios básicos de almacenamiento magnético implican la manipulación de pequeños dominios magnéticos en un material para representar datos en forma de bits.</w:t>
      </w:r>
    </w:p>
    <w:p w14:paraId="6A278782" w14:textId="77777777" w:rsidR="008F3F22" w:rsidRDefault="008F3F22" w:rsidP="008F3F22"/>
    <w:p w14:paraId="05E35E0A" w14:textId="65566CFB" w:rsidR="008F3F22" w:rsidRDefault="008F3F22" w:rsidP="008F3F22">
      <w:pPr>
        <w:pStyle w:val="Prrafodelista"/>
        <w:numPr>
          <w:ilvl w:val="0"/>
          <w:numId w:val="1"/>
        </w:numPr>
      </w:pPr>
      <w:r w:rsidRPr="002A3693">
        <w:rPr>
          <w:u w:val="single"/>
        </w:rPr>
        <w:t>Magnetización y Bits</w:t>
      </w:r>
      <w:r>
        <w:t>: Los bits, que son la unidad fundamental de almacenamiento de datos, se representan mediante la orientación de los dominios magnéticos. Estos dominios pueden ser magnetizados en una dirección particular para representar un '1' o '0', que son las bases de la información digital.</w:t>
      </w:r>
    </w:p>
    <w:p w14:paraId="263275D1" w14:textId="0353C9FD" w:rsidR="008F3F22" w:rsidRDefault="008F3F22" w:rsidP="008F3F22">
      <w:pPr>
        <w:pStyle w:val="Prrafodelista"/>
        <w:numPr>
          <w:ilvl w:val="0"/>
          <w:numId w:val="1"/>
        </w:numPr>
      </w:pPr>
      <w:r w:rsidRPr="002A3693">
        <w:rPr>
          <w:u w:val="single"/>
        </w:rPr>
        <w:t>Lectura y Escritura</w:t>
      </w:r>
      <w:r>
        <w:t>: La información se almacena escribiendo datos en forma de patrones magnéticos en una superficie magnética. La lectura implica la detección de los cambios en la magnetización para interpretar los valores de los bits.</w:t>
      </w:r>
    </w:p>
    <w:p w14:paraId="78DE887F" w14:textId="77777777" w:rsidR="008F3F22" w:rsidRDefault="008F3F22" w:rsidP="002A3693">
      <w:pPr>
        <w:pStyle w:val="Prrafodelista"/>
        <w:numPr>
          <w:ilvl w:val="0"/>
          <w:numId w:val="1"/>
        </w:numPr>
      </w:pPr>
      <w:r w:rsidRPr="002A3693">
        <w:rPr>
          <w:u w:val="single"/>
        </w:rPr>
        <w:t>Capacidad y Densidad</w:t>
      </w:r>
      <w:r>
        <w:t>: La capacidad de almacenamiento magnético se refiere a cuánta información puede almacenarse en un medio. La densidad se relaciona con cuántos bits se pueden almacenar por unidad de área. La tecnología de almacenamiento magnético ha avanzado constantemente para aumentar tanto la capacidad como la densidad.</w:t>
      </w:r>
    </w:p>
    <w:p w14:paraId="0C276B79" w14:textId="77777777" w:rsidR="008F3F22" w:rsidRDefault="008F3F22" w:rsidP="008F3F22"/>
    <w:p w14:paraId="3A5A17DA" w14:textId="77777777" w:rsidR="00D21ABA" w:rsidRDefault="00D21ABA" w:rsidP="008F3F22"/>
    <w:p w14:paraId="370CE1F6" w14:textId="77777777" w:rsidR="00D21ABA" w:rsidRDefault="00D21ABA" w:rsidP="008F3F22"/>
    <w:p w14:paraId="7828DFAE" w14:textId="77777777" w:rsidR="00D21ABA" w:rsidRDefault="00D21ABA" w:rsidP="008F3F22"/>
    <w:p w14:paraId="2AB27411" w14:textId="77777777" w:rsidR="00D21ABA" w:rsidRDefault="00D21ABA" w:rsidP="008F3F22"/>
    <w:p w14:paraId="08AA82BA" w14:textId="77777777" w:rsidR="00D21ABA" w:rsidRDefault="00D21ABA" w:rsidP="008F3F22"/>
    <w:p w14:paraId="5F52B3D5" w14:textId="77777777" w:rsidR="008F3F22" w:rsidRDefault="008F3F22" w:rsidP="008F3F22">
      <w:r w:rsidRPr="002A3693">
        <w:rPr>
          <w:b/>
          <w:bCs/>
        </w:rPr>
        <w:lastRenderedPageBreak/>
        <w:t>Casos de Uso</w:t>
      </w:r>
      <w:r>
        <w:t>:</w:t>
      </w:r>
    </w:p>
    <w:p w14:paraId="02C9D909" w14:textId="77777777" w:rsidR="008F3F22" w:rsidRDefault="008F3F22" w:rsidP="008F3F22">
      <w:r>
        <w:t>El almacenamiento magnético se encuentra en una variedad de dispositivos y aplicaciones:</w:t>
      </w:r>
    </w:p>
    <w:p w14:paraId="1497DBE7" w14:textId="77777777" w:rsidR="008F3F22" w:rsidRDefault="008F3F22" w:rsidP="008F3F22"/>
    <w:p w14:paraId="31CBA25F" w14:textId="40DD96A3" w:rsidR="008F3F22" w:rsidRDefault="008F3F22" w:rsidP="008F3F22">
      <w:pPr>
        <w:pStyle w:val="Prrafodelista"/>
        <w:numPr>
          <w:ilvl w:val="0"/>
          <w:numId w:val="2"/>
        </w:numPr>
      </w:pPr>
      <w:r w:rsidRPr="002A3693">
        <w:rPr>
          <w:u w:val="single"/>
        </w:rPr>
        <w:t>Discos Duros</w:t>
      </w:r>
      <w:r>
        <w:t>: Los discos duros utilizan platos magnéticos para almacenar datos. El cabezal de lectura/escritura lee y escribe datos mediante la detección de cambios en la magnetización de los platos.</w:t>
      </w:r>
    </w:p>
    <w:p w14:paraId="44F6D249" w14:textId="094960ED" w:rsidR="008F3F22" w:rsidRDefault="008F3F22" w:rsidP="008F3F22">
      <w:pPr>
        <w:pStyle w:val="Prrafodelista"/>
        <w:numPr>
          <w:ilvl w:val="0"/>
          <w:numId w:val="2"/>
        </w:numPr>
      </w:pPr>
      <w:r w:rsidRPr="002A3693">
        <w:rPr>
          <w:u w:val="single"/>
        </w:rPr>
        <w:t>Cintas Magnéticas</w:t>
      </w:r>
      <w:r>
        <w:t>: Aunque son menos comunes en la actualidad, las cintas magnéticas son eficientes para el almacenamiento a largo plazo y la copia de seguridad de datos.</w:t>
      </w:r>
    </w:p>
    <w:p w14:paraId="4BEE0260" w14:textId="77777777" w:rsidR="008F3F22" w:rsidRDefault="008F3F22" w:rsidP="002A3693">
      <w:pPr>
        <w:pStyle w:val="Prrafodelista"/>
        <w:numPr>
          <w:ilvl w:val="0"/>
          <w:numId w:val="2"/>
        </w:numPr>
      </w:pPr>
      <w:r w:rsidRPr="002A3693">
        <w:rPr>
          <w:u w:val="single"/>
        </w:rPr>
        <w:t>Tarjetas Magnéticas</w:t>
      </w:r>
      <w:r>
        <w:t>: Las tarjetas de crédito y las tarjetas de acceso utilizan tiras magnéticas para almacenar información codificada.</w:t>
      </w:r>
    </w:p>
    <w:p w14:paraId="04DDFE23" w14:textId="77777777" w:rsidR="008F3F22" w:rsidRDefault="008F3F22" w:rsidP="008F3F22"/>
    <w:p w14:paraId="536B2F59" w14:textId="77777777" w:rsidR="008F3F22" w:rsidRDefault="008F3F22" w:rsidP="008F3F22">
      <w:r w:rsidRPr="002A3693">
        <w:rPr>
          <w:b/>
          <w:bCs/>
        </w:rPr>
        <w:t>Tipos</w:t>
      </w:r>
      <w:r>
        <w:t>:</w:t>
      </w:r>
    </w:p>
    <w:p w14:paraId="520450BB" w14:textId="77777777" w:rsidR="008F3F22" w:rsidRDefault="008F3F22" w:rsidP="008F3F22">
      <w:r>
        <w:t>Hay varios tipos de almacenamiento magnético que se han desarrollado a lo largo de los años:</w:t>
      </w:r>
    </w:p>
    <w:p w14:paraId="0A9A0940" w14:textId="77777777" w:rsidR="008F3F22" w:rsidRDefault="008F3F22" w:rsidP="008F3F22"/>
    <w:p w14:paraId="06F5A02A" w14:textId="1E21E5BC" w:rsidR="008F3F22" w:rsidRDefault="008F3F22" w:rsidP="008F3F22">
      <w:pPr>
        <w:pStyle w:val="Prrafodelista"/>
        <w:numPr>
          <w:ilvl w:val="0"/>
          <w:numId w:val="3"/>
        </w:numPr>
      </w:pPr>
      <w:r w:rsidRPr="002A3693">
        <w:rPr>
          <w:u w:val="single"/>
        </w:rPr>
        <w:t>Almacenamiento Magnético en Disco Duro</w:t>
      </w:r>
      <w:r>
        <w:t>: Este es el método más común y ampliamente utilizado. Los discos duros utilizan platos de material magnético giratorio para almacenar y acceder a datos.</w:t>
      </w:r>
    </w:p>
    <w:p w14:paraId="70D7C2CD" w14:textId="456FD225" w:rsidR="008F3F22" w:rsidRDefault="008F3F22" w:rsidP="008F3F22">
      <w:pPr>
        <w:pStyle w:val="Prrafodelista"/>
        <w:numPr>
          <w:ilvl w:val="0"/>
          <w:numId w:val="3"/>
        </w:numPr>
      </w:pPr>
      <w:r w:rsidRPr="002A3693">
        <w:rPr>
          <w:u w:val="single"/>
        </w:rPr>
        <w:t>Almacenamiento Magnético en Estado Sólido (SSD</w:t>
      </w:r>
      <w:r>
        <w:t xml:space="preserve">): Aunque técnicamente no es magnético, los SSD utilizan la tecnología NAND </w:t>
      </w:r>
      <w:proofErr w:type="gramStart"/>
      <w:r>
        <w:t>flash</w:t>
      </w:r>
      <w:proofErr w:type="gramEnd"/>
      <w:r>
        <w:t xml:space="preserve"> para el almacenamiento de datos. Son más rápidos que los discos duros tradicionales y no tienen partes móviles.</w:t>
      </w:r>
    </w:p>
    <w:p w14:paraId="19198740" w14:textId="7A460555" w:rsidR="008F3F22" w:rsidRDefault="008F3F22" w:rsidP="008F3F22">
      <w:pPr>
        <w:pStyle w:val="Prrafodelista"/>
        <w:numPr>
          <w:ilvl w:val="0"/>
          <w:numId w:val="3"/>
        </w:numPr>
      </w:pPr>
      <w:r w:rsidRPr="002A3693">
        <w:rPr>
          <w:u w:val="single"/>
        </w:rPr>
        <w:t>Cintas Magnéticas Avanzadas</w:t>
      </w:r>
      <w:r>
        <w:t>: Aunque las cintas magnéticas son antiguas en comparación con otros métodos, las cintas de almacenamiento modernas han evolucionado para ofrecer alta capacidad y confiabilidad.</w:t>
      </w:r>
    </w:p>
    <w:p w14:paraId="03665C40" w14:textId="77777777" w:rsidR="008F3F22" w:rsidRDefault="008F3F22" w:rsidP="002A3693">
      <w:pPr>
        <w:pStyle w:val="Prrafodelista"/>
        <w:numPr>
          <w:ilvl w:val="0"/>
          <w:numId w:val="3"/>
        </w:numPr>
      </w:pPr>
      <w:r w:rsidRPr="002A3693">
        <w:rPr>
          <w:u w:val="single"/>
        </w:rPr>
        <w:lastRenderedPageBreak/>
        <w:t>Tecnologías Emergentes</w:t>
      </w:r>
      <w:r>
        <w:t>: La investigación está en curso para desarrollar nuevas formas de almacenamiento magnético, como el uso de nanoestructuras magnéticas y técnicas de manipulación cuántica.</w:t>
      </w:r>
    </w:p>
    <w:p w14:paraId="08EDA6FF" w14:textId="77777777" w:rsidR="008F3F22" w:rsidRDefault="008F3F22" w:rsidP="008F3F22"/>
    <w:p w14:paraId="202C2A67" w14:textId="77777777" w:rsidR="008F3F22" w:rsidRDefault="008F3F22" w:rsidP="008F3F22">
      <w:r w:rsidRPr="002A3693">
        <w:rPr>
          <w:b/>
          <w:bCs/>
        </w:rPr>
        <w:t>Consideraciones Finales</w:t>
      </w:r>
      <w:r>
        <w:t>:</w:t>
      </w:r>
    </w:p>
    <w:p w14:paraId="706E0235" w14:textId="596379DF" w:rsidR="00932A6C" w:rsidRDefault="008F3F22" w:rsidP="008F3F22">
      <w:r>
        <w:t>El almacenamiento magnético ha sido una parte integral de la revolución digital y sigue siendo esencial para muchas aplicaciones. Aunque ha habido avances significativos en tecnologías alternativas como los SSD, el almacenamiento magnético sigue siendo una opción económica y confiable para una amplia gama de necesidades de almacenamiento de datos.</w:t>
      </w:r>
    </w:p>
    <w:p w14:paraId="3458FF69" w14:textId="77777777" w:rsidR="002A3693" w:rsidRPr="00932A6C" w:rsidRDefault="002A3693" w:rsidP="008F3F22"/>
    <w:p w14:paraId="5DC785B0" w14:textId="68F0B7F9" w:rsidR="00BA6DEF" w:rsidRPr="00B22048" w:rsidRDefault="00BA6DEF" w:rsidP="001622B2">
      <w:pPr>
        <w:pStyle w:val="Ttulo2"/>
      </w:pPr>
      <w:bookmarkStart w:id="15" w:name="_Toc142504024"/>
      <w:r w:rsidRPr="00B22048">
        <w:t>Dispositivos de almacenamiento magnético</w:t>
      </w:r>
      <w:bookmarkEnd w:id="15"/>
    </w:p>
    <w:p w14:paraId="4A60A85F" w14:textId="0287A69E" w:rsidR="00BA6DEF" w:rsidRDefault="00BA6DEF" w:rsidP="001622B2">
      <w:pPr>
        <w:pStyle w:val="Ttulo3"/>
        <w:rPr>
          <w:rFonts w:eastAsia="Calibri"/>
        </w:rPr>
      </w:pPr>
      <w:bookmarkStart w:id="16" w:name="_Toc142504025"/>
      <w:r w:rsidRPr="00B22048">
        <w:rPr>
          <w:rFonts w:eastAsia="Calibri"/>
        </w:rPr>
        <w:t>Unidades de discos flexibles</w:t>
      </w:r>
      <w:bookmarkEnd w:id="16"/>
    </w:p>
    <w:p w14:paraId="70A5A8A1" w14:textId="77777777" w:rsidR="00997141" w:rsidRDefault="00997141" w:rsidP="00997141">
      <w:r>
        <w:t xml:space="preserve">Las unidades de discos flexibles, comúnmente llamadas disquetes o </w:t>
      </w:r>
      <w:proofErr w:type="spellStart"/>
      <w:r>
        <w:t>floppy</w:t>
      </w:r>
      <w:proofErr w:type="spellEnd"/>
      <w:r>
        <w:t xml:space="preserve"> disks en inglés, fueron un formato de almacenamiento magnético ampliamente utilizado en los años 70, 80 y 90. Consistían en un disco magnético flexible encerrado en una carcasa protectora, con tamaños y capacidades variables a lo largo del tiempo.</w:t>
      </w:r>
    </w:p>
    <w:p w14:paraId="1E430FBE" w14:textId="77777777" w:rsidR="00997141" w:rsidRDefault="00997141" w:rsidP="00997141"/>
    <w:p w14:paraId="0D172F00" w14:textId="02BCC45E" w:rsidR="00997141" w:rsidRDefault="00997141" w:rsidP="00997141">
      <w:r w:rsidRPr="00680F29">
        <w:rPr>
          <w:b/>
          <w:bCs/>
        </w:rPr>
        <w:t>Principales Características y Tipos</w:t>
      </w:r>
      <w:r>
        <w:t>:</w:t>
      </w:r>
    </w:p>
    <w:p w14:paraId="488838BB" w14:textId="524A3197" w:rsidR="00997141" w:rsidRDefault="00997141" w:rsidP="00997141">
      <w:pPr>
        <w:pStyle w:val="Prrafodelista"/>
        <w:numPr>
          <w:ilvl w:val="0"/>
          <w:numId w:val="4"/>
        </w:numPr>
      </w:pPr>
      <w:r w:rsidRPr="009107AA">
        <w:rPr>
          <w:u w:val="single"/>
        </w:rPr>
        <w:t>Tamaños y Capacidad</w:t>
      </w:r>
      <w:r>
        <w:t>: Los disquetes estaban disponibles en diferentes tamaños y capacidades, siendo los más comunes los de 5.25 pulgadas y 3.5 pulgadas. Las capacidades iniciales eran muy limitadas, comenzando desde unos pocos kilobytes y llegando eventualmente a 1.44 megabytes en los disquetes de alta densidad.</w:t>
      </w:r>
    </w:p>
    <w:p w14:paraId="583563E9" w14:textId="65A834D8" w:rsidR="00997141" w:rsidRDefault="00997141" w:rsidP="00997141">
      <w:pPr>
        <w:pStyle w:val="Prrafodelista"/>
        <w:numPr>
          <w:ilvl w:val="0"/>
          <w:numId w:val="4"/>
        </w:numPr>
      </w:pPr>
      <w:r w:rsidRPr="009107AA">
        <w:rPr>
          <w:u w:val="single"/>
        </w:rPr>
        <w:t>Magnetización y Lectura/Escritura</w:t>
      </w:r>
      <w:r>
        <w:t>: Al igual que en otros medios magnéticos, los disquetes usaban la magnetización para representar datos en forma de bits. Un cabezal de lectura/escritura interactuaba con la superficie magnética para leer y escribir información.</w:t>
      </w:r>
    </w:p>
    <w:p w14:paraId="3F5D89AC" w14:textId="1346B3D8" w:rsidR="002A3693" w:rsidRDefault="00997141" w:rsidP="00997141">
      <w:pPr>
        <w:pStyle w:val="Prrafodelista"/>
        <w:numPr>
          <w:ilvl w:val="0"/>
          <w:numId w:val="4"/>
        </w:numPr>
      </w:pPr>
      <w:r w:rsidRPr="009107AA">
        <w:rPr>
          <w:u w:val="single"/>
        </w:rPr>
        <w:lastRenderedPageBreak/>
        <w:t>Protección y Almacenamiento</w:t>
      </w:r>
      <w:r>
        <w:t>: Los disquetes estaban protegidos por una carcasa que ayudaba a prevenir daños físicos y exposición a partículas que pudieran afectar los datos. Sin embargo, eran susceptibles a la pérdida de datos debido a campos magnéticos cercanos y daños en la superficie.</w:t>
      </w:r>
    </w:p>
    <w:p w14:paraId="19B5DADC" w14:textId="77777777" w:rsidR="00997141" w:rsidRDefault="00997141" w:rsidP="00997141"/>
    <w:p w14:paraId="4B17BEA4" w14:textId="77777777" w:rsidR="00B523C1" w:rsidRDefault="00B523C1" w:rsidP="00B523C1">
      <w:r w:rsidRPr="00B523C1">
        <w:rPr>
          <w:b/>
          <w:bCs/>
        </w:rPr>
        <w:t>Casos de Uso</w:t>
      </w:r>
      <w:r>
        <w:t>:</w:t>
      </w:r>
    </w:p>
    <w:p w14:paraId="68F96E52" w14:textId="77777777" w:rsidR="00B523C1" w:rsidRDefault="00B523C1" w:rsidP="00B523C1">
      <w:r>
        <w:t>Los disquetes tuvieron una amplia variedad de casos de uso en su apogeo:</w:t>
      </w:r>
    </w:p>
    <w:p w14:paraId="440A2A56" w14:textId="77777777" w:rsidR="00B523C1" w:rsidRDefault="00B523C1" w:rsidP="00B523C1"/>
    <w:p w14:paraId="0A23C6E8" w14:textId="60B06560" w:rsidR="00B523C1" w:rsidRDefault="00B523C1" w:rsidP="00B523C1">
      <w:pPr>
        <w:pStyle w:val="Prrafodelista"/>
        <w:numPr>
          <w:ilvl w:val="0"/>
          <w:numId w:val="5"/>
        </w:numPr>
      </w:pPr>
      <w:r w:rsidRPr="00B523C1">
        <w:rPr>
          <w:u w:val="single"/>
        </w:rPr>
        <w:t>Almacenamiento Personal</w:t>
      </w:r>
      <w:r>
        <w:t>: Eran populares para el almacenamiento de documentos, archivos de texto, imágenes y otros datos personales.</w:t>
      </w:r>
    </w:p>
    <w:p w14:paraId="1F9E9D6D" w14:textId="19B76CD7" w:rsidR="00B523C1" w:rsidRDefault="00B523C1" w:rsidP="00B523C1">
      <w:pPr>
        <w:pStyle w:val="Prrafodelista"/>
        <w:numPr>
          <w:ilvl w:val="0"/>
          <w:numId w:val="5"/>
        </w:numPr>
      </w:pPr>
      <w:r w:rsidRPr="00B523C1">
        <w:rPr>
          <w:u w:val="single"/>
        </w:rPr>
        <w:t>Instalación de Software</w:t>
      </w:r>
      <w:r>
        <w:t>: Muchos programas y sistemas operativos se distribuían en disquetes. Los usuarios insertaban el disquete para instalar el software en sus computadoras.</w:t>
      </w:r>
    </w:p>
    <w:p w14:paraId="595ABB69" w14:textId="4F870352" w:rsidR="00B523C1" w:rsidRDefault="00B523C1" w:rsidP="00B523C1">
      <w:pPr>
        <w:pStyle w:val="Prrafodelista"/>
        <w:numPr>
          <w:ilvl w:val="0"/>
          <w:numId w:val="5"/>
        </w:numPr>
      </w:pPr>
      <w:r w:rsidRPr="00B523C1">
        <w:rPr>
          <w:u w:val="single"/>
        </w:rPr>
        <w:t>Compartir Datos</w:t>
      </w:r>
      <w:r>
        <w:t>: Los disquetes eran una forma común de compartir archivos entre computadoras, especialmente antes de que las conexiones en red fueran ampliamente accesibles.</w:t>
      </w:r>
    </w:p>
    <w:p w14:paraId="08D49878" w14:textId="77777777" w:rsidR="00B523C1" w:rsidRDefault="00B523C1" w:rsidP="00B523C1">
      <w:pPr>
        <w:pStyle w:val="Prrafodelista"/>
        <w:numPr>
          <w:ilvl w:val="0"/>
          <w:numId w:val="5"/>
        </w:numPr>
      </w:pPr>
      <w:r w:rsidRPr="00B523C1">
        <w:rPr>
          <w:u w:val="single"/>
        </w:rPr>
        <w:t>Copias de Seguridad Pequeñas</w:t>
      </w:r>
      <w:r>
        <w:t>: Algunos usuarios utilizaban disquetes para crear copias de seguridad básicas de datos importantes.</w:t>
      </w:r>
    </w:p>
    <w:p w14:paraId="5EE9E798" w14:textId="77777777" w:rsidR="00B523C1" w:rsidRDefault="00B523C1" w:rsidP="00B523C1"/>
    <w:p w14:paraId="4E668E4E" w14:textId="77777777" w:rsidR="00B523C1" w:rsidRDefault="00B523C1" w:rsidP="00B523C1">
      <w:r w:rsidRPr="00B523C1">
        <w:rPr>
          <w:b/>
          <w:bCs/>
        </w:rPr>
        <w:t>Declive y Reemplazo</w:t>
      </w:r>
      <w:r>
        <w:t>:</w:t>
      </w:r>
    </w:p>
    <w:p w14:paraId="4F6E293E" w14:textId="77777777" w:rsidR="00B523C1" w:rsidRDefault="00B523C1" w:rsidP="00B523C1">
      <w:r>
        <w:t>A medida que la capacidad de almacenamiento y la velocidad de transferencia de datos se volvieron cada vez más críticas, los disquetes perdieron relevancia debido a sus limitaciones. Los CD, DVD, USB y otros medios de almacenamiento más modernos ofrecían capacidades mucho mayores y eran más convenientes para transferir datos.</w:t>
      </w:r>
    </w:p>
    <w:p w14:paraId="2F1DEC1C" w14:textId="77777777" w:rsidR="00680F29" w:rsidRDefault="00680F29" w:rsidP="00B523C1"/>
    <w:p w14:paraId="20177FE7" w14:textId="77777777" w:rsidR="00680F29" w:rsidRDefault="00680F29" w:rsidP="00B523C1"/>
    <w:p w14:paraId="52A11DA6" w14:textId="77777777" w:rsidR="00680F29" w:rsidRDefault="00680F29" w:rsidP="00B523C1"/>
    <w:p w14:paraId="088DA5A2" w14:textId="77777777" w:rsidR="00680F29" w:rsidRDefault="00680F29" w:rsidP="00B523C1"/>
    <w:p w14:paraId="02E815FB" w14:textId="77777777" w:rsidR="00B523C1" w:rsidRDefault="00B523C1" w:rsidP="00B523C1">
      <w:r w:rsidRPr="00B523C1">
        <w:rPr>
          <w:b/>
          <w:bCs/>
        </w:rPr>
        <w:lastRenderedPageBreak/>
        <w:t>Consideraciones Finales</w:t>
      </w:r>
      <w:r>
        <w:t>:</w:t>
      </w:r>
    </w:p>
    <w:p w14:paraId="3F87E9AD" w14:textId="1C9FED04" w:rsidR="00B523C1" w:rsidRDefault="00B523C1" w:rsidP="00B523C1">
      <w:r>
        <w:t>Aunque los disquetes ya no son ampliamente utilizados, su importancia histórica en la evolución del almacenamiento de datos es innegable. Representaron una época en la que el almacenamiento digital estaba en sus primeras etapas y proporcionaron una forma accesible y portátil de transferir información entre computadoras.</w:t>
      </w:r>
    </w:p>
    <w:p w14:paraId="53DFCCD5" w14:textId="77777777" w:rsidR="00B523C1" w:rsidRPr="002A3693" w:rsidRDefault="00B523C1" w:rsidP="00997141"/>
    <w:p w14:paraId="1DA95B66" w14:textId="527238B9" w:rsidR="00551874" w:rsidRPr="00551874" w:rsidRDefault="00BA6DEF" w:rsidP="00551874">
      <w:pPr>
        <w:pStyle w:val="Ttulo4"/>
        <w:rPr>
          <w:rFonts w:eastAsia="Calibri"/>
        </w:rPr>
      </w:pPr>
      <w:r w:rsidRPr="00B22048">
        <w:rPr>
          <w:rFonts w:eastAsia="Calibri"/>
        </w:rPr>
        <w:t>Componentes de la unidad</w:t>
      </w:r>
    </w:p>
    <w:p w14:paraId="052420BD" w14:textId="77777777" w:rsidR="00551874" w:rsidRDefault="00551874" w:rsidP="00551874">
      <w:r>
        <w:t>Los componentes de una unidad de disco flexible (disquete) son elementos clave que trabajan juntos para permitir la lectura, escritura y acceso a los datos almacenados en el disco. Aunque estos componentes pueden variar según el diseño específico de la unidad, aquí están los componentes más comunes que se encuentran en una unidad de disquete estándar:</w:t>
      </w:r>
    </w:p>
    <w:p w14:paraId="5608AD7A" w14:textId="77777777" w:rsidR="00551874" w:rsidRDefault="00551874" w:rsidP="00551874"/>
    <w:p w14:paraId="1C338628" w14:textId="59A166B9" w:rsidR="00551874" w:rsidRDefault="00551874" w:rsidP="00856351">
      <w:pPr>
        <w:pStyle w:val="Prrafodelista"/>
        <w:numPr>
          <w:ilvl w:val="0"/>
          <w:numId w:val="6"/>
        </w:numPr>
      </w:pPr>
      <w:r w:rsidRPr="00856351">
        <w:rPr>
          <w:u w:val="single"/>
        </w:rPr>
        <w:t>Disco Magnético</w:t>
      </w:r>
      <w:r>
        <w:t>:</w:t>
      </w:r>
      <w:r w:rsidR="00D34EA9">
        <w:t xml:space="preserve"> </w:t>
      </w:r>
      <w:r>
        <w:t>El disco magnético es el medio de almacenamiento real en el que se graban los datos en forma de patrones magnéticos. Generalmente, está hecho de un material flexible recubierto con una capa magnetizable. El disco gira en la unidad, permitiendo que los cabezales de lectura/escritura accedan a diferentes áreas magnéticas.</w:t>
      </w:r>
    </w:p>
    <w:p w14:paraId="6BC840CC" w14:textId="269413E9" w:rsidR="00551874" w:rsidRDefault="00551874" w:rsidP="00856351">
      <w:pPr>
        <w:pStyle w:val="Prrafodelista"/>
        <w:numPr>
          <w:ilvl w:val="0"/>
          <w:numId w:val="6"/>
        </w:numPr>
      </w:pPr>
      <w:r>
        <w:t>Carcasa Protectora:</w:t>
      </w:r>
      <w:r w:rsidR="00D34EA9">
        <w:t xml:space="preserve"> </w:t>
      </w:r>
      <w:r>
        <w:t>La carcasa protege el disco magnético de daños físicos, polvo y contaminantes. Está diseñada para ser fácil de manejar y para proteger la superficie del disco de cualquier contacto no deseado.</w:t>
      </w:r>
    </w:p>
    <w:p w14:paraId="15E7422D" w14:textId="0619F41E" w:rsidR="00551874" w:rsidRDefault="00551874" w:rsidP="00856351">
      <w:pPr>
        <w:pStyle w:val="Prrafodelista"/>
        <w:numPr>
          <w:ilvl w:val="0"/>
          <w:numId w:val="6"/>
        </w:numPr>
      </w:pPr>
      <w:r w:rsidRPr="00856351">
        <w:rPr>
          <w:u w:val="single"/>
        </w:rPr>
        <w:t>Cabezales de Lectura/Escritura</w:t>
      </w:r>
      <w:r>
        <w:t>:</w:t>
      </w:r>
      <w:r w:rsidR="00D34EA9">
        <w:t xml:space="preserve"> </w:t>
      </w:r>
      <w:r>
        <w:t>Los cabezales de lectura/escritura son componentes electromagnéticos que interactúan con la superficie magnética del disco. Para leer datos, los cabezales detectan los cambios en la magnetización. Para escribir datos, los cabezales aplican corrientes electromagnéticas para magnetizar las áreas del disco.</w:t>
      </w:r>
    </w:p>
    <w:p w14:paraId="114376B8" w14:textId="28A72591" w:rsidR="00551874" w:rsidRDefault="00551874" w:rsidP="00856351">
      <w:pPr>
        <w:pStyle w:val="Prrafodelista"/>
        <w:numPr>
          <w:ilvl w:val="0"/>
          <w:numId w:val="6"/>
        </w:numPr>
      </w:pPr>
      <w:r w:rsidRPr="00856351">
        <w:rPr>
          <w:u w:val="single"/>
        </w:rPr>
        <w:t>Motor de Giro</w:t>
      </w:r>
      <w:r>
        <w:t>:</w:t>
      </w:r>
      <w:r w:rsidR="00420ADC">
        <w:t xml:space="preserve"> </w:t>
      </w:r>
      <w:r>
        <w:t xml:space="preserve">El motor de giro hace que el disco magnético rote a la velocidad necesaria para la lectura y escritura de datos. La velocidad de </w:t>
      </w:r>
      <w:r>
        <w:lastRenderedPageBreak/>
        <w:t>rotación estándar para los disquetes era de 300 RPM (revoluciones por minuto) en los modelos más comunes.</w:t>
      </w:r>
    </w:p>
    <w:p w14:paraId="61471D2E" w14:textId="13F0DB28" w:rsidR="00551874" w:rsidRDefault="00551874" w:rsidP="00856351">
      <w:pPr>
        <w:pStyle w:val="Prrafodelista"/>
        <w:numPr>
          <w:ilvl w:val="0"/>
          <w:numId w:val="6"/>
        </w:numPr>
      </w:pPr>
      <w:r w:rsidRPr="00856351">
        <w:rPr>
          <w:u w:val="single"/>
        </w:rPr>
        <w:t>Motor de Posicionamiento</w:t>
      </w:r>
      <w:r>
        <w:t>:</w:t>
      </w:r>
      <w:r w:rsidR="00420ADC">
        <w:t xml:space="preserve"> </w:t>
      </w:r>
      <w:r>
        <w:t>El motor de posicionamiento (o motor de acceso) es responsable de mover los cabezales de lectura/escritura hacia la pista deseada en el disco. Esto permite el acceso a diferentes partes del disco magnético para leer y escribir datos.</w:t>
      </w:r>
    </w:p>
    <w:p w14:paraId="60440216" w14:textId="658089B0" w:rsidR="00551874" w:rsidRDefault="00551874" w:rsidP="00856351">
      <w:pPr>
        <w:pStyle w:val="Prrafodelista"/>
        <w:numPr>
          <w:ilvl w:val="0"/>
          <w:numId w:val="6"/>
        </w:numPr>
      </w:pPr>
      <w:r w:rsidRPr="00856351">
        <w:rPr>
          <w:u w:val="single"/>
        </w:rPr>
        <w:t>Controlador y Circuito de Lógica</w:t>
      </w:r>
      <w:r>
        <w:t>:</w:t>
      </w:r>
      <w:r w:rsidR="00420ADC">
        <w:t xml:space="preserve"> </w:t>
      </w:r>
      <w:r>
        <w:t>El controlador y los circuitos de lógica se encargan de la comunicación entre la unidad de disquete y la computadora. Controlan el movimiento de los motores, la lectura y escritura de datos, y la interpretación de las señales eléctricas generadas por los cabezales.</w:t>
      </w:r>
    </w:p>
    <w:p w14:paraId="0CA3FA95" w14:textId="75B09486" w:rsidR="00551874" w:rsidRDefault="00551874" w:rsidP="00856351">
      <w:pPr>
        <w:pStyle w:val="Prrafodelista"/>
        <w:numPr>
          <w:ilvl w:val="0"/>
          <w:numId w:val="6"/>
        </w:numPr>
      </w:pPr>
      <w:r w:rsidRPr="00856351">
        <w:rPr>
          <w:u w:val="single"/>
        </w:rPr>
        <w:t>Cable de Datos y Alimentación</w:t>
      </w:r>
      <w:r>
        <w:t>:</w:t>
      </w:r>
      <w:r w:rsidR="00362F5B">
        <w:t xml:space="preserve"> </w:t>
      </w:r>
      <w:r>
        <w:t>El cable de datos y el cable de alimentación conectan la unidad de disquete a la placa madre de la computadora y a la fuente de alimentación, respectivamente. El cable de datos transfiere las señales digitales entre la unidad y la computadora, mientras que el cable de alimentación suministra la energía necesaria para que la unidad funcione.</w:t>
      </w:r>
    </w:p>
    <w:p w14:paraId="2EF489CA" w14:textId="2F87580A" w:rsidR="00551874" w:rsidRDefault="00551874" w:rsidP="00856351">
      <w:pPr>
        <w:pStyle w:val="Prrafodelista"/>
        <w:numPr>
          <w:ilvl w:val="0"/>
          <w:numId w:val="6"/>
        </w:numPr>
      </w:pPr>
      <w:r w:rsidRPr="00856351">
        <w:rPr>
          <w:u w:val="single"/>
        </w:rPr>
        <w:t>Botones y LED</w:t>
      </w:r>
      <w:r>
        <w:t>:</w:t>
      </w:r>
      <w:r w:rsidR="00362F5B">
        <w:t xml:space="preserve"> </w:t>
      </w:r>
      <w:r>
        <w:t>Algunas unidades de disquete tenían botones de expulsión manual para abrir la carcasa y permitir la inserción o extracción del disco. También podían tener indicadores LED para mostrar el estado de la unidad, como la actividad de lectura/escritura.</w:t>
      </w:r>
    </w:p>
    <w:p w14:paraId="7ECBCCE2" w14:textId="1DED01DC" w:rsidR="00551874" w:rsidRDefault="00551874" w:rsidP="00856351">
      <w:pPr>
        <w:pStyle w:val="Prrafodelista"/>
        <w:numPr>
          <w:ilvl w:val="0"/>
          <w:numId w:val="6"/>
        </w:numPr>
      </w:pPr>
      <w:r w:rsidRPr="00856351">
        <w:rPr>
          <w:u w:val="single"/>
        </w:rPr>
        <w:t>Conector Interfaz</w:t>
      </w:r>
      <w:r>
        <w:t>:</w:t>
      </w:r>
      <w:r w:rsidR="00362F5B">
        <w:t xml:space="preserve"> </w:t>
      </w:r>
      <w:r>
        <w:t>El conector de interfaz es el punto de conexión entre la unidad de disquete y la placa madre de la computadora. Los tipos de conectores pueden variar, pero comúnmente se usaban conectores de 34 pines.</w:t>
      </w:r>
    </w:p>
    <w:p w14:paraId="6B7FFDC0" w14:textId="77777777" w:rsidR="00551874" w:rsidRDefault="00551874" w:rsidP="00551874"/>
    <w:p w14:paraId="113F5DE4" w14:textId="28368E23" w:rsidR="002A3693" w:rsidRDefault="00551874" w:rsidP="00551874">
      <w:r>
        <w:t>Estos son los componentes esenciales que se encuentran en una unidad de disco flexible. La interacción precisa de estos componentes permite el funcionamiento de la unidad para leer, escribir y acceder a los datos almacenados en los discos magnéticos.</w:t>
      </w:r>
    </w:p>
    <w:p w14:paraId="73B4E7E8" w14:textId="77777777" w:rsidR="00856351" w:rsidRPr="002A3693" w:rsidRDefault="00856351" w:rsidP="00551874"/>
    <w:p w14:paraId="1634D0EF" w14:textId="02540E0E" w:rsidR="00BA6DEF" w:rsidRDefault="00BA6DEF" w:rsidP="001622B2">
      <w:pPr>
        <w:pStyle w:val="Ttulo4"/>
        <w:rPr>
          <w:rFonts w:eastAsia="Calibri"/>
        </w:rPr>
      </w:pPr>
      <w:r w:rsidRPr="00B22048">
        <w:rPr>
          <w:rFonts w:eastAsia="Calibri"/>
        </w:rPr>
        <w:lastRenderedPageBreak/>
        <w:t>Funcionamiento</w:t>
      </w:r>
    </w:p>
    <w:p w14:paraId="385C0AA3" w14:textId="77777777" w:rsidR="001234CB" w:rsidRDefault="001234CB" w:rsidP="001234CB">
      <w:r>
        <w:t>El funcionamiento de una unidad de disco flexible (disquete) implica una serie de pasos que permiten la lectura, escritura y acceso a los datos almacenados en el disco magnético. Aquí te explico cómo funciona una unidad de disquete:</w:t>
      </w:r>
    </w:p>
    <w:p w14:paraId="3E10D1D4" w14:textId="77777777" w:rsidR="001234CB" w:rsidRDefault="001234CB" w:rsidP="001234CB"/>
    <w:p w14:paraId="02B59A05" w14:textId="3D9BD4AB" w:rsidR="001234CB" w:rsidRDefault="001234CB" w:rsidP="007C7878">
      <w:pPr>
        <w:pStyle w:val="Prrafodelista"/>
        <w:numPr>
          <w:ilvl w:val="0"/>
          <w:numId w:val="7"/>
        </w:numPr>
      </w:pPr>
      <w:r w:rsidRPr="007C7878">
        <w:rPr>
          <w:u w:val="single"/>
        </w:rPr>
        <w:t>Inserción del Disco</w:t>
      </w:r>
      <w:r>
        <w:t>:</w:t>
      </w:r>
      <w:r w:rsidR="007C7878">
        <w:t xml:space="preserve"> </w:t>
      </w:r>
      <w:r>
        <w:t>El usuario inserta el disquete en la ranura de la unidad. Cuando se cierra la carcasa, el disco magnético queda alineado con los componentes internos de la unidad.</w:t>
      </w:r>
    </w:p>
    <w:p w14:paraId="29FA91BA" w14:textId="535DC831" w:rsidR="001234CB" w:rsidRDefault="001234CB" w:rsidP="007C7878">
      <w:pPr>
        <w:pStyle w:val="Prrafodelista"/>
        <w:numPr>
          <w:ilvl w:val="0"/>
          <w:numId w:val="7"/>
        </w:numPr>
      </w:pPr>
      <w:r w:rsidRPr="007C7878">
        <w:rPr>
          <w:u w:val="single"/>
        </w:rPr>
        <w:t>Detección y Encendido</w:t>
      </w:r>
      <w:r>
        <w:t>:</w:t>
      </w:r>
      <w:r w:rsidR="007C7878">
        <w:t xml:space="preserve"> </w:t>
      </w:r>
      <w:r>
        <w:t>Cuando la computadora detecta la presencia del disquete en la unidad, envía una señal eléctrica para encender la unidad. Los motores de giro y posicionamiento se activan, y los cabezales de lectura/escritura se preparan para el acceso.</w:t>
      </w:r>
    </w:p>
    <w:p w14:paraId="2ACBD558" w14:textId="5E8100FE" w:rsidR="001234CB" w:rsidRDefault="001234CB" w:rsidP="007C7878">
      <w:pPr>
        <w:pStyle w:val="Prrafodelista"/>
        <w:numPr>
          <w:ilvl w:val="0"/>
          <w:numId w:val="7"/>
        </w:numPr>
      </w:pPr>
      <w:r w:rsidRPr="007C7878">
        <w:rPr>
          <w:u w:val="single"/>
        </w:rPr>
        <w:t>Giro del Disco</w:t>
      </w:r>
      <w:r>
        <w:t>:</w:t>
      </w:r>
      <w:r w:rsidR="007C7878">
        <w:t xml:space="preserve"> </w:t>
      </w:r>
      <w:r>
        <w:t>El motor de giro hace que el disco magnético comience a girar a una velocidad constante y precisa (generalmente 300 RPM). El disco gira bajo los cabezales de lectura/escritura, que se mantienen en posición estacionaria.</w:t>
      </w:r>
    </w:p>
    <w:p w14:paraId="44FBFD9D" w14:textId="2B996EF9" w:rsidR="001234CB" w:rsidRDefault="001234CB" w:rsidP="007C7878">
      <w:pPr>
        <w:pStyle w:val="Prrafodelista"/>
        <w:numPr>
          <w:ilvl w:val="0"/>
          <w:numId w:val="7"/>
        </w:numPr>
      </w:pPr>
      <w:r w:rsidRPr="007C7878">
        <w:rPr>
          <w:u w:val="single"/>
        </w:rPr>
        <w:t>Posicionamiento de los Cabezales</w:t>
      </w:r>
      <w:r>
        <w:t>:</w:t>
      </w:r>
      <w:r w:rsidR="007C7878">
        <w:t xml:space="preserve"> </w:t>
      </w:r>
      <w:r>
        <w:t>El motor de posicionamiento mueve los cabezales de lectura/escritura hacia la pista específica en la que se encuentra la información que se quiere leer o escribir. Esto se hace ajustando la posición lateral y radial de los cabezales.</w:t>
      </w:r>
    </w:p>
    <w:p w14:paraId="63D626CA" w14:textId="3DE7A8E4" w:rsidR="001234CB" w:rsidRDefault="001234CB" w:rsidP="007C7878">
      <w:pPr>
        <w:pStyle w:val="Prrafodelista"/>
        <w:numPr>
          <w:ilvl w:val="0"/>
          <w:numId w:val="7"/>
        </w:numPr>
      </w:pPr>
      <w:r w:rsidRPr="007C7878">
        <w:rPr>
          <w:u w:val="single"/>
        </w:rPr>
        <w:t>Lectura de Datos</w:t>
      </w:r>
      <w:r>
        <w:t>:</w:t>
      </w:r>
      <w:r w:rsidR="00190D94">
        <w:t xml:space="preserve"> </w:t>
      </w:r>
      <w:r>
        <w:t>Cuando se accede a una pista específica, el cabezal de lectura detecta las variaciones en la magnetización del disco. Estas variaciones se traducen en señales eléctricas que representan los datos almacenados en esa pista.</w:t>
      </w:r>
      <w:r w:rsidR="00190D94">
        <w:t xml:space="preserve"> </w:t>
      </w:r>
    </w:p>
    <w:p w14:paraId="484173D4" w14:textId="4143F729" w:rsidR="001234CB" w:rsidRDefault="001234CB" w:rsidP="007C7878">
      <w:pPr>
        <w:pStyle w:val="Prrafodelista"/>
        <w:numPr>
          <w:ilvl w:val="0"/>
          <w:numId w:val="7"/>
        </w:numPr>
      </w:pPr>
      <w:r w:rsidRPr="007C7878">
        <w:rPr>
          <w:u w:val="single"/>
        </w:rPr>
        <w:t>Escritura de Datos</w:t>
      </w:r>
      <w:r>
        <w:t>:</w:t>
      </w:r>
      <w:r w:rsidR="00190D94">
        <w:t xml:space="preserve"> </w:t>
      </w:r>
      <w:r>
        <w:t>Para escribir datos, se envían corrientes eléctricas precisas a los cabezales de escritura. Estas corrientes magnetizan las áreas del disco de acuerdo con los datos que se desean almacenar.</w:t>
      </w:r>
    </w:p>
    <w:p w14:paraId="4F2490B8" w14:textId="471889B5" w:rsidR="001234CB" w:rsidRDefault="001234CB" w:rsidP="007C7878">
      <w:pPr>
        <w:pStyle w:val="Prrafodelista"/>
        <w:numPr>
          <w:ilvl w:val="0"/>
          <w:numId w:val="7"/>
        </w:numPr>
      </w:pPr>
      <w:r w:rsidRPr="007C7878">
        <w:rPr>
          <w:u w:val="single"/>
        </w:rPr>
        <w:t>Procesamiento y Transferencia de Datos</w:t>
      </w:r>
      <w:r>
        <w:t>:</w:t>
      </w:r>
      <w:r w:rsidR="00190D94">
        <w:t xml:space="preserve"> </w:t>
      </w:r>
      <w:r>
        <w:t xml:space="preserve">Las señales eléctricas generadas por los cabezales de lectura/escritura se envían al controlador y circuito de </w:t>
      </w:r>
      <w:r>
        <w:lastRenderedPageBreak/>
        <w:t>lógica de la unidad. Estos circuitos procesan las señales, interpretan los patrones magnéticos y los convierten en datos digitales que pueden ser comprendidos por la computadora.</w:t>
      </w:r>
    </w:p>
    <w:p w14:paraId="31169F77" w14:textId="0C81DE11" w:rsidR="001234CB" w:rsidRDefault="001234CB" w:rsidP="007C7878">
      <w:pPr>
        <w:pStyle w:val="Prrafodelista"/>
        <w:numPr>
          <w:ilvl w:val="0"/>
          <w:numId w:val="7"/>
        </w:numPr>
      </w:pPr>
      <w:r w:rsidRPr="007C7878">
        <w:rPr>
          <w:u w:val="single"/>
        </w:rPr>
        <w:t>Comunicación con la Computadora</w:t>
      </w:r>
      <w:r>
        <w:t>:</w:t>
      </w:r>
      <w:r w:rsidR="00190D94">
        <w:t xml:space="preserve"> </w:t>
      </w:r>
      <w:r>
        <w:t>El controlador de la unidad de disquete se comunica con la computadora a través del cable de datos y el conector de interfaz. Los datos leídos se transmiten a la computadora para su procesamiento o almacenamiento, y los datos a escribir se transmiten a la unidad.</w:t>
      </w:r>
    </w:p>
    <w:p w14:paraId="5F77EF30" w14:textId="286E3AA3" w:rsidR="001234CB" w:rsidRDefault="001234CB" w:rsidP="007C7878">
      <w:pPr>
        <w:pStyle w:val="Prrafodelista"/>
        <w:numPr>
          <w:ilvl w:val="0"/>
          <w:numId w:val="7"/>
        </w:numPr>
      </w:pPr>
      <w:r w:rsidRPr="007C7878">
        <w:rPr>
          <w:u w:val="single"/>
        </w:rPr>
        <w:t>Expulsión del Disco</w:t>
      </w:r>
      <w:r>
        <w:t>:</w:t>
      </w:r>
      <w:r w:rsidR="00190D94">
        <w:t xml:space="preserve"> </w:t>
      </w:r>
      <w:r>
        <w:t>Una vez que se completan las operaciones de lectura o escritura, la computadora envía una señal para apagar la unidad. Si el disquete no está fijado en la posición de expulsión manual, la carcasa se abre automáticamente, permitiendo que el usuario retire el disco.</w:t>
      </w:r>
    </w:p>
    <w:p w14:paraId="3E90264D" w14:textId="105B417B" w:rsidR="001234CB" w:rsidRDefault="001234CB" w:rsidP="007C7878">
      <w:pPr>
        <w:pStyle w:val="Prrafodelista"/>
        <w:numPr>
          <w:ilvl w:val="0"/>
          <w:numId w:val="7"/>
        </w:numPr>
      </w:pPr>
      <w:r w:rsidRPr="007C7878">
        <w:rPr>
          <w:u w:val="single"/>
        </w:rPr>
        <w:t>Apagado y Parada del Disco</w:t>
      </w:r>
      <w:r>
        <w:t>:</w:t>
      </w:r>
      <w:r w:rsidR="00190D94">
        <w:t xml:space="preserve"> </w:t>
      </w:r>
      <w:r>
        <w:t>Una vez que se retira el disquete y la unidad no está en uso, los motores se apagan y el disco deja de girar. La unidad queda en espera hasta que se inserte otro disquete o se vuelva a necesitar.</w:t>
      </w:r>
    </w:p>
    <w:p w14:paraId="3B1A2287" w14:textId="77777777" w:rsidR="001234CB" w:rsidRDefault="001234CB" w:rsidP="001234CB"/>
    <w:p w14:paraId="37494BEA" w14:textId="74AB649D" w:rsidR="002A3693" w:rsidRDefault="001234CB" w:rsidP="001234CB">
      <w:r>
        <w:t>Este es el proceso básico de cómo funciona una unidad de disco flexible. Aunque estos dispositivos son menos comunes en la actualidad debido al avance de tecnologías de almacenamiento más modernas, su funcionamiento era fundamental para la transferencia y almacenamiento de datos en décadas pasadas.</w:t>
      </w:r>
    </w:p>
    <w:p w14:paraId="488A0D22" w14:textId="77777777" w:rsidR="00190D94" w:rsidRPr="002A3693" w:rsidRDefault="00190D94" w:rsidP="001234CB"/>
    <w:p w14:paraId="53CDF520" w14:textId="0337B829" w:rsidR="0051791E" w:rsidRPr="00680F29" w:rsidRDefault="00BA6DEF" w:rsidP="00680F29">
      <w:pPr>
        <w:pStyle w:val="Ttulo3"/>
        <w:rPr>
          <w:rFonts w:eastAsia="Calibri"/>
        </w:rPr>
      </w:pPr>
      <w:bookmarkStart w:id="17" w:name="_Toc142504026"/>
      <w:r w:rsidRPr="00B22048">
        <w:rPr>
          <w:rFonts w:eastAsia="Calibri"/>
        </w:rPr>
        <w:t>Unidades de discos duros</w:t>
      </w:r>
      <w:bookmarkEnd w:id="17"/>
    </w:p>
    <w:p w14:paraId="338DC10F" w14:textId="77777777" w:rsidR="0051791E" w:rsidRDefault="0051791E" w:rsidP="0051791E">
      <w:r>
        <w:t>Las unidades de discos duros son dispositivos de almacenamiento magnético que utilizan discos metálicos recubiertos de material magnetizable para almacenar datos. Son una parte integral de la mayoría de las computadoras y servidores, proporcionando una gran capacidad de almacenamiento a un costo relativamente bajo.</w:t>
      </w:r>
    </w:p>
    <w:p w14:paraId="069F790F" w14:textId="77777777" w:rsidR="0051791E" w:rsidRDefault="0051791E" w:rsidP="0051791E"/>
    <w:p w14:paraId="3138C00E" w14:textId="77777777" w:rsidR="00680F29" w:rsidRDefault="00680F29" w:rsidP="0051791E"/>
    <w:p w14:paraId="2EF3E2D5" w14:textId="77777777" w:rsidR="0051791E" w:rsidRDefault="0051791E" w:rsidP="0051791E">
      <w:r w:rsidRPr="007021E8">
        <w:rPr>
          <w:b/>
          <w:bCs/>
        </w:rPr>
        <w:lastRenderedPageBreak/>
        <w:t>Tipos</w:t>
      </w:r>
      <w:r>
        <w:t>:</w:t>
      </w:r>
    </w:p>
    <w:p w14:paraId="5D51C990" w14:textId="77777777" w:rsidR="0051791E" w:rsidRDefault="0051791E" w:rsidP="0051791E">
      <w:r>
        <w:t>Hay varios tipos de unidades de discos duros, que se diferencian por sus características y aplicaciones:</w:t>
      </w:r>
    </w:p>
    <w:p w14:paraId="25AE7E65" w14:textId="77777777" w:rsidR="0051791E" w:rsidRDefault="0051791E" w:rsidP="0051791E"/>
    <w:p w14:paraId="012BCD19" w14:textId="71A41658" w:rsidR="0051791E" w:rsidRDefault="0051791E" w:rsidP="007021E8">
      <w:pPr>
        <w:pStyle w:val="Prrafodelista"/>
        <w:numPr>
          <w:ilvl w:val="0"/>
          <w:numId w:val="10"/>
        </w:numPr>
      </w:pPr>
      <w:proofErr w:type="spellStart"/>
      <w:r w:rsidRPr="007021E8">
        <w:rPr>
          <w:u w:val="single"/>
        </w:rPr>
        <w:t>HDDs</w:t>
      </w:r>
      <w:proofErr w:type="spellEnd"/>
      <w:r w:rsidRPr="007021E8">
        <w:rPr>
          <w:u w:val="single"/>
        </w:rPr>
        <w:t xml:space="preserve"> de 3.5 Pulgadas</w:t>
      </w:r>
      <w:r>
        <w:t>: Son los discos duros de tamaño estándar que se encuentran en computadoras de escritorio y servidores. Ofrecen mayor capacidad de almacenamiento y velocidad en comparación con otros tipos.</w:t>
      </w:r>
    </w:p>
    <w:p w14:paraId="16B333E4" w14:textId="608D432D" w:rsidR="0051791E" w:rsidRDefault="0051791E" w:rsidP="007021E8">
      <w:pPr>
        <w:pStyle w:val="Prrafodelista"/>
        <w:numPr>
          <w:ilvl w:val="0"/>
          <w:numId w:val="10"/>
        </w:numPr>
      </w:pPr>
      <w:proofErr w:type="spellStart"/>
      <w:r w:rsidRPr="007021E8">
        <w:rPr>
          <w:u w:val="single"/>
        </w:rPr>
        <w:t>HDDs</w:t>
      </w:r>
      <w:proofErr w:type="spellEnd"/>
      <w:r w:rsidRPr="007021E8">
        <w:rPr>
          <w:u w:val="single"/>
        </w:rPr>
        <w:t xml:space="preserve"> de 2.5 Pulgadas</w:t>
      </w:r>
      <w:r>
        <w:t xml:space="preserve">: Son más compactos y se encuentran en laptops, dispositivos portátiles y consolas de juegos. Tienen menor capacidad y velocidad en comparación con los </w:t>
      </w:r>
      <w:proofErr w:type="spellStart"/>
      <w:r>
        <w:t>HDDs</w:t>
      </w:r>
      <w:proofErr w:type="spellEnd"/>
      <w:r>
        <w:t xml:space="preserve"> de 3.5 pulgadas.</w:t>
      </w:r>
    </w:p>
    <w:p w14:paraId="1E90CA60" w14:textId="074A3D59" w:rsidR="0051791E" w:rsidRDefault="0051791E" w:rsidP="007021E8">
      <w:pPr>
        <w:pStyle w:val="Prrafodelista"/>
        <w:numPr>
          <w:ilvl w:val="0"/>
          <w:numId w:val="10"/>
        </w:numPr>
      </w:pPr>
      <w:proofErr w:type="spellStart"/>
      <w:r w:rsidRPr="007021E8">
        <w:rPr>
          <w:u w:val="single"/>
        </w:rPr>
        <w:t>HDDs</w:t>
      </w:r>
      <w:proofErr w:type="spellEnd"/>
      <w:r w:rsidRPr="007021E8">
        <w:rPr>
          <w:u w:val="single"/>
        </w:rPr>
        <w:t xml:space="preserve"> de Velocidad Estándar</w:t>
      </w:r>
      <w:r>
        <w:t>: Tienen velocidades de rotación de 5,400 RPM y son adecuados para aplicaciones generales, como almacenamiento de datos y sistemas operativos.</w:t>
      </w:r>
    </w:p>
    <w:p w14:paraId="142E248F" w14:textId="6D44AD9C" w:rsidR="0051791E" w:rsidRDefault="0051791E" w:rsidP="007021E8">
      <w:pPr>
        <w:pStyle w:val="Prrafodelista"/>
        <w:numPr>
          <w:ilvl w:val="0"/>
          <w:numId w:val="10"/>
        </w:numPr>
      </w:pPr>
      <w:proofErr w:type="spellStart"/>
      <w:r w:rsidRPr="007021E8">
        <w:rPr>
          <w:u w:val="single"/>
        </w:rPr>
        <w:t>HDDs</w:t>
      </w:r>
      <w:proofErr w:type="spellEnd"/>
      <w:r w:rsidRPr="007021E8">
        <w:rPr>
          <w:u w:val="single"/>
        </w:rPr>
        <w:t xml:space="preserve"> de Velocidad Rápida</w:t>
      </w:r>
      <w:r>
        <w:t>: Tienen velocidades de rotación de 7,200 RPM o más, lo que los hace más adecuados para aplicaciones que requieren mayor rendimiento, como la edición de video y los juegos.</w:t>
      </w:r>
    </w:p>
    <w:p w14:paraId="493D4802" w14:textId="77777777" w:rsidR="0051791E" w:rsidRDefault="0051791E" w:rsidP="007021E8">
      <w:pPr>
        <w:pStyle w:val="Prrafodelista"/>
        <w:numPr>
          <w:ilvl w:val="0"/>
          <w:numId w:val="10"/>
        </w:numPr>
      </w:pPr>
      <w:proofErr w:type="spellStart"/>
      <w:r w:rsidRPr="007021E8">
        <w:rPr>
          <w:u w:val="single"/>
        </w:rPr>
        <w:t>HDDs</w:t>
      </w:r>
      <w:proofErr w:type="spellEnd"/>
      <w:r w:rsidRPr="007021E8">
        <w:rPr>
          <w:u w:val="single"/>
        </w:rPr>
        <w:t xml:space="preserve"> Empresariales</w:t>
      </w:r>
      <w:r>
        <w:t>: Están diseñados para entornos empresariales y ofrecen mayor durabilidad, capacidad y confiabilidad, a menudo con características como caché más grande y soporte RAID.</w:t>
      </w:r>
    </w:p>
    <w:p w14:paraId="799F40E1" w14:textId="77777777" w:rsidR="007021E8" w:rsidRDefault="007021E8" w:rsidP="0051791E"/>
    <w:p w14:paraId="58DE8D57" w14:textId="77777777" w:rsidR="0051791E" w:rsidRDefault="0051791E" w:rsidP="0051791E">
      <w:r w:rsidRPr="0051791E">
        <w:rPr>
          <w:b/>
          <w:bCs/>
        </w:rPr>
        <w:t>Consideraciones Finales</w:t>
      </w:r>
      <w:r>
        <w:t>:</w:t>
      </w:r>
    </w:p>
    <w:p w14:paraId="01913CEA" w14:textId="6CE12103" w:rsidR="007C7878" w:rsidRDefault="0051791E" w:rsidP="0051791E">
      <w:r>
        <w:t xml:space="preserve">Las unidades de discos duros han sido una parte esencial de la computación durante décadas, aunque su popularidad ha disminuido debido al aumento de las unidades de estado sólido (SSD). Sin embargo, los </w:t>
      </w:r>
      <w:proofErr w:type="spellStart"/>
      <w:r>
        <w:t>HDDs</w:t>
      </w:r>
      <w:proofErr w:type="spellEnd"/>
      <w:r>
        <w:t xml:space="preserve"> aún ofrecen una opción económica y confiable para el almacenamiento masivo de datos en aplicaciones donde la velocidad extrema no es crítica.</w:t>
      </w:r>
    </w:p>
    <w:p w14:paraId="57BDA412" w14:textId="77777777" w:rsidR="007021E8" w:rsidRPr="007C7878" w:rsidRDefault="007021E8" w:rsidP="0051791E"/>
    <w:p w14:paraId="1D529A09" w14:textId="739F9B68" w:rsidR="0095379D" w:rsidRPr="00E60462" w:rsidRDefault="00BA6DEF" w:rsidP="00E60462">
      <w:pPr>
        <w:pStyle w:val="Ttulo4"/>
        <w:rPr>
          <w:rFonts w:eastAsia="Calibri"/>
        </w:rPr>
      </w:pPr>
      <w:r w:rsidRPr="00B22048">
        <w:rPr>
          <w:rFonts w:eastAsia="Calibri"/>
        </w:rPr>
        <w:lastRenderedPageBreak/>
        <w:t xml:space="preserve">Componentes de la unidad </w:t>
      </w:r>
    </w:p>
    <w:p w14:paraId="04EC18AD" w14:textId="77777777" w:rsidR="0095379D" w:rsidRDefault="0095379D" w:rsidP="0095379D">
      <w:r>
        <w:t>Las unidades de discos duros (</w:t>
      </w:r>
      <w:proofErr w:type="spellStart"/>
      <w:r>
        <w:t>HDDs</w:t>
      </w:r>
      <w:proofErr w:type="spellEnd"/>
      <w:r>
        <w:t>) constan de varios componentes interrelacionados que trabajan juntos para permitir el almacenamiento y acceso a los datos en forma magnética. A continuación, te describo los componentes clave de una unidad de disco duro:</w:t>
      </w:r>
    </w:p>
    <w:p w14:paraId="707B4A4F" w14:textId="77777777" w:rsidR="0095379D" w:rsidRDefault="0095379D" w:rsidP="0095379D"/>
    <w:p w14:paraId="2D44172D" w14:textId="54A011B0" w:rsidR="0095379D" w:rsidRDefault="0095379D" w:rsidP="000C3DED">
      <w:pPr>
        <w:pStyle w:val="Prrafodelista"/>
        <w:numPr>
          <w:ilvl w:val="0"/>
          <w:numId w:val="11"/>
        </w:numPr>
      </w:pPr>
      <w:r w:rsidRPr="000C3DED">
        <w:rPr>
          <w:u w:val="single"/>
        </w:rPr>
        <w:t>Platos Magnéticos (Discos</w:t>
      </w:r>
      <w:r>
        <w:t>):</w:t>
      </w:r>
      <w:r w:rsidR="00E60462">
        <w:t xml:space="preserve"> </w:t>
      </w:r>
      <w:r>
        <w:t>Los platos magnéticos son discos circulares hechos de materiales metálicos recubiertos con una capa de material magnetizable, generalmente óxido de hierro. Los datos se almacenan en estos platos en forma de patrones magnéticos que representan los valores binarios (1 y 0).</w:t>
      </w:r>
    </w:p>
    <w:p w14:paraId="053992D7" w14:textId="628C508B" w:rsidR="0095379D" w:rsidRDefault="0095379D" w:rsidP="000C3DED">
      <w:pPr>
        <w:pStyle w:val="Prrafodelista"/>
        <w:numPr>
          <w:ilvl w:val="0"/>
          <w:numId w:val="11"/>
        </w:numPr>
      </w:pPr>
      <w:r w:rsidRPr="000C3DED">
        <w:rPr>
          <w:u w:val="single"/>
        </w:rPr>
        <w:t>Cabezales de Lectura/Escritura</w:t>
      </w:r>
      <w:r>
        <w:t>:</w:t>
      </w:r>
      <w:r w:rsidR="00E60462">
        <w:t xml:space="preserve"> </w:t>
      </w:r>
      <w:r>
        <w:t>Los cabezales de lectura/escritura son pequeñas bobinas electromagnéticas suspendidas por un brazo mecánico (actuador). Hay un cabezal por superficie de cada plato. Estos cabezales flotan sobre la superficie del plato a una distancia muy pequeña, lo que permite que puedan leer y escribir datos en las áreas magnéticas.</w:t>
      </w:r>
    </w:p>
    <w:p w14:paraId="751C0D39" w14:textId="0144E588" w:rsidR="0095379D" w:rsidRDefault="0095379D" w:rsidP="000C3DED">
      <w:pPr>
        <w:pStyle w:val="Prrafodelista"/>
        <w:numPr>
          <w:ilvl w:val="0"/>
          <w:numId w:val="11"/>
        </w:numPr>
      </w:pPr>
      <w:r w:rsidRPr="000C3DED">
        <w:rPr>
          <w:u w:val="single"/>
        </w:rPr>
        <w:t>Actuador</w:t>
      </w:r>
      <w:r>
        <w:t>:</w:t>
      </w:r>
      <w:r w:rsidR="00E60462">
        <w:t xml:space="preserve"> </w:t>
      </w:r>
      <w:r>
        <w:t>El actuador es un conjunto mecánico que mueve los cabezales de lectura/escritura hacia las pistas específicas en los platos. El movimiento se controla de manera precisa para acceder a los datos en las ubicaciones correctas. Algunos discos duros utilizan tecnología de actuador de brazo pivotante, mientras que otros emplean un diseño sin brazos (como en los discos duros modernos "</w:t>
      </w:r>
      <w:proofErr w:type="spellStart"/>
      <w:r>
        <w:t>shingled</w:t>
      </w:r>
      <w:proofErr w:type="spellEnd"/>
      <w:r>
        <w:t>").</w:t>
      </w:r>
    </w:p>
    <w:p w14:paraId="720A416C" w14:textId="13BB97EF" w:rsidR="0095379D" w:rsidRDefault="0095379D" w:rsidP="000C3DED">
      <w:pPr>
        <w:pStyle w:val="Prrafodelista"/>
        <w:numPr>
          <w:ilvl w:val="0"/>
          <w:numId w:val="11"/>
        </w:numPr>
      </w:pPr>
      <w:r w:rsidRPr="000C3DED">
        <w:rPr>
          <w:u w:val="single"/>
        </w:rPr>
        <w:t>Motor de Giro</w:t>
      </w:r>
      <w:r>
        <w:t>:</w:t>
      </w:r>
      <w:r w:rsidR="00E60462">
        <w:t xml:space="preserve"> </w:t>
      </w:r>
      <w:r>
        <w:t>El motor de giro hace que los platos magnéticos giren a velocidades constantes y precisas (medidas en RPM). La velocidad de rotación influye en la latencia y el tiempo de acceso a los datos.</w:t>
      </w:r>
    </w:p>
    <w:p w14:paraId="4785642E" w14:textId="483CD60C" w:rsidR="0095379D" w:rsidRDefault="0095379D" w:rsidP="000C3DED">
      <w:pPr>
        <w:pStyle w:val="Prrafodelista"/>
        <w:numPr>
          <w:ilvl w:val="0"/>
          <w:numId w:val="11"/>
        </w:numPr>
      </w:pPr>
      <w:r>
        <w:t>Controlador y Firmware:</w:t>
      </w:r>
      <w:r w:rsidR="00E60462">
        <w:t xml:space="preserve"> </w:t>
      </w:r>
      <w:r>
        <w:t>El controlador es un conjunto de circuitos electrónicos que gestiona la operación del disco duro. El firmware en el controlador controla operaciones como el posicionamiento del cabezal, la corrección de errores y la administración de caché.</w:t>
      </w:r>
    </w:p>
    <w:p w14:paraId="4AFFF30E" w14:textId="30D3660E" w:rsidR="0095379D" w:rsidRDefault="0095379D" w:rsidP="000C3DED">
      <w:pPr>
        <w:pStyle w:val="Prrafodelista"/>
        <w:numPr>
          <w:ilvl w:val="0"/>
          <w:numId w:val="11"/>
        </w:numPr>
      </w:pPr>
      <w:r w:rsidRPr="000C3DED">
        <w:rPr>
          <w:u w:val="single"/>
        </w:rPr>
        <w:lastRenderedPageBreak/>
        <w:t>Caché</w:t>
      </w:r>
      <w:r>
        <w:t>:</w:t>
      </w:r>
      <w:r w:rsidR="00E60462">
        <w:t xml:space="preserve"> </w:t>
      </w:r>
      <w:r>
        <w:t>La memoria caché es una pequeña cantidad de memoria RAM incorporada en la unidad de disco duro que almacena temporalmente datos recientemente leídos o escritos. Ayuda a mejorar el rendimiento al reducir la necesidad de acceder constantemente a los platos para leer o escribir datos.</w:t>
      </w:r>
    </w:p>
    <w:p w14:paraId="3968CA41" w14:textId="45C7D5AE" w:rsidR="0095379D" w:rsidRDefault="0095379D" w:rsidP="000C3DED">
      <w:pPr>
        <w:pStyle w:val="Prrafodelista"/>
        <w:numPr>
          <w:ilvl w:val="0"/>
          <w:numId w:val="11"/>
        </w:numPr>
      </w:pPr>
      <w:r w:rsidRPr="000C3DED">
        <w:rPr>
          <w:u w:val="single"/>
        </w:rPr>
        <w:t>Cable de Datos y Alimentación</w:t>
      </w:r>
      <w:r>
        <w:t>: El cable de datos conecta la unidad de disco duro a la placa madre de la computadora y permite la transferencia de datos. El cable de alimentación proporciona la energía necesaria para que la unidad funcione.</w:t>
      </w:r>
    </w:p>
    <w:p w14:paraId="5F4ADE64" w14:textId="7654B5A0" w:rsidR="0095379D" w:rsidRDefault="0095379D" w:rsidP="000C3DED">
      <w:pPr>
        <w:pStyle w:val="Prrafodelista"/>
        <w:numPr>
          <w:ilvl w:val="0"/>
          <w:numId w:val="11"/>
        </w:numPr>
      </w:pPr>
      <w:r w:rsidRPr="000C3DED">
        <w:rPr>
          <w:u w:val="single"/>
        </w:rPr>
        <w:t>Conector de Interfaz</w:t>
      </w:r>
      <w:r>
        <w:t xml:space="preserve">: El conector de interfaz es el punto de conexión entre la unidad de disco duro y la placa madre. Hay varios tipos de interfaces, como SATA (Serial ATA) y SAS (Serial </w:t>
      </w:r>
      <w:proofErr w:type="spellStart"/>
      <w:r>
        <w:t>Attached</w:t>
      </w:r>
      <w:proofErr w:type="spellEnd"/>
      <w:r>
        <w:t xml:space="preserve"> SCSI), que permiten la comunicación entre la unidad y el sistema.</w:t>
      </w:r>
    </w:p>
    <w:p w14:paraId="04F12DAD" w14:textId="08FCD8F0" w:rsidR="0095379D" w:rsidRDefault="0095379D" w:rsidP="000C3DED">
      <w:pPr>
        <w:pStyle w:val="Prrafodelista"/>
        <w:numPr>
          <w:ilvl w:val="0"/>
          <w:numId w:val="11"/>
        </w:numPr>
      </w:pPr>
      <w:r w:rsidRPr="000C3DED">
        <w:rPr>
          <w:u w:val="single"/>
        </w:rPr>
        <w:t>Recinto y Carcasa</w:t>
      </w:r>
      <w:r>
        <w:t>: La carcasa externa protege los componentes internos de la unidad de disco duro de daños físicos, polvo y contaminantes. También contiene la electrónica y conectores necesarios para la comunicación con la computadora.</w:t>
      </w:r>
    </w:p>
    <w:p w14:paraId="372BCEAD" w14:textId="666E5817" w:rsidR="0095379D" w:rsidRDefault="0095379D" w:rsidP="000C3DED">
      <w:pPr>
        <w:pStyle w:val="Prrafodelista"/>
        <w:numPr>
          <w:ilvl w:val="0"/>
          <w:numId w:val="11"/>
        </w:numPr>
      </w:pPr>
      <w:r w:rsidRPr="000C3DED">
        <w:rPr>
          <w:u w:val="single"/>
        </w:rPr>
        <w:t>Motor de Posicionamiento (en ciertos diseños</w:t>
      </w:r>
      <w:r>
        <w:t>): Algunos discos duros antiguos tenían un motor de posicionamiento separado para controlar el movimiento de los cabezales de lectura/escritura a lo largo del brazo mecánico.</w:t>
      </w:r>
    </w:p>
    <w:p w14:paraId="26A4A528" w14:textId="77777777" w:rsidR="0095379D" w:rsidRDefault="0095379D" w:rsidP="0095379D"/>
    <w:p w14:paraId="27BA5A86" w14:textId="1560AF00" w:rsidR="0095379D" w:rsidRDefault="0095379D" w:rsidP="0095379D">
      <w:r>
        <w:t>Estos componentes trabajan en conjunto para permitir la lectura, escritura y acceso a los datos almacenados en los platos magnéticos de una unidad de disco duro.</w:t>
      </w:r>
    </w:p>
    <w:p w14:paraId="1C0651AF" w14:textId="77777777" w:rsidR="00DF366C" w:rsidRDefault="00DF366C" w:rsidP="0095379D"/>
    <w:p w14:paraId="5AE10259" w14:textId="77777777" w:rsidR="00DF366C" w:rsidRDefault="00DF366C" w:rsidP="0095379D"/>
    <w:p w14:paraId="4FCCB548" w14:textId="77777777" w:rsidR="00DF366C" w:rsidRDefault="00DF366C" w:rsidP="0095379D"/>
    <w:p w14:paraId="4BA9618A" w14:textId="77777777" w:rsidR="00DF366C" w:rsidRDefault="00DF366C" w:rsidP="0095379D"/>
    <w:p w14:paraId="429A266D" w14:textId="77777777" w:rsidR="00DF366C" w:rsidRDefault="00DF366C" w:rsidP="0095379D"/>
    <w:p w14:paraId="3A0A22EA" w14:textId="77777777" w:rsidR="00DF366C" w:rsidRDefault="00DF366C" w:rsidP="0095379D"/>
    <w:p w14:paraId="4F87FAEA" w14:textId="761CA01D" w:rsidR="00BA6DEF" w:rsidRDefault="00BA6DEF" w:rsidP="001622B2">
      <w:pPr>
        <w:pStyle w:val="Ttulo4"/>
        <w:rPr>
          <w:rFonts w:eastAsia="Calibri"/>
        </w:rPr>
      </w:pPr>
      <w:r w:rsidRPr="00B22048">
        <w:rPr>
          <w:rFonts w:eastAsia="Calibri"/>
        </w:rPr>
        <w:lastRenderedPageBreak/>
        <w:t>Funcionamiento</w:t>
      </w:r>
    </w:p>
    <w:p w14:paraId="1D89F389" w14:textId="77777777" w:rsidR="007021E8" w:rsidRDefault="007021E8" w:rsidP="007021E8">
      <w:r>
        <w:t>El funcionamiento de un disco duro implica varios componentes y procesos interrelacionados:</w:t>
      </w:r>
    </w:p>
    <w:p w14:paraId="50507FFF" w14:textId="77777777" w:rsidR="007021E8" w:rsidRDefault="007021E8" w:rsidP="007021E8"/>
    <w:p w14:paraId="50F3EA9E" w14:textId="249758D0" w:rsidR="007021E8" w:rsidRDefault="007021E8" w:rsidP="007021E8">
      <w:pPr>
        <w:pStyle w:val="Prrafodelista"/>
        <w:numPr>
          <w:ilvl w:val="0"/>
          <w:numId w:val="9"/>
        </w:numPr>
      </w:pPr>
      <w:r w:rsidRPr="007021E8">
        <w:rPr>
          <w:u w:val="single"/>
        </w:rPr>
        <w:t>Platos Magnéticos</w:t>
      </w:r>
      <w:r>
        <w:t>: Los discos duros constan de varios platos magnéticos apilados en un eje. Estos platos están hechos de materiales metálicos recubiertos con una capa magnética, que permite la grabación de datos en forma de patrones magnéticos.</w:t>
      </w:r>
    </w:p>
    <w:p w14:paraId="1EFCC010" w14:textId="67B63C7E" w:rsidR="007021E8" w:rsidRDefault="007021E8" w:rsidP="007021E8">
      <w:pPr>
        <w:pStyle w:val="Prrafodelista"/>
        <w:numPr>
          <w:ilvl w:val="0"/>
          <w:numId w:val="9"/>
        </w:numPr>
      </w:pPr>
      <w:r w:rsidRPr="007021E8">
        <w:rPr>
          <w:u w:val="single"/>
        </w:rPr>
        <w:t>Cabezales de Lectura/Escritura</w:t>
      </w:r>
      <w:r>
        <w:t>: Cada plato tiene dos cabezales de lectura/escritura (uno para cada superficie) que flotan a una distancia muy pequeña sobre la superficie del plato. Estos cabezales son capaces de detectar y modificar la magnetización en las áreas del plato para leer y escribir datos.</w:t>
      </w:r>
    </w:p>
    <w:p w14:paraId="5FCF6BC3" w14:textId="0EB489F0" w:rsidR="007021E8" w:rsidRDefault="007021E8" w:rsidP="007021E8">
      <w:pPr>
        <w:pStyle w:val="Prrafodelista"/>
        <w:numPr>
          <w:ilvl w:val="0"/>
          <w:numId w:val="9"/>
        </w:numPr>
      </w:pPr>
      <w:r w:rsidRPr="007021E8">
        <w:rPr>
          <w:u w:val="single"/>
        </w:rPr>
        <w:t>Motor de Giro</w:t>
      </w:r>
      <w:r>
        <w:t>: El motor de giro hace que los platos magnéticos giren a una velocidad constante (medida en RPM) mientras la unidad está en funcionamiento. Las velocidades de giro típicas varían entre 5,400 RPM y 7,200 RPM.</w:t>
      </w:r>
    </w:p>
    <w:p w14:paraId="6C95E81C" w14:textId="1F205BF7" w:rsidR="007021E8" w:rsidRDefault="007021E8" w:rsidP="007021E8">
      <w:pPr>
        <w:pStyle w:val="Prrafodelista"/>
        <w:numPr>
          <w:ilvl w:val="0"/>
          <w:numId w:val="9"/>
        </w:numPr>
      </w:pPr>
      <w:r w:rsidRPr="007021E8">
        <w:rPr>
          <w:u w:val="single"/>
        </w:rPr>
        <w:t>Motor de Posicionamiento (Actuador</w:t>
      </w:r>
      <w:r>
        <w:t>): El motor de posicionamiento, también conocido como actuador, mueve los cabezales de lectura/escritura hacia las posiciones deseadas en los platos. Estos movimientos permiten acceder a diferentes pistas y sectores de los platos para leer y escribir datos.</w:t>
      </w:r>
    </w:p>
    <w:p w14:paraId="7FAE157D" w14:textId="4C3F9D07" w:rsidR="007021E8" w:rsidRDefault="007021E8" w:rsidP="007021E8">
      <w:pPr>
        <w:pStyle w:val="Prrafodelista"/>
        <w:numPr>
          <w:ilvl w:val="0"/>
          <w:numId w:val="9"/>
        </w:numPr>
      </w:pPr>
      <w:r w:rsidRPr="007021E8">
        <w:rPr>
          <w:u w:val="single"/>
        </w:rPr>
        <w:t>Controlador y Firmware</w:t>
      </w:r>
      <w:r>
        <w:t>: El controlador de la unidad de disco duro es una parte esencial que controla todos los aspectos de la operación del disco duro. El firmware dentro del controlador gestiona tareas como la corrección de errores, la administración de caché y el ajuste de la velocidad de rotación.</w:t>
      </w:r>
    </w:p>
    <w:p w14:paraId="3269BD25" w14:textId="03C9D0EC" w:rsidR="007021E8" w:rsidRPr="007021E8" w:rsidRDefault="007021E8" w:rsidP="007021E8">
      <w:pPr>
        <w:pStyle w:val="Prrafodelista"/>
        <w:numPr>
          <w:ilvl w:val="0"/>
          <w:numId w:val="9"/>
        </w:numPr>
      </w:pPr>
      <w:r w:rsidRPr="007021E8">
        <w:rPr>
          <w:u w:val="single"/>
        </w:rPr>
        <w:t>Cable de Datos y Alimentación</w:t>
      </w:r>
      <w:r>
        <w:t>: El cable de datos conecta la unidad de disco duro a la placa madre de la computadora y permite la transferencia de datos. El cable de alimentación suministra energía eléctrica al disco duro para su funcionamiento.</w:t>
      </w:r>
    </w:p>
    <w:p w14:paraId="41BB8107" w14:textId="58CEA365" w:rsidR="00B20E19" w:rsidRDefault="00BA6DEF" w:rsidP="001622B2">
      <w:pPr>
        <w:pStyle w:val="Ttulo3"/>
        <w:rPr>
          <w:rFonts w:eastAsia="Calibri"/>
        </w:rPr>
      </w:pPr>
      <w:bookmarkStart w:id="18" w:name="_Toc142504027"/>
      <w:r w:rsidRPr="00B22048">
        <w:rPr>
          <w:rFonts w:eastAsia="Calibri"/>
        </w:rPr>
        <w:lastRenderedPageBreak/>
        <w:t>Unidades de respaldos de cintas</w:t>
      </w:r>
      <w:bookmarkEnd w:id="18"/>
      <w:r w:rsidRPr="00B22048">
        <w:rPr>
          <w:rFonts w:eastAsia="Calibri"/>
        </w:rPr>
        <w:t xml:space="preserve"> </w:t>
      </w:r>
    </w:p>
    <w:p w14:paraId="6BCAE358" w14:textId="77777777" w:rsidR="00CB3DAC" w:rsidRDefault="00CB3DAC" w:rsidP="00CB3DAC">
      <w:r>
        <w:t>Las unidades de respaldo de cintas son dispositivos que utilizan cintas magnéticas como medio de almacenamiento para realizar copias de seguridad de datos, archivar información y proteger contra pérdidas de datos. Aunque han perdido popularidad con la llegada de tecnologías de almacenamiento más rápidas, como discos duros y unidades de estado sólido, las cintas magnéticas siguen siendo una opción confiable para la conservación a largo plazo de grandes volúmenes de datos.</w:t>
      </w:r>
    </w:p>
    <w:p w14:paraId="26333C57" w14:textId="77777777" w:rsidR="00CB3DAC" w:rsidRDefault="00CB3DAC" w:rsidP="00CB3DAC"/>
    <w:p w14:paraId="169E8D48" w14:textId="77777777" w:rsidR="00CB3DAC" w:rsidRDefault="00CB3DAC" w:rsidP="00CB3DAC">
      <w:r w:rsidRPr="00113520">
        <w:rPr>
          <w:b/>
          <w:bCs/>
        </w:rPr>
        <w:t>Casos de Uso</w:t>
      </w:r>
      <w:r>
        <w:t>:</w:t>
      </w:r>
    </w:p>
    <w:p w14:paraId="5B9EB50F" w14:textId="77777777" w:rsidR="00CB3DAC" w:rsidRDefault="00CB3DAC" w:rsidP="00CB3DAC">
      <w:r>
        <w:t>Las unidades de respaldo de cintas son especialmente útiles en escenarios donde se necesita un almacenamiento confiable a largo plazo y la capacidad de archivar grandes cantidades de datos. Algunos casos de uso incluyen:</w:t>
      </w:r>
    </w:p>
    <w:p w14:paraId="7294D93D" w14:textId="77777777" w:rsidR="00CB3DAC" w:rsidRDefault="00CB3DAC" w:rsidP="00CB3DAC"/>
    <w:p w14:paraId="7938C881" w14:textId="5325B05D" w:rsidR="00CB3DAC" w:rsidRDefault="00CB3DAC" w:rsidP="00CB3DAC">
      <w:pPr>
        <w:pStyle w:val="Prrafodelista"/>
        <w:numPr>
          <w:ilvl w:val="0"/>
          <w:numId w:val="15"/>
        </w:numPr>
      </w:pPr>
      <w:r w:rsidRPr="00113520">
        <w:rPr>
          <w:u w:val="single"/>
        </w:rPr>
        <w:t>Copias de Seguridad y Recuperación de Datos</w:t>
      </w:r>
      <w:r>
        <w:t>: Las empresas utilizan unidades de cintas para realizar copias de seguridad de datos críticos. Las cintas se almacenan en ubicaciones seguras y pueden utilizarse para restaurar datos en caso de pérdida.</w:t>
      </w:r>
    </w:p>
    <w:p w14:paraId="11228419" w14:textId="6C74C99E" w:rsidR="00CB3DAC" w:rsidRDefault="00CB3DAC" w:rsidP="00CB3DAC">
      <w:pPr>
        <w:pStyle w:val="Prrafodelista"/>
        <w:numPr>
          <w:ilvl w:val="0"/>
          <w:numId w:val="15"/>
        </w:numPr>
      </w:pPr>
      <w:r w:rsidRPr="00502028">
        <w:rPr>
          <w:u w:val="single"/>
        </w:rPr>
        <w:t>Archivado de Datos</w:t>
      </w:r>
      <w:r>
        <w:t>: La conservación a largo plazo de registros y datos históricos se puede lograr utilizando cintas magnéticas, ya que tienen una vida útil prolongada y pueden almacenarse en condiciones adecuadas.</w:t>
      </w:r>
    </w:p>
    <w:p w14:paraId="4F94CB17" w14:textId="2D0A199F" w:rsidR="00CB3DAC" w:rsidRDefault="00CB3DAC" w:rsidP="00CB3DAC">
      <w:pPr>
        <w:pStyle w:val="Prrafodelista"/>
        <w:numPr>
          <w:ilvl w:val="0"/>
          <w:numId w:val="15"/>
        </w:numPr>
      </w:pPr>
      <w:r w:rsidRPr="00502028">
        <w:rPr>
          <w:u w:val="single"/>
        </w:rPr>
        <w:t>Cumplimiento Normativo</w:t>
      </w:r>
      <w:r>
        <w:t>: Algunas industrias tienen requisitos específicos para conservar registros durante períodos de tiempo prolongados. Las unidades de cintas pueden cumplir con estos requisitos.</w:t>
      </w:r>
    </w:p>
    <w:p w14:paraId="1A401709" w14:textId="77777777" w:rsidR="00CB3DAC" w:rsidRDefault="00CB3DAC" w:rsidP="00113520">
      <w:pPr>
        <w:pStyle w:val="Prrafodelista"/>
        <w:numPr>
          <w:ilvl w:val="0"/>
          <w:numId w:val="15"/>
        </w:numPr>
      </w:pPr>
      <w:r w:rsidRPr="00502028">
        <w:rPr>
          <w:u w:val="single"/>
        </w:rPr>
        <w:t>Transferencia de Grandes Volúmenes de Datos</w:t>
      </w:r>
      <w:r>
        <w:t>: Cuando se necesita transferir grandes cantidades de datos entre ubicaciones geográficamente separadas, las cintas magnéticas pueden ser una opción más eficiente en términos de costo y ancho de banda.</w:t>
      </w:r>
    </w:p>
    <w:p w14:paraId="27C07A67" w14:textId="77777777" w:rsidR="00CB3DAC" w:rsidRDefault="00CB3DAC" w:rsidP="00CB3DAC"/>
    <w:p w14:paraId="59094320" w14:textId="77777777" w:rsidR="00DF366C" w:rsidRDefault="00DF366C" w:rsidP="00CB3DAC"/>
    <w:p w14:paraId="1E249BDC" w14:textId="77777777" w:rsidR="00CB3DAC" w:rsidRDefault="00CB3DAC" w:rsidP="00CB3DAC">
      <w:r w:rsidRPr="00161E0B">
        <w:rPr>
          <w:b/>
          <w:bCs/>
        </w:rPr>
        <w:lastRenderedPageBreak/>
        <w:t>Ventajas y Desventajas</w:t>
      </w:r>
      <w:r>
        <w:t>:</w:t>
      </w:r>
    </w:p>
    <w:p w14:paraId="19A37CD2" w14:textId="1932D755" w:rsidR="00CB3DAC" w:rsidRDefault="00CB3DAC" w:rsidP="00CB3DAC">
      <w:r>
        <w:t>Ventajas de las unidades de cintas:</w:t>
      </w:r>
    </w:p>
    <w:p w14:paraId="2FF85596" w14:textId="77777777" w:rsidR="00CB3DAC" w:rsidRDefault="00CB3DAC" w:rsidP="00161E0B">
      <w:pPr>
        <w:pStyle w:val="Prrafodelista"/>
        <w:numPr>
          <w:ilvl w:val="0"/>
          <w:numId w:val="14"/>
        </w:numPr>
      </w:pPr>
      <w:r>
        <w:t>Mayor capacidad de almacenamiento en comparación con discos duros.</w:t>
      </w:r>
    </w:p>
    <w:p w14:paraId="64F83867" w14:textId="77777777" w:rsidR="00CB3DAC" w:rsidRDefault="00CB3DAC" w:rsidP="00161E0B">
      <w:pPr>
        <w:pStyle w:val="Prrafodelista"/>
        <w:numPr>
          <w:ilvl w:val="0"/>
          <w:numId w:val="14"/>
        </w:numPr>
      </w:pPr>
      <w:r>
        <w:t>Mayor durabilidad y vida útil en comparación con medios ópticos.</w:t>
      </w:r>
    </w:p>
    <w:p w14:paraId="2198AA40" w14:textId="77777777" w:rsidR="00CB3DAC" w:rsidRDefault="00CB3DAC" w:rsidP="00161E0B">
      <w:pPr>
        <w:pStyle w:val="Prrafodelista"/>
        <w:numPr>
          <w:ilvl w:val="0"/>
          <w:numId w:val="14"/>
        </w:numPr>
      </w:pPr>
      <w:r>
        <w:t>Bajo costo por gigabyte en comparación con otras soluciones.</w:t>
      </w:r>
    </w:p>
    <w:p w14:paraId="55A3DF50" w14:textId="77777777" w:rsidR="00CB3DAC" w:rsidRDefault="00CB3DAC" w:rsidP="00CB3DAC"/>
    <w:p w14:paraId="30F88693" w14:textId="2A35E617" w:rsidR="00CB3DAC" w:rsidRDefault="00CB3DAC" w:rsidP="00CB3DAC">
      <w:r>
        <w:t>Desventajas de las unidades de cintas:</w:t>
      </w:r>
    </w:p>
    <w:p w14:paraId="494F8A4C" w14:textId="77777777" w:rsidR="00CB3DAC" w:rsidRDefault="00CB3DAC" w:rsidP="00CB3DAC">
      <w:pPr>
        <w:pStyle w:val="Prrafodelista"/>
        <w:numPr>
          <w:ilvl w:val="0"/>
          <w:numId w:val="13"/>
        </w:numPr>
      </w:pPr>
      <w:r>
        <w:t>Velocidades de acceso más lentas en comparación con discos duros y SSD.</w:t>
      </w:r>
    </w:p>
    <w:p w14:paraId="0B7957BC" w14:textId="77777777" w:rsidR="00CB3DAC" w:rsidRDefault="00CB3DAC" w:rsidP="00CB3DAC">
      <w:pPr>
        <w:pStyle w:val="Prrafodelista"/>
        <w:numPr>
          <w:ilvl w:val="0"/>
          <w:numId w:val="13"/>
        </w:numPr>
      </w:pPr>
      <w:r>
        <w:t>Requieren una manipulación cuidadosa y condiciones adecuadas para evitar daños a las cintas.</w:t>
      </w:r>
    </w:p>
    <w:p w14:paraId="49277DC5" w14:textId="77777777" w:rsidR="00CB3DAC" w:rsidRDefault="00CB3DAC" w:rsidP="00CB3DAC">
      <w:pPr>
        <w:pStyle w:val="Prrafodelista"/>
        <w:numPr>
          <w:ilvl w:val="0"/>
          <w:numId w:val="13"/>
        </w:numPr>
      </w:pPr>
      <w:r>
        <w:t>No son ideales para aplicaciones que requieren acceso rápido a datos.</w:t>
      </w:r>
    </w:p>
    <w:p w14:paraId="0CCA8DF1" w14:textId="77777777" w:rsidR="00161E0B" w:rsidRDefault="00161E0B" w:rsidP="00161E0B"/>
    <w:p w14:paraId="0B10CA6F" w14:textId="77777777" w:rsidR="00CB3DAC" w:rsidRDefault="00CB3DAC" w:rsidP="00161E0B">
      <w:r w:rsidRPr="00161E0B">
        <w:rPr>
          <w:b/>
          <w:bCs/>
        </w:rPr>
        <w:t>Consideraciones Finales</w:t>
      </w:r>
      <w:r>
        <w:t>:</w:t>
      </w:r>
    </w:p>
    <w:p w14:paraId="2C685C34" w14:textId="1E32ABF7" w:rsidR="007C7878" w:rsidRDefault="00CB3DAC" w:rsidP="00161E0B">
      <w:r>
        <w:t>Las unidades de respaldo de cintas siguen siendo relevantes en situaciones donde se requiere almacenamiento de datos confiable y a largo plazo. Si bien han sido eclipsadas en ciertos aspectos por tecnologías más modernas, las cintas magnéticas ofrecen una solución de almacenamiento única para casos específicos, como copias de seguridad a gran escala y archivado de datos.</w:t>
      </w:r>
    </w:p>
    <w:p w14:paraId="33A2EB13" w14:textId="77777777" w:rsidR="00CB3DAC" w:rsidRPr="007C7878" w:rsidRDefault="00CB3DAC" w:rsidP="007C7878"/>
    <w:p w14:paraId="2EB1CF48" w14:textId="43376D0C" w:rsidR="00BA6DEF" w:rsidRDefault="00BA6DEF" w:rsidP="001622B2">
      <w:pPr>
        <w:pStyle w:val="Ttulo4"/>
        <w:rPr>
          <w:rFonts w:eastAsia="Calibri"/>
        </w:rPr>
      </w:pPr>
      <w:r w:rsidRPr="00B22048">
        <w:rPr>
          <w:rFonts w:eastAsia="Calibri"/>
        </w:rPr>
        <w:t>Funcionamiento</w:t>
      </w:r>
    </w:p>
    <w:p w14:paraId="3865B210" w14:textId="77777777" w:rsidR="00CB3DAC" w:rsidRDefault="00CB3DAC" w:rsidP="00CB3DAC">
      <w:r>
        <w:t>El funcionamiento de una unidad de respaldo de cintas implica varios pasos:</w:t>
      </w:r>
    </w:p>
    <w:p w14:paraId="306CD8A5" w14:textId="77777777" w:rsidR="00CB3DAC" w:rsidRDefault="00CB3DAC" w:rsidP="00CB3DAC"/>
    <w:p w14:paraId="120166D1" w14:textId="6B8B9401" w:rsidR="00CB3DAC" w:rsidRDefault="00CB3DAC" w:rsidP="00CB3DAC">
      <w:pPr>
        <w:pStyle w:val="Prrafodelista"/>
        <w:numPr>
          <w:ilvl w:val="0"/>
          <w:numId w:val="12"/>
        </w:numPr>
      </w:pPr>
      <w:r w:rsidRPr="00CB3DAC">
        <w:rPr>
          <w:u w:val="single"/>
        </w:rPr>
        <w:t>Cinta Magnética</w:t>
      </w:r>
      <w:r>
        <w:t>: La cinta magnética es el medio de almacenamiento. Está hecha de material magnético recubierto en una película de plástico. Los datos se almacenan en forma de patrones magnéticos en la cinta.</w:t>
      </w:r>
    </w:p>
    <w:p w14:paraId="4B024846" w14:textId="79AB52E7" w:rsidR="00CB3DAC" w:rsidRDefault="00CB3DAC" w:rsidP="00CB3DAC">
      <w:pPr>
        <w:pStyle w:val="Prrafodelista"/>
        <w:numPr>
          <w:ilvl w:val="0"/>
          <w:numId w:val="12"/>
        </w:numPr>
      </w:pPr>
      <w:r w:rsidRPr="00CB3DAC">
        <w:rPr>
          <w:u w:val="single"/>
        </w:rPr>
        <w:t>Cabezal de Lectura/Escritura</w:t>
      </w:r>
      <w:r>
        <w:t>: Similar a las unidades de disco duro, las unidades de cintas tienen un cabezal de lectura/escritura que interactúa con la cinta. Este cabezal puede leer y escribir datos mediante la detección de los cambios en la magnetización de la cinta.</w:t>
      </w:r>
    </w:p>
    <w:p w14:paraId="38AA267E" w14:textId="2CE8ECB7" w:rsidR="00CB3DAC" w:rsidRDefault="00CB3DAC" w:rsidP="00CB3DAC">
      <w:pPr>
        <w:pStyle w:val="Prrafodelista"/>
        <w:numPr>
          <w:ilvl w:val="0"/>
          <w:numId w:val="12"/>
        </w:numPr>
      </w:pPr>
      <w:r w:rsidRPr="00CB3DAC">
        <w:rPr>
          <w:u w:val="single"/>
        </w:rPr>
        <w:lastRenderedPageBreak/>
        <w:t>Motor de Avance de Cinta</w:t>
      </w:r>
      <w:r>
        <w:t>: La cinta se avanza o rebobina mediante un motor. El cabezal de lectura/escritura se posiciona en la ubicación adecuada para leer o escribir datos.</w:t>
      </w:r>
    </w:p>
    <w:p w14:paraId="0BCC166D" w14:textId="72938B8F" w:rsidR="007C7878" w:rsidRDefault="00CB3DAC" w:rsidP="00CB3DAC">
      <w:pPr>
        <w:pStyle w:val="Prrafodelista"/>
        <w:numPr>
          <w:ilvl w:val="0"/>
          <w:numId w:val="12"/>
        </w:numPr>
      </w:pPr>
      <w:r w:rsidRPr="00CB3DAC">
        <w:rPr>
          <w:u w:val="single"/>
        </w:rPr>
        <w:t>Controlador y Firmware</w:t>
      </w:r>
      <w:r>
        <w:t>: Al igual que en otros dispositivos de almacenamiento, el controlador y el firmware gestionan el flujo de datos, la corrección de errores y otras operaciones relacionadas con la lectura y escritura en la cinta.</w:t>
      </w:r>
    </w:p>
    <w:p w14:paraId="391F9892" w14:textId="77777777" w:rsidR="00502028" w:rsidRPr="007C7878" w:rsidRDefault="00502028" w:rsidP="00CB3DAC"/>
    <w:p w14:paraId="7669D9B1" w14:textId="77777777" w:rsidR="00BA6DEF" w:rsidRDefault="00BA6DEF" w:rsidP="001622B2">
      <w:pPr>
        <w:pStyle w:val="Ttulo2"/>
      </w:pPr>
      <w:bookmarkStart w:id="19" w:name="_Toc142504028"/>
      <w:r w:rsidRPr="00B22048">
        <w:t>Unidades de CD-ROM</w:t>
      </w:r>
      <w:bookmarkEnd w:id="19"/>
    </w:p>
    <w:p w14:paraId="37526D6D" w14:textId="77777777" w:rsidR="00A21CE5" w:rsidRDefault="00A21CE5" w:rsidP="00A21CE5">
      <w:r>
        <w:t>Las unidades de CD-ROM son dispositivos que leen información almacenada en discos compactos (</w:t>
      </w:r>
      <w:proofErr w:type="spellStart"/>
      <w:r>
        <w:t>CDs</w:t>
      </w:r>
      <w:proofErr w:type="spellEnd"/>
      <w:r>
        <w:t xml:space="preserve">) mediante un láser. Estos dispositivos permiten acceder a datos, música y otros contenidos almacenados en </w:t>
      </w:r>
      <w:proofErr w:type="spellStart"/>
      <w:r>
        <w:t>CDs</w:t>
      </w:r>
      <w:proofErr w:type="spellEnd"/>
      <w:r>
        <w:t>, pero no pueden escribir en los discos. Las unidades de CD-ROM fueron una innovación fundamental que permitió la distribución masiva de software, música y películas en la era pre-Internet.</w:t>
      </w:r>
    </w:p>
    <w:p w14:paraId="703CBE78" w14:textId="77777777" w:rsidR="00A21CE5" w:rsidRDefault="00A21CE5" w:rsidP="00A21CE5"/>
    <w:p w14:paraId="6563F38F" w14:textId="77777777" w:rsidR="00A21CE5" w:rsidRDefault="00A21CE5" w:rsidP="00A21CE5">
      <w:r w:rsidRPr="0025492C">
        <w:rPr>
          <w:u w:val="single"/>
        </w:rPr>
        <w:t>Funcionamient</w:t>
      </w:r>
      <w:r>
        <w:t>o:</w:t>
      </w:r>
    </w:p>
    <w:p w14:paraId="4683996E" w14:textId="77777777" w:rsidR="00A21CE5" w:rsidRDefault="00A21CE5" w:rsidP="00A21CE5">
      <w:r>
        <w:t>El funcionamiento de una unidad de CD-ROM implica varios pasos:</w:t>
      </w:r>
    </w:p>
    <w:p w14:paraId="41A1DAB1" w14:textId="77777777" w:rsidR="00A21CE5" w:rsidRDefault="00A21CE5" w:rsidP="00A21CE5"/>
    <w:p w14:paraId="7B1F5256" w14:textId="2597AD62" w:rsidR="00A21CE5" w:rsidRDefault="00A21CE5" w:rsidP="0025492C">
      <w:pPr>
        <w:pStyle w:val="Prrafodelista"/>
        <w:numPr>
          <w:ilvl w:val="0"/>
          <w:numId w:val="17"/>
        </w:numPr>
      </w:pPr>
      <w:r w:rsidRPr="0025492C">
        <w:rPr>
          <w:u w:val="single"/>
        </w:rPr>
        <w:t>Lectura del CD</w:t>
      </w:r>
      <w:r>
        <w:t>: Cuando se inserta un CD en la unidad de CD-ROM, un motor hace que el CD comience a girar a una velocidad constante. El CD gira sobre un eje central.</w:t>
      </w:r>
    </w:p>
    <w:p w14:paraId="420E5A8B" w14:textId="5AB48BE2" w:rsidR="00A21CE5" w:rsidRDefault="00A21CE5" w:rsidP="0025492C">
      <w:pPr>
        <w:pStyle w:val="Prrafodelista"/>
        <w:numPr>
          <w:ilvl w:val="0"/>
          <w:numId w:val="17"/>
        </w:numPr>
      </w:pPr>
      <w:r w:rsidRPr="0025492C">
        <w:rPr>
          <w:u w:val="single"/>
        </w:rPr>
        <w:t>Láser y Cabezal de Lectura</w:t>
      </w:r>
      <w:r>
        <w:t>: La unidad de CD-ROM utiliza un láser y un cabezal de lectura para leer los datos del CD. El láser emite una luz que se refleja en la superficie del CD.</w:t>
      </w:r>
    </w:p>
    <w:p w14:paraId="125F0F3A" w14:textId="309AEDFD" w:rsidR="00A21CE5" w:rsidRDefault="00A21CE5" w:rsidP="0025492C">
      <w:pPr>
        <w:pStyle w:val="Prrafodelista"/>
        <w:numPr>
          <w:ilvl w:val="0"/>
          <w:numId w:val="17"/>
        </w:numPr>
      </w:pPr>
      <w:r w:rsidRPr="0025492C">
        <w:rPr>
          <w:u w:val="single"/>
        </w:rPr>
        <w:t>Pistas y Surcos</w:t>
      </w:r>
      <w:r>
        <w:t>: El CD tiene una serie de pistas y surcos en su superficie. Las pistas son bandas concéntricas que contienen la información, y los surcos separan las pistas. Las áreas donde el láser golpea el CD y se refleja de vuelta son interpretadas como datos.</w:t>
      </w:r>
    </w:p>
    <w:p w14:paraId="6BF61633" w14:textId="1A1757DA" w:rsidR="00A21CE5" w:rsidRDefault="00A21CE5" w:rsidP="0025492C">
      <w:pPr>
        <w:pStyle w:val="Prrafodelista"/>
        <w:numPr>
          <w:ilvl w:val="0"/>
          <w:numId w:val="17"/>
        </w:numPr>
      </w:pPr>
      <w:r w:rsidRPr="0025492C">
        <w:rPr>
          <w:u w:val="single"/>
        </w:rPr>
        <w:lastRenderedPageBreak/>
        <w:t>Fotodiodo y Fototransistor</w:t>
      </w:r>
      <w:r>
        <w:t>: Después de que el láser golpea la superficie del CD, la luz reflejada se dirige hacia un fotodiodo o un fototransistor. Estos dispositivos detectan los cambios en la intensidad de la luz reflejada y generan señales eléctricas en respuesta.</w:t>
      </w:r>
    </w:p>
    <w:p w14:paraId="5C1FCC94" w14:textId="1BFCD927" w:rsidR="00A21CE5" w:rsidRDefault="00A21CE5" w:rsidP="0025492C">
      <w:pPr>
        <w:pStyle w:val="Prrafodelista"/>
        <w:numPr>
          <w:ilvl w:val="0"/>
          <w:numId w:val="17"/>
        </w:numPr>
      </w:pPr>
      <w:r w:rsidRPr="0025492C">
        <w:rPr>
          <w:u w:val="single"/>
        </w:rPr>
        <w:t>Procesamiento de Señales</w:t>
      </w:r>
      <w:r>
        <w:t>: Las señales generadas por el fotodiodo o el fototransistor se convierten en señales eléctricas digitales que representan los datos almacenados en el CD.</w:t>
      </w:r>
    </w:p>
    <w:p w14:paraId="2F6EC0F8" w14:textId="3DBD0C7A" w:rsidR="00A21CE5" w:rsidRDefault="00A21CE5" w:rsidP="0025492C">
      <w:pPr>
        <w:pStyle w:val="Prrafodelista"/>
        <w:numPr>
          <w:ilvl w:val="0"/>
          <w:numId w:val="17"/>
        </w:numPr>
      </w:pPr>
      <w:r w:rsidRPr="0025492C">
        <w:rPr>
          <w:u w:val="single"/>
        </w:rPr>
        <w:t>Decodificación y Transmisión</w:t>
      </w:r>
      <w:r>
        <w:t>: Estas señales digitales se transmiten al controlador de la unidad de CD-ROM, que decodifica la información y la envía al sistema operativo de la computadora.</w:t>
      </w:r>
    </w:p>
    <w:p w14:paraId="46EDB9D1" w14:textId="77777777" w:rsidR="00A21CE5" w:rsidRDefault="00A21CE5" w:rsidP="0025492C">
      <w:pPr>
        <w:pStyle w:val="Prrafodelista"/>
        <w:numPr>
          <w:ilvl w:val="0"/>
          <w:numId w:val="17"/>
        </w:numPr>
      </w:pPr>
      <w:r w:rsidRPr="0025492C">
        <w:rPr>
          <w:u w:val="single"/>
        </w:rPr>
        <w:t>Reproducción de Contenidos</w:t>
      </w:r>
      <w:r>
        <w:t xml:space="preserve">: En el caso de </w:t>
      </w:r>
      <w:proofErr w:type="spellStart"/>
      <w:r>
        <w:t>CDs</w:t>
      </w:r>
      <w:proofErr w:type="spellEnd"/>
      <w:r>
        <w:t xml:space="preserve"> de música o video, las unidades de CD-ROM también pueden decodificar y reproducir el contenido en tiempo real, permitiendo la reproducción de canciones o películas.</w:t>
      </w:r>
    </w:p>
    <w:p w14:paraId="28FE6AF5" w14:textId="77777777" w:rsidR="00A21CE5" w:rsidRDefault="00A21CE5" w:rsidP="00A21CE5"/>
    <w:p w14:paraId="4359FF49" w14:textId="77777777" w:rsidR="00A21CE5" w:rsidRDefault="00A21CE5" w:rsidP="00A21CE5">
      <w:r w:rsidRPr="0025492C">
        <w:rPr>
          <w:b/>
          <w:bCs/>
        </w:rPr>
        <w:t>Casos de Uso</w:t>
      </w:r>
      <w:r>
        <w:t>:</w:t>
      </w:r>
    </w:p>
    <w:p w14:paraId="6EA37BE4" w14:textId="77777777" w:rsidR="00A21CE5" w:rsidRDefault="00A21CE5" w:rsidP="00A21CE5">
      <w:r>
        <w:t>Las unidades de CD-ROM tuvieron una amplia variedad de casos de uso:</w:t>
      </w:r>
    </w:p>
    <w:p w14:paraId="10D4DB02" w14:textId="77777777" w:rsidR="00A21CE5" w:rsidRDefault="00A21CE5" w:rsidP="00A21CE5"/>
    <w:p w14:paraId="1F7705BC" w14:textId="5154FC42" w:rsidR="00A21CE5" w:rsidRDefault="00A21CE5" w:rsidP="0025492C">
      <w:pPr>
        <w:pStyle w:val="Prrafodelista"/>
        <w:numPr>
          <w:ilvl w:val="0"/>
          <w:numId w:val="16"/>
        </w:numPr>
      </w:pPr>
      <w:r w:rsidRPr="0025492C">
        <w:rPr>
          <w:u w:val="single"/>
        </w:rPr>
        <w:t>Distribución de Software</w:t>
      </w:r>
      <w:r>
        <w:t xml:space="preserve">: Antes de la proliferación de descargas de software a través de Internet, los </w:t>
      </w:r>
      <w:proofErr w:type="spellStart"/>
      <w:r>
        <w:t>CDs</w:t>
      </w:r>
      <w:proofErr w:type="spellEnd"/>
      <w:r>
        <w:t xml:space="preserve"> se utilizaron para distribuir programas y juegos.</w:t>
      </w:r>
    </w:p>
    <w:p w14:paraId="5CFE7706" w14:textId="6998DCE9" w:rsidR="00A21CE5" w:rsidRDefault="00A21CE5" w:rsidP="0025492C">
      <w:pPr>
        <w:pStyle w:val="Prrafodelista"/>
        <w:numPr>
          <w:ilvl w:val="0"/>
          <w:numId w:val="16"/>
        </w:numPr>
      </w:pPr>
      <w:r w:rsidRPr="0025492C">
        <w:rPr>
          <w:u w:val="single"/>
        </w:rPr>
        <w:t>Reproducción de Música</w:t>
      </w:r>
      <w:r>
        <w:t xml:space="preserve">: Los </w:t>
      </w:r>
      <w:proofErr w:type="spellStart"/>
      <w:r>
        <w:t>CDs</w:t>
      </w:r>
      <w:proofErr w:type="spellEnd"/>
      <w:r>
        <w:t xml:space="preserve"> de música permitieron a las personas escuchar álbumes completos en reproductores de CD.</w:t>
      </w:r>
    </w:p>
    <w:p w14:paraId="27F89509" w14:textId="19959C64" w:rsidR="00A21CE5" w:rsidRDefault="00A21CE5" w:rsidP="0025492C">
      <w:pPr>
        <w:pStyle w:val="Prrafodelista"/>
        <w:numPr>
          <w:ilvl w:val="0"/>
          <w:numId w:val="16"/>
        </w:numPr>
      </w:pPr>
      <w:r w:rsidRPr="0025492C">
        <w:rPr>
          <w:u w:val="single"/>
        </w:rPr>
        <w:t>Distribución de Contenido Multimedia</w:t>
      </w:r>
      <w:r>
        <w:t>: Las unidades de CD-ROM facilitaron la distribución de contenido multimedia, como presentaciones, vídeos educativos y catálogos interactivos.</w:t>
      </w:r>
    </w:p>
    <w:p w14:paraId="067A5011" w14:textId="77777777" w:rsidR="00A21CE5" w:rsidRDefault="00A21CE5" w:rsidP="0025492C">
      <w:pPr>
        <w:pStyle w:val="Prrafodelista"/>
        <w:numPr>
          <w:ilvl w:val="0"/>
          <w:numId w:val="16"/>
        </w:numPr>
      </w:pPr>
      <w:r w:rsidRPr="0025492C">
        <w:rPr>
          <w:u w:val="single"/>
        </w:rPr>
        <w:t>Acceso a Datos</w:t>
      </w:r>
      <w:r>
        <w:t xml:space="preserve">: Muchos recursos y bases de datos educativas se distribuyeron en </w:t>
      </w:r>
      <w:proofErr w:type="spellStart"/>
      <w:r>
        <w:t>CDs</w:t>
      </w:r>
      <w:proofErr w:type="spellEnd"/>
      <w:r>
        <w:t>, permitiendo a los usuarios acceder a información sin necesidad de una conexión a Internet.</w:t>
      </w:r>
    </w:p>
    <w:p w14:paraId="1D5E4ED4" w14:textId="77777777" w:rsidR="00A21CE5" w:rsidRDefault="00A21CE5" w:rsidP="00A21CE5"/>
    <w:p w14:paraId="3CF6ABCC" w14:textId="77777777" w:rsidR="0025492C" w:rsidRDefault="0025492C" w:rsidP="00A21CE5"/>
    <w:p w14:paraId="4602ECC3" w14:textId="77777777" w:rsidR="00A21CE5" w:rsidRDefault="00A21CE5" w:rsidP="00A21CE5">
      <w:r w:rsidRPr="00A21CE5">
        <w:rPr>
          <w:b/>
          <w:bCs/>
        </w:rPr>
        <w:lastRenderedPageBreak/>
        <w:t>Legado y Evolución</w:t>
      </w:r>
      <w:r>
        <w:t>:</w:t>
      </w:r>
    </w:p>
    <w:p w14:paraId="1CB53DDB" w14:textId="7941D532" w:rsidR="007C7878" w:rsidRDefault="00A21CE5" w:rsidP="00A21CE5">
      <w:r>
        <w:t xml:space="preserve">Aunque las unidades de CD-ROM han sido reemplazadas en gran medida por tecnologías como los </w:t>
      </w:r>
      <w:proofErr w:type="spellStart"/>
      <w:r>
        <w:t>DVDs</w:t>
      </w:r>
      <w:proofErr w:type="spellEnd"/>
      <w:r>
        <w:t xml:space="preserve">, </w:t>
      </w:r>
      <w:proofErr w:type="spellStart"/>
      <w:r>
        <w:t>Blu-rays</w:t>
      </w:r>
      <w:proofErr w:type="spellEnd"/>
      <w:r>
        <w:t>, descargas en línea y unidades de estado sólido (SSD), su legado sigue presente en la forma en que consumimos y distribuimos medios y datos. Las unidades de CD-ROM desempeñaron un papel esencial en la transición hacia una era digital más interconectada.</w:t>
      </w:r>
    </w:p>
    <w:p w14:paraId="262CD0F5" w14:textId="77777777" w:rsidR="00A21CE5" w:rsidRPr="007C7878" w:rsidRDefault="00A21CE5" w:rsidP="007C7878"/>
    <w:p w14:paraId="6CBF50B2" w14:textId="77777777" w:rsidR="001622B2" w:rsidRDefault="00BA6DEF" w:rsidP="001622B2">
      <w:pPr>
        <w:pStyle w:val="Ttulo2"/>
      </w:pPr>
      <w:bookmarkStart w:id="20" w:name="_Toc142504029"/>
      <w:r w:rsidRPr="00B22048">
        <w:t>Unidades de memoria USB (Universal Serial BUS)</w:t>
      </w:r>
      <w:bookmarkEnd w:id="20"/>
      <w:r w:rsidRPr="00B22048">
        <w:t xml:space="preserve"> </w:t>
      </w:r>
    </w:p>
    <w:p w14:paraId="073ECDE3" w14:textId="77777777" w:rsidR="008802D4" w:rsidRDefault="008802D4" w:rsidP="008802D4">
      <w:r>
        <w:t xml:space="preserve">Las unidades de memoria USB son dispositivos de almacenamiento portátiles que utilizan memoria </w:t>
      </w:r>
      <w:proofErr w:type="gramStart"/>
      <w:r>
        <w:t>flash</w:t>
      </w:r>
      <w:proofErr w:type="gramEnd"/>
      <w:r>
        <w:t xml:space="preserve"> para guardar datos. Estas unidades son pequeñas, livianas y se conectan a través de puertos USB en computadoras y otros dispositivos compatibles.</w:t>
      </w:r>
    </w:p>
    <w:p w14:paraId="0F6D2435" w14:textId="77777777" w:rsidR="008802D4" w:rsidRDefault="008802D4" w:rsidP="008802D4"/>
    <w:p w14:paraId="6912B535" w14:textId="77777777" w:rsidR="008802D4" w:rsidRDefault="008802D4" w:rsidP="008802D4">
      <w:r w:rsidRPr="008802D4">
        <w:rPr>
          <w:u w:val="single"/>
        </w:rPr>
        <w:t>Funcionamiento</w:t>
      </w:r>
      <w:r>
        <w:t>:</w:t>
      </w:r>
    </w:p>
    <w:p w14:paraId="0DBE95B0" w14:textId="77777777" w:rsidR="008802D4" w:rsidRDefault="008802D4" w:rsidP="008802D4">
      <w:r>
        <w:t>El funcionamiento de una unidad de memoria USB es bastante simple:</w:t>
      </w:r>
    </w:p>
    <w:p w14:paraId="638135D6" w14:textId="77777777" w:rsidR="008802D4" w:rsidRDefault="008802D4" w:rsidP="008802D4"/>
    <w:p w14:paraId="3648D206" w14:textId="3398CCFE" w:rsidR="008802D4" w:rsidRDefault="008802D4" w:rsidP="008802D4">
      <w:pPr>
        <w:pStyle w:val="Prrafodelista"/>
        <w:numPr>
          <w:ilvl w:val="0"/>
          <w:numId w:val="18"/>
        </w:numPr>
      </w:pPr>
      <w:r w:rsidRPr="008802D4">
        <w:rPr>
          <w:u w:val="single"/>
        </w:rPr>
        <w:t>Almacenamiento Flash</w:t>
      </w:r>
      <w:r>
        <w:t xml:space="preserve">: Las unidades de memoria USB utilizan chips de memoria </w:t>
      </w:r>
      <w:proofErr w:type="gramStart"/>
      <w:r>
        <w:t>flash</w:t>
      </w:r>
      <w:proofErr w:type="gramEnd"/>
      <w:r>
        <w:t xml:space="preserve"> para almacenar datos. La memoria </w:t>
      </w:r>
      <w:proofErr w:type="gramStart"/>
      <w:r>
        <w:t>flash</w:t>
      </w:r>
      <w:proofErr w:type="gramEnd"/>
      <w:r>
        <w:t xml:space="preserve"> es un tipo de memoria no volátil que retiene la información incluso cuando no se está alimentando eléctricamente.</w:t>
      </w:r>
    </w:p>
    <w:p w14:paraId="0916BB40" w14:textId="46A3EE5D" w:rsidR="008802D4" w:rsidRDefault="008802D4" w:rsidP="008802D4">
      <w:pPr>
        <w:pStyle w:val="Prrafodelista"/>
        <w:numPr>
          <w:ilvl w:val="0"/>
          <w:numId w:val="18"/>
        </w:numPr>
      </w:pPr>
      <w:r w:rsidRPr="008802D4">
        <w:rPr>
          <w:u w:val="single"/>
        </w:rPr>
        <w:t>Controlador USB</w:t>
      </w:r>
      <w:r>
        <w:t xml:space="preserve">: Cada unidad de memoria USB tiene un controlador USB incorporado. Este controlador gestiona la comunicación entre la memoria </w:t>
      </w:r>
      <w:proofErr w:type="gramStart"/>
      <w:r>
        <w:t>flash</w:t>
      </w:r>
      <w:proofErr w:type="gramEnd"/>
      <w:r>
        <w:t xml:space="preserve"> y el puerto USB de la computadora.</w:t>
      </w:r>
    </w:p>
    <w:p w14:paraId="33A38988" w14:textId="31055D89" w:rsidR="008802D4" w:rsidRDefault="008802D4" w:rsidP="008802D4">
      <w:pPr>
        <w:pStyle w:val="Prrafodelista"/>
        <w:numPr>
          <w:ilvl w:val="0"/>
          <w:numId w:val="18"/>
        </w:numPr>
      </w:pPr>
      <w:r w:rsidRPr="008802D4">
        <w:rPr>
          <w:u w:val="single"/>
        </w:rPr>
        <w:t>Conector USB</w:t>
      </w:r>
      <w:r>
        <w:t>: El extremo de la unidad de memoria USB tiene un conector USB que se inserta en el puerto USB de la computadora o del dispositivo. Los conectores USB son estándares y vienen en diferentes tamaños y versiones.</w:t>
      </w:r>
    </w:p>
    <w:p w14:paraId="6445393F" w14:textId="3E3B393E" w:rsidR="008802D4" w:rsidRDefault="008802D4" w:rsidP="008802D4">
      <w:pPr>
        <w:pStyle w:val="Prrafodelista"/>
        <w:numPr>
          <w:ilvl w:val="0"/>
          <w:numId w:val="18"/>
        </w:numPr>
      </w:pPr>
      <w:r w:rsidRPr="008802D4">
        <w:rPr>
          <w:u w:val="single"/>
        </w:rPr>
        <w:t>Transmisión de Datos</w:t>
      </w:r>
      <w:r>
        <w:t xml:space="preserve">: Cuando se conecta la unidad de memoria USB a un puerto USB, el controlador USB de la unidad establece una conexión con el controlador USB del dispositivo anfitrión (computadora, teléfono, etc.). </w:t>
      </w:r>
      <w:r>
        <w:lastRenderedPageBreak/>
        <w:t xml:space="preserve">Luego, los datos se transmiten de manera bidireccional entre la memoria </w:t>
      </w:r>
      <w:proofErr w:type="gramStart"/>
      <w:r>
        <w:t>flash</w:t>
      </w:r>
      <w:proofErr w:type="gramEnd"/>
      <w:r>
        <w:t xml:space="preserve"> y la computadora.</w:t>
      </w:r>
    </w:p>
    <w:p w14:paraId="1F22036F" w14:textId="1670F891" w:rsidR="008802D4" w:rsidRDefault="008802D4" w:rsidP="008802D4">
      <w:pPr>
        <w:pStyle w:val="Prrafodelista"/>
        <w:numPr>
          <w:ilvl w:val="0"/>
          <w:numId w:val="18"/>
        </w:numPr>
      </w:pPr>
      <w:r w:rsidRPr="008802D4">
        <w:rPr>
          <w:u w:val="single"/>
        </w:rPr>
        <w:t>Reconocimiento y Montaje</w:t>
      </w:r>
      <w:r>
        <w:t>: La computadora reconoce la unidad de memoria USB y la monta como un dispositivo de almacenamiento. El sistema operativo asigna una letra de unidad (por ejemplo, "D:" o "E:") y permite al usuario acceder a los archivos almacenados en la unidad.</w:t>
      </w:r>
    </w:p>
    <w:p w14:paraId="1A7F4498" w14:textId="0C1A7E61" w:rsidR="008802D4" w:rsidRDefault="008802D4" w:rsidP="008802D4">
      <w:pPr>
        <w:pStyle w:val="Prrafodelista"/>
        <w:numPr>
          <w:ilvl w:val="0"/>
          <w:numId w:val="18"/>
        </w:numPr>
      </w:pPr>
      <w:r w:rsidRPr="008802D4">
        <w:rPr>
          <w:u w:val="single"/>
        </w:rPr>
        <w:t>Transferencia de Datos</w:t>
      </w:r>
      <w:r>
        <w:t>: Una vez que la unidad está montada, los archivos se pueden copiar, mover y eliminar en la unidad de memoria USB como si fuera cualquier otro dispositivo de almacenamiento.</w:t>
      </w:r>
    </w:p>
    <w:p w14:paraId="1F7749AC" w14:textId="77777777" w:rsidR="008802D4" w:rsidRDefault="008802D4" w:rsidP="008802D4">
      <w:pPr>
        <w:pStyle w:val="Prrafodelista"/>
        <w:numPr>
          <w:ilvl w:val="0"/>
          <w:numId w:val="18"/>
        </w:numPr>
      </w:pPr>
      <w:r w:rsidRPr="002C1166">
        <w:rPr>
          <w:u w:val="single"/>
        </w:rPr>
        <w:t>Desmontaje y Extracción</w:t>
      </w:r>
      <w:r>
        <w:t>: Antes de desconectar la unidad de memoria USB, es importante desmontarla de manera segura. Esto asegura que todos los datos se hayan escrito correctamente y que no se produzcan errores. Luego, la unidad se puede desconectar con seguridad del puerto USB.</w:t>
      </w:r>
    </w:p>
    <w:p w14:paraId="3E5205C7" w14:textId="77777777" w:rsidR="008802D4" w:rsidRDefault="008802D4" w:rsidP="008802D4"/>
    <w:p w14:paraId="6BB48945" w14:textId="77777777" w:rsidR="008802D4" w:rsidRDefault="008802D4" w:rsidP="008802D4">
      <w:r w:rsidRPr="002C1166">
        <w:rPr>
          <w:b/>
          <w:bCs/>
        </w:rPr>
        <w:t>Casos de Uso</w:t>
      </w:r>
      <w:r>
        <w:t>:</w:t>
      </w:r>
    </w:p>
    <w:p w14:paraId="0802FE14" w14:textId="77777777" w:rsidR="008802D4" w:rsidRDefault="008802D4" w:rsidP="008802D4">
      <w:r>
        <w:t>Las unidades de memoria USB tienen una amplia gama de casos de uso:</w:t>
      </w:r>
    </w:p>
    <w:p w14:paraId="75D9E8DB" w14:textId="77777777" w:rsidR="008802D4" w:rsidRDefault="008802D4" w:rsidP="008802D4"/>
    <w:p w14:paraId="440F6F62" w14:textId="366954CF" w:rsidR="008802D4" w:rsidRDefault="008802D4" w:rsidP="002C1166">
      <w:pPr>
        <w:pStyle w:val="Prrafodelista"/>
        <w:numPr>
          <w:ilvl w:val="0"/>
          <w:numId w:val="19"/>
        </w:numPr>
      </w:pPr>
      <w:r w:rsidRPr="002C1166">
        <w:rPr>
          <w:u w:val="single"/>
        </w:rPr>
        <w:t>Transferencia de Datos</w:t>
      </w:r>
      <w:r>
        <w:t>: Son utilizadas para transferir archivos entre computadoras sin necesidad de una conexión en línea.</w:t>
      </w:r>
    </w:p>
    <w:p w14:paraId="30774D5F" w14:textId="7E223FB1" w:rsidR="008802D4" w:rsidRDefault="008802D4" w:rsidP="002C1166">
      <w:pPr>
        <w:pStyle w:val="Prrafodelista"/>
        <w:numPr>
          <w:ilvl w:val="0"/>
          <w:numId w:val="19"/>
        </w:numPr>
      </w:pPr>
      <w:r w:rsidRPr="002C1166">
        <w:rPr>
          <w:u w:val="single"/>
        </w:rPr>
        <w:t>Almacenamiento Portátil</w:t>
      </w:r>
      <w:r>
        <w:t>: Permiten llevar archivos importantes, documentos y presentaciones de un lugar a otro de manera conveniente.</w:t>
      </w:r>
    </w:p>
    <w:p w14:paraId="0AFF40CC" w14:textId="0F5D2542" w:rsidR="008802D4" w:rsidRDefault="008802D4" w:rsidP="002C1166">
      <w:pPr>
        <w:pStyle w:val="Prrafodelista"/>
        <w:numPr>
          <w:ilvl w:val="0"/>
          <w:numId w:val="19"/>
        </w:numPr>
      </w:pPr>
      <w:r w:rsidRPr="002C1166">
        <w:rPr>
          <w:u w:val="single"/>
        </w:rPr>
        <w:t>Instalación de Software</w:t>
      </w:r>
      <w:r>
        <w:t>: Se utilizan para instalar sistemas operativos, programas y aplicaciones en computadoras.</w:t>
      </w:r>
    </w:p>
    <w:p w14:paraId="3B4C96F5" w14:textId="132E2094" w:rsidR="008802D4" w:rsidRDefault="008802D4" w:rsidP="002C1166">
      <w:pPr>
        <w:pStyle w:val="Prrafodelista"/>
        <w:numPr>
          <w:ilvl w:val="0"/>
          <w:numId w:val="19"/>
        </w:numPr>
      </w:pPr>
      <w:r w:rsidRPr="002C1166">
        <w:rPr>
          <w:u w:val="single"/>
        </w:rPr>
        <w:t>Respaldos de Datos</w:t>
      </w:r>
      <w:r>
        <w:t>: Son útiles para crear copias de seguridad de archivos importantes fuera de la computadora principal.</w:t>
      </w:r>
      <w:r w:rsidR="002C1166">
        <w:t>}</w:t>
      </w:r>
    </w:p>
    <w:p w14:paraId="0448088E" w14:textId="77777777" w:rsidR="008802D4" w:rsidRDefault="008802D4" w:rsidP="002C1166">
      <w:pPr>
        <w:pStyle w:val="Prrafodelista"/>
        <w:numPr>
          <w:ilvl w:val="0"/>
          <w:numId w:val="19"/>
        </w:numPr>
      </w:pPr>
      <w:r>
        <w:t>Distribución de Contenido: Empresas y organizaciones utilizan unidades USB para distribuir información y contenido promocional.</w:t>
      </w:r>
    </w:p>
    <w:p w14:paraId="5A7CD101" w14:textId="77777777" w:rsidR="008802D4" w:rsidRDefault="008802D4" w:rsidP="008802D4"/>
    <w:p w14:paraId="3EDC53B8" w14:textId="77777777" w:rsidR="002C1166" w:rsidRDefault="002C1166" w:rsidP="008802D4"/>
    <w:p w14:paraId="016AEDA8" w14:textId="77777777" w:rsidR="008802D4" w:rsidRDefault="008802D4" w:rsidP="008802D4">
      <w:r w:rsidRPr="002C1166">
        <w:rPr>
          <w:b/>
          <w:bCs/>
        </w:rPr>
        <w:lastRenderedPageBreak/>
        <w:t>Evolución y Capacidades</w:t>
      </w:r>
      <w:r>
        <w:t>:</w:t>
      </w:r>
    </w:p>
    <w:p w14:paraId="7E2BF4C8" w14:textId="77777777" w:rsidR="008802D4" w:rsidRDefault="008802D4" w:rsidP="008802D4">
      <w:r>
        <w:t>Las unidades de memoria USB han evolucionado significativamente con el tiempo. Ahora vienen en diferentes capacidades de almacenamiento, desde unos pocos megabytes hasta varios terabytes. Además, las velocidades de transferencia han aumentado considerablemente con la introducción de estándares como USB 3.0, USB 3.1 y USB 3.2, que permiten tasas de transferencia de datos más rápidas.</w:t>
      </w:r>
    </w:p>
    <w:p w14:paraId="775AAA0B" w14:textId="77777777" w:rsidR="008802D4" w:rsidRDefault="008802D4" w:rsidP="008802D4"/>
    <w:p w14:paraId="6C3A6A72" w14:textId="77777777" w:rsidR="008802D4" w:rsidRDefault="008802D4" w:rsidP="008802D4">
      <w:r w:rsidRPr="002C1166">
        <w:rPr>
          <w:b/>
          <w:bCs/>
        </w:rPr>
        <w:t>Consideraciones Finales</w:t>
      </w:r>
      <w:r>
        <w:t>:</w:t>
      </w:r>
    </w:p>
    <w:p w14:paraId="16E229FF" w14:textId="18127A66" w:rsidR="007C7878" w:rsidRDefault="008802D4" w:rsidP="008802D4">
      <w:r>
        <w:t>Las unidades de memoria USB se han convertido en una herramienta esencial en nuestra vida diaria, proporcionando un medio rápido y portátil para el almacenamiento y transferencia de datos. Su facilidad de uso, capacidad de almacenamiento y compatibilidad generalizada las convierten en una solución valiosa para una amplia variedad de necesidades.</w:t>
      </w:r>
    </w:p>
    <w:p w14:paraId="75763A20" w14:textId="77777777" w:rsidR="0025492C" w:rsidRDefault="0025492C" w:rsidP="007C7878"/>
    <w:p w14:paraId="65F2DB80" w14:textId="77777777" w:rsidR="00A37A47" w:rsidRDefault="00A37A47" w:rsidP="007C7878"/>
    <w:p w14:paraId="74916788" w14:textId="77777777" w:rsidR="00A37A47" w:rsidRDefault="00A37A47" w:rsidP="007C7878"/>
    <w:p w14:paraId="7BBD29C5" w14:textId="77777777" w:rsidR="00A37A47" w:rsidRDefault="00A37A47" w:rsidP="007C7878"/>
    <w:p w14:paraId="3F25B082" w14:textId="77777777" w:rsidR="00A37A47" w:rsidRDefault="00A37A47" w:rsidP="007C7878"/>
    <w:p w14:paraId="403BA52D" w14:textId="77777777" w:rsidR="00A37A47" w:rsidRDefault="00A37A47" w:rsidP="007C7878"/>
    <w:p w14:paraId="20696D8A" w14:textId="77777777" w:rsidR="00A37A47" w:rsidRDefault="00A37A47" w:rsidP="007C7878"/>
    <w:p w14:paraId="5F3FFA3B" w14:textId="77777777" w:rsidR="00A37A47" w:rsidRDefault="00A37A47" w:rsidP="007C7878"/>
    <w:p w14:paraId="2B75B65E" w14:textId="77777777" w:rsidR="00A37A47" w:rsidRDefault="00A37A47" w:rsidP="007C7878"/>
    <w:p w14:paraId="5B3B1600" w14:textId="77777777" w:rsidR="00A37A47" w:rsidRDefault="00A37A47" w:rsidP="007C7878"/>
    <w:p w14:paraId="061219D8" w14:textId="77777777" w:rsidR="00A37A47" w:rsidRDefault="00A37A47" w:rsidP="007C7878"/>
    <w:p w14:paraId="4AAAB105" w14:textId="77777777" w:rsidR="00A37A47" w:rsidRDefault="00A37A47" w:rsidP="007C7878"/>
    <w:p w14:paraId="059B9938" w14:textId="77777777" w:rsidR="00A37A47" w:rsidRDefault="00A37A47" w:rsidP="007C7878"/>
    <w:p w14:paraId="1685BBED" w14:textId="77777777" w:rsidR="00A37A47" w:rsidRPr="007C7878" w:rsidRDefault="00A37A47" w:rsidP="007C7878"/>
    <w:p w14:paraId="2163C579" w14:textId="0BAA4EDE" w:rsidR="003E4F67" w:rsidRDefault="00BA6DEF" w:rsidP="00A37A47">
      <w:pPr>
        <w:pStyle w:val="Ttulo2"/>
      </w:pPr>
      <w:bookmarkStart w:id="21" w:name="_Toc142504030"/>
      <w:r w:rsidRPr="00B22048">
        <w:lastRenderedPageBreak/>
        <w:t>Solución de problemas prácticos de la PC.</w:t>
      </w:r>
      <w:bookmarkEnd w:id="21"/>
    </w:p>
    <w:p w14:paraId="637EE474" w14:textId="3DFE0F1D" w:rsidR="003E4F67" w:rsidRDefault="003E4F67" w:rsidP="003E4F67">
      <w:r w:rsidRPr="00A37A47">
        <w:rPr>
          <w:b/>
          <w:bCs/>
        </w:rPr>
        <w:t>Problema 1</w:t>
      </w:r>
      <w:r>
        <w:t>: La unidad de CD-ROM no lee el disco correctamente:</w:t>
      </w:r>
    </w:p>
    <w:p w14:paraId="160F111B" w14:textId="77777777" w:rsidR="003E4F67" w:rsidRDefault="003E4F67" w:rsidP="003E4F67">
      <w:r w:rsidRPr="00A37A47">
        <w:rPr>
          <w:u w:val="single"/>
        </w:rPr>
        <w:t>Descripción del problema</w:t>
      </w:r>
      <w:r>
        <w:t>: La unidad de CD-ROM no puede leer un disco correctamente o muestra errores al intentar acceder a los datos en el disco.</w:t>
      </w:r>
    </w:p>
    <w:p w14:paraId="5B0FFFEA" w14:textId="77777777" w:rsidR="003E4F67" w:rsidRDefault="003E4F67" w:rsidP="003E4F67"/>
    <w:p w14:paraId="2A4E568C" w14:textId="22000B51" w:rsidR="003E4F67" w:rsidRDefault="003E4F67" w:rsidP="003E4F67">
      <w:r w:rsidRPr="00A37A47">
        <w:rPr>
          <w:u w:val="single"/>
        </w:rPr>
        <w:t>Solución</w:t>
      </w:r>
      <w:r>
        <w:t>:</w:t>
      </w:r>
    </w:p>
    <w:p w14:paraId="1A5AF627" w14:textId="77777777" w:rsidR="003E4F67" w:rsidRDefault="003E4F67" w:rsidP="00A37A47">
      <w:pPr>
        <w:pStyle w:val="Prrafodelista"/>
        <w:numPr>
          <w:ilvl w:val="0"/>
          <w:numId w:val="24"/>
        </w:numPr>
      </w:pPr>
      <w:r>
        <w:t>Asegúrate de que el disco esté limpio y sin rayones.</w:t>
      </w:r>
    </w:p>
    <w:p w14:paraId="2EA1FFF9" w14:textId="77777777" w:rsidR="003E4F67" w:rsidRDefault="003E4F67" w:rsidP="00A37A47">
      <w:pPr>
        <w:pStyle w:val="Prrafodelista"/>
        <w:numPr>
          <w:ilvl w:val="0"/>
          <w:numId w:val="24"/>
        </w:numPr>
      </w:pPr>
      <w:r>
        <w:t>Intenta con diferentes discos para determinar si el problema es específico de un disco o general.</w:t>
      </w:r>
    </w:p>
    <w:p w14:paraId="17E5CA14" w14:textId="77777777" w:rsidR="003E4F67" w:rsidRDefault="003E4F67" w:rsidP="00A37A47">
      <w:pPr>
        <w:pStyle w:val="Prrafodelista"/>
        <w:numPr>
          <w:ilvl w:val="0"/>
          <w:numId w:val="24"/>
        </w:numPr>
      </w:pPr>
      <w:r>
        <w:t>Reinicia la computadora y vuelve a intentarlo.</w:t>
      </w:r>
    </w:p>
    <w:p w14:paraId="658613D7" w14:textId="77777777" w:rsidR="003E4F67" w:rsidRDefault="003E4F67" w:rsidP="00A37A47">
      <w:pPr>
        <w:pStyle w:val="Prrafodelista"/>
        <w:numPr>
          <w:ilvl w:val="0"/>
          <w:numId w:val="24"/>
        </w:numPr>
      </w:pPr>
      <w:r>
        <w:t>Verifica si hay actualizaciones de firmware para la unidad de CD-ROM y aplícalas si es necesario.</w:t>
      </w:r>
    </w:p>
    <w:p w14:paraId="63B4103F" w14:textId="77777777" w:rsidR="003E4F67" w:rsidRDefault="003E4F67" w:rsidP="00A37A47">
      <w:pPr>
        <w:pStyle w:val="Prrafodelista"/>
        <w:numPr>
          <w:ilvl w:val="0"/>
          <w:numId w:val="24"/>
        </w:numPr>
      </w:pPr>
      <w:r>
        <w:t>Si el problema persiste, es posible que la unidad de CD-ROM esté defectuosa y necesite ser reemplazada.</w:t>
      </w:r>
    </w:p>
    <w:p w14:paraId="0EE50B19" w14:textId="77777777" w:rsidR="00A37A47" w:rsidRDefault="00A37A47" w:rsidP="003E4F67"/>
    <w:p w14:paraId="6B0650E0" w14:textId="236E32A0" w:rsidR="003E4F67" w:rsidRDefault="003E4F67" w:rsidP="003E4F67">
      <w:r w:rsidRPr="00A37A47">
        <w:rPr>
          <w:b/>
          <w:bCs/>
        </w:rPr>
        <w:t>Problema 2</w:t>
      </w:r>
      <w:r>
        <w:t>: Unidad de memoria USB no se reconoce:</w:t>
      </w:r>
    </w:p>
    <w:p w14:paraId="6C599762" w14:textId="77777777" w:rsidR="003E4F67" w:rsidRDefault="003E4F67" w:rsidP="003E4F67">
      <w:r w:rsidRPr="00A37A47">
        <w:rPr>
          <w:u w:val="single"/>
        </w:rPr>
        <w:t>Descripción del problema</w:t>
      </w:r>
      <w:r>
        <w:t>: Al conectar una unidad de memoria USB, la computadora no la reconoce y no aparece en el sistema.</w:t>
      </w:r>
    </w:p>
    <w:p w14:paraId="44118E1A" w14:textId="77777777" w:rsidR="003E4F67" w:rsidRDefault="003E4F67" w:rsidP="003E4F67"/>
    <w:p w14:paraId="44E3B1AD" w14:textId="6C667FBA" w:rsidR="003E4F67" w:rsidRDefault="003E4F67" w:rsidP="003E4F67">
      <w:r w:rsidRPr="00A37A47">
        <w:rPr>
          <w:u w:val="single"/>
        </w:rPr>
        <w:t>Solución</w:t>
      </w:r>
      <w:r>
        <w:t>:</w:t>
      </w:r>
    </w:p>
    <w:p w14:paraId="6E241495" w14:textId="77777777" w:rsidR="003E4F67" w:rsidRDefault="003E4F67" w:rsidP="00A37A47">
      <w:pPr>
        <w:pStyle w:val="Prrafodelista"/>
        <w:numPr>
          <w:ilvl w:val="0"/>
          <w:numId w:val="23"/>
        </w:numPr>
      </w:pPr>
      <w:r>
        <w:t>Prueba la unidad de memoria USB en otro puerto USB o en otra computadora para descartar problemas de puerto o sistema.</w:t>
      </w:r>
    </w:p>
    <w:p w14:paraId="7936970E" w14:textId="77777777" w:rsidR="003E4F67" w:rsidRDefault="003E4F67" w:rsidP="00A37A47">
      <w:pPr>
        <w:pStyle w:val="Prrafodelista"/>
        <w:numPr>
          <w:ilvl w:val="0"/>
          <w:numId w:val="23"/>
        </w:numPr>
      </w:pPr>
      <w:r>
        <w:t>Asegúrate de que la unidad de memoria USB esté insertada completamente en el puerto USB.</w:t>
      </w:r>
    </w:p>
    <w:p w14:paraId="3E4DE8E6" w14:textId="77777777" w:rsidR="003E4F67" w:rsidRDefault="003E4F67" w:rsidP="00A37A47">
      <w:pPr>
        <w:pStyle w:val="Prrafodelista"/>
        <w:numPr>
          <w:ilvl w:val="0"/>
          <w:numId w:val="23"/>
        </w:numPr>
      </w:pPr>
      <w:r>
        <w:t>Verifica si hay daños visibles en el conector USB de la unidad.</w:t>
      </w:r>
    </w:p>
    <w:p w14:paraId="4DECA049" w14:textId="77777777" w:rsidR="003E4F67" w:rsidRDefault="003E4F67" w:rsidP="00A37A47">
      <w:pPr>
        <w:pStyle w:val="Prrafodelista"/>
        <w:numPr>
          <w:ilvl w:val="0"/>
          <w:numId w:val="23"/>
        </w:numPr>
      </w:pPr>
      <w:r>
        <w:t>Intenta reiniciar la computadora y volver a conectar la unidad.</w:t>
      </w:r>
    </w:p>
    <w:p w14:paraId="1CED68E1" w14:textId="168DAE2D" w:rsidR="00A37A47" w:rsidRDefault="003E4F67" w:rsidP="003E4F67">
      <w:pPr>
        <w:pStyle w:val="Prrafodelista"/>
        <w:numPr>
          <w:ilvl w:val="0"/>
          <w:numId w:val="23"/>
        </w:numPr>
      </w:pPr>
      <w:r>
        <w:t>Si aún no se reconoce, podría haber un problema con la unidad misma. Intenta utilizar una herramienta de recuperación de datos o consulta a un profesional.</w:t>
      </w:r>
    </w:p>
    <w:p w14:paraId="0D4EF53B" w14:textId="20B15AD8" w:rsidR="003E4F67" w:rsidRDefault="003E4F67" w:rsidP="003E4F67">
      <w:r w:rsidRPr="00A37A47">
        <w:rPr>
          <w:b/>
          <w:bCs/>
        </w:rPr>
        <w:lastRenderedPageBreak/>
        <w:t>Problema 3</w:t>
      </w:r>
      <w:r>
        <w:t>: Unidad de disco duro hace ruido extraño:</w:t>
      </w:r>
    </w:p>
    <w:p w14:paraId="2922931B" w14:textId="77777777" w:rsidR="003E4F67" w:rsidRDefault="003E4F67" w:rsidP="003E4F67">
      <w:r w:rsidRPr="00A37A47">
        <w:rPr>
          <w:u w:val="single"/>
        </w:rPr>
        <w:t>Descripción del problema</w:t>
      </w:r>
      <w:r>
        <w:t>: La unidad de disco duro emite ruidos inusuales, como clics, zumbidos o chirridos.</w:t>
      </w:r>
    </w:p>
    <w:p w14:paraId="2E722EE7" w14:textId="77777777" w:rsidR="003E4F67" w:rsidRDefault="003E4F67" w:rsidP="003E4F67"/>
    <w:p w14:paraId="1AD1129E" w14:textId="4C982E68" w:rsidR="003E4F67" w:rsidRDefault="003E4F67" w:rsidP="003E4F67">
      <w:r w:rsidRPr="00CF2617">
        <w:rPr>
          <w:u w:val="single"/>
        </w:rPr>
        <w:t>Solución</w:t>
      </w:r>
      <w:r>
        <w:t>:</w:t>
      </w:r>
    </w:p>
    <w:p w14:paraId="61C40A58" w14:textId="77777777" w:rsidR="003E4F67" w:rsidRDefault="003E4F67" w:rsidP="00CF2617">
      <w:pPr>
        <w:pStyle w:val="Prrafodelista"/>
        <w:numPr>
          <w:ilvl w:val="0"/>
          <w:numId w:val="22"/>
        </w:numPr>
      </w:pPr>
      <w:r>
        <w:t>Detén inmediatamente cualquier actividad en la unidad de disco duro.</w:t>
      </w:r>
    </w:p>
    <w:p w14:paraId="38CDAEBB" w14:textId="77777777" w:rsidR="003E4F67" w:rsidRDefault="003E4F67" w:rsidP="00CF2617">
      <w:pPr>
        <w:pStyle w:val="Prrafodelista"/>
        <w:numPr>
          <w:ilvl w:val="0"/>
          <w:numId w:val="22"/>
        </w:numPr>
      </w:pPr>
      <w:r>
        <w:t>Asegúrate de que la unidad esté adecuadamente conectada y asegurada en su lugar.</w:t>
      </w:r>
    </w:p>
    <w:p w14:paraId="45B510D4" w14:textId="77777777" w:rsidR="003E4F67" w:rsidRDefault="003E4F67" w:rsidP="00CF2617">
      <w:pPr>
        <w:pStyle w:val="Prrafodelista"/>
        <w:numPr>
          <w:ilvl w:val="0"/>
          <w:numId w:val="22"/>
        </w:numPr>
      </w:pPr>
      <w:r>
        <w:t>Realiza una copia de seguridad de los datos importantes si aún es posible.</w:t>
      </w:r>
    </w:p>
    <w:p w14:paraId="4E536723" w14:textId="77777777" w:rsidR="003E4F67" w:rsidRDefault="003E4F67" w:rsidP="00CF2617">
      <w:pPr>
        <w:pStyle w:val="Prrafodelista"/>
        <w:numPr>
          <w:ilvl w:val="0"/>
          <w:numId w:val="22"/>
        </w:numPr>
      </w:pPr>
      <w:r>
        <w:t>Ejecuta una herramienta de diagnóstico del fabricante para verificar la salud de la unidad.</w:t>
      </w:r>
    </w:p>
    <w:p w14:paraId="70A8868C" w14:textId="77777777" w:rsidR="003E4F67" w:rsidRDefault="003E4F67" w:rsidP="00CF2617">
      <w:pPr>
        <w:pStyle w:val="Prrafodelista"/>
        <w:numPr>
          <w:ilvl w:val="0"/>
          <w:numId w:val="22"/>
        </w:numPr>
      </w:pPr>
      <w:r>
        <w:t>Si el ruido persiste y la unidad presenta problemas, es posible que esté fallando y deba reemplazarse.</w:t>
      </w:r>
    </w:p>
    <w:p w14:paraId="06F64C4F" w14:textId="77777777" w:rsidR="00CF2617" w:rsidRDefault="00CF2617" w:rsidP="003E4F67"/>
    <w:p w14:paraId="5B363924" w14:textId="20513E56" w:rsidR="003E4F67" w:rsidRDefault="003E4F67" w:rsidP="003E4F67">
      <w:r w:rsidRPr="003E4F67">
        <w:rPr>
          <w:b/>
          <w:bCs/>
        </w:rPr>
        <w:t>Problema 4</w:t>
      </w:r>
      <w:r>
        <w:t>: Error al intentar realizar una copia de seguridad en una unidad de respaldo de cintas:</w:t>
      </w:r>
    </w:p>
    <w:p w14:paraId="4A3B053A" w14:textId="77777777" w:rsidR="003E4F67" w:rsidRDefault="003E4F67" w:rsidP="003E4F67">
      <w:r w:rsidRPr="003E4F67">
        <w:rPr>
          <w:u w:val="single"/>
        </w:rPr>
        <w:t>Descripción del problema</w:t>
      </w:r>
      <w:r>
        <w:t>: Al intentar realizar una copia de seguridad en una unidad de respaldo de cintas, el proceso falla y se muestra un mensaje de error.</w:t>
      </w:r>
    </w:p>
    <w:p w14:paraId="5544522B" w14:textId="77777777" w:rsidR="003E4F67" w:rsidRDefault="003E4F67" w:rsidP="003E4F67"/>
    <w:p w14:paraId="6070F607" w14:textId="0A5B7403" w:rsidR="003E4F67" w:rsidRDefault="003E4F67" w:rsidP="003E4F67">
      <w:r w:rsidRPr="003E4F67">
        <w:rPr>
          <w:u w:val="single"/>
        </w:rPr>
        <w:t>Solución</w:t>
      </w:r>
      <w:r>
        <w:t>:</w:t>
      </w:r>
    </w:p>
    <w:p w14:paraId="689B54CA" w14:textId="77777777" w:rsidR="003E4F67" w:rsidRDefault="003E4F67" w:rsidP="003E4F67">
      <w:pPr>
        <w:pStyle w:val="Prrafodelista"/>
        <w:numPr>
          <w:ilvl w:val="0"/>
          <w:numId w:val="21"/>
        </w:numPr>
      </w:pPr>
      <w:r>
        <w:t>Verifica que la cinta utilizada esté en buenas condiciones y sea compatible con la unidad.</w:t>
      </w:r>
    </w:p>
    <w:p w14:paraId="2A10B8F4" w14:textId="77777777" w:rsidR="003E4F67" w:rsidRDefault="003E4F67" w:rsidP="003E4F67">
      <w:pPr>
        <w:pStyle w:val="Prrafodelista"/>
        <w:numPr>
          <w:ilvl w:val="0"/>
          <w:numId w:val="21"/>
        </w:numPr>
      </w:pPr>
      <w:r>
        <w:t>Asegúrate de que la cinta esté insertada correctamente y en la posición adecuada en la unidad.</w:t>
      </w:r>
    </w:p>
    <w:p w14:paraId="5E942DDF" w14:textId="77777777" w:rsidR="003E4F67" w:rsidRDefault="003E4F67" w:rsidP="003E4F67">
      <w:pPr>
        <w:pStyle w:val="Prrafodelista"/>
        <w:numPr>
          <w:ilvl w:val="0"/>
          <w:numId w:val="21"/>
        </w:numPr>
      </w:pPr>
      <w:r>
        <w:t>Revisa si el software de respaldo está actualizado y configurado correctamente.</w:t>
      </w:r>
    </w:p>
    <w:p w14:paraId="75B0BDEB" w14:textId="77777777" w:rsidR="003E4F67" w:rsidRDefault="003E4F67" w:rsidP="003E4F67">
      <w:pPr>
        <w:pStyle w:val="Prrafodelista"/>
        <w:numPr>
          <w:ilvl w:val="0"/>
          <w:numId w:val="21"/>
        </w:numPr>
      </w:pPr>
      <w:r>
        <w:t>Comprueba si hay suficiente espacio libre en la cinta para realizar la copia de seguridad.</w:t>
      </w:r>
    </w:p>
    <w:p w14:paraId="1872CE85" w14:textId="77777777" w:rsidR="003E4F67" w:rsidRDefault="003E4F67" w:rsidP="003E4F67">
      <w:pPr>
        <w:pStyle w:val="Prrafodelista"/>
        <w:numPr>
          <w:ilvl w:val="0"/>
          <w:numId w:val="21"/>
        </w:numPr>
      </w:pPr>
      <w:r>
        <w:lastRenderedPageBreak/>
        <w:t>Si el problema persiste, consulta los registros de error del software y la unidad para obtener más información sobre el problema.</w:t>
      </w:r>
    </w:p>
    <w:p w14:paraId="4E4FBD56" w14:textId="77777777" w:rsidR="003E4F67" w:rsidRDefault="003E4F67" w:rsidP="003E4F67"/>
    <w:p w14:paraId="743C7761" w14:textId="3642CE62" w:rsidR="003E4F67" w:rsidRDefault="003E4F67" w:rsidP="003E4F67">
      <w:r w:rsidRPr="003E4F67">
        <w:rPr>
          <w:b/>
          <w:bCs/>
        </w:rPr>
        <w:t>Problema 5</w:t>
      </w:r>
      <w:r>
        <w:t>: Unidad de memoria USB no se expulsa correctamente:</w:t>
      </w:r>
    </w:p>
    <w:p w14:paraId="4EBCC963" w14:textId="77777777" w:rsidR="003E4F67" w:rsidRDefault="003E4F67" w:rsidP="003E4F67">
      <w:r w:rsidRPr="003E4F67">
        <w:rPr>
          <w:u w:val="single"/>
        </w:rPr>
        <w:t>Descripción del problema</w:t>
      </w:r>
      <w:r>
        <w:t>: Al intentar expulsar una unidad de memoria USB, se muestra un mensaje de error que indica que el dispositivo aún está en uso.</w:t>
      </w:r>
    </w:p>
    <w:p w14:paraId="3B86AC43" w14:textId="77777777" w:rsidR="003E4F67" w:rsidRDefault="003E4F67" w:rsidP="003E4F67"/>
    <w:p w14:paraId="566B7114" w14:textId="36B4DAF6" w:rsidR="003E4F67" w:rsidRDefault="003E4F67" w:rsidP="003E4F67">
      <w:r w:rsidRPr="003E4F67">
        <w:rPr>
          <w:u w:val="single"/>
        </w:rPr>
        <w:t>Solución</w:t>
      </w:r>
      <w:r>
        <w:t>:</w:t>
      </w:r>
    </w:p>
    <w:p w14:paraId="72DDFC81" w14:textId="77777777" w:rsidR="003E4F67" w:rsidRDefault="003E4F67" w:rsidP="003E4F67">
      <w:pPr>
        <w:pStyle w:val="Prrafodelista"/>
        <w:numPr>
          <w:ilvl w:val="0"/>
          <w:numId w:val="20"/>
        </w:numPr>
      </w:pPr>
      <w:r>
        <w:t>Cierra cualquier programa o archivo que pueda estar utilizando la unidad de memoria USB.</w:t>
      </w:r>
    </w:p>
    <w:p w14:paraId="492CE4D0" w14:textId="77777777" w:rsidR="003E4F67" w:rsidRDefault="003E4F67" w:rsidP="003E4F67">
      <w:pPr>
        <w:pStyle w:val="Prrafodelista"/>
        <w:numPr>
          <w:ilvl w:val="0"/>
          <w:numId w:val="20"/>
        </w:numPr>
      </w:pPr>
      <w:r>
        <w:t>Asegúrate de haber guardado y cerrado todos los archivos abiertos desde la unidad.</w:t>
      </w:r>
    </w:p>
    <w:p w14:paraId="5A52D474" w14:textId="77777777" w:rsidR="003E4F67" w:rsidRDefault="003E4F67" w:rsidP="003E4F67">
      <w:pPr>
        <w:pStyle w:val="Prrafodelista"/>
        <w:numPr>
          <w:ilvl w:val="0"/>
          <w:numId w:val="20"/>
        </w:numPr>
      </w:pPr>
      <w:r>
        <w:t>Espera unos segundos después de cerrar los archivos antes de intentar la expulsión.</w:t>
      </w:r>
    </w:p>
    <w:p w14:paraId="36AD5EA0" w14:textId="77777777" w:rsidR="003E4F67" w:rsidRDefault="003E4F67" w:rsidP="003E4F67">
      <w:pPr>
        <w:pStyle w:val="Prrafodelista"/>
        <w:numPr>
          <w:ilvl w:val="0"/>
          <w:numId w:val="20"/>
        </w:numPr>
      </w:pPr>
      <w:r>
        <w:t>Reinicia la computadora y luego intenta expulsar la unidad.</w:t>
      </w:r>
    </w:p>
    <w:p w14:paraId="3413FCF6" w14:textId="77777777" w:rsidR="003E4F67" w:rsidRDefault="003E4F67" w:rsidP="003E4F67">
      <w:pPr>
        <w:pStyle w:val="Prrafodelista"/>
        <w:numPr>
          <w:ilvl w:val="0"/>
          <w:numId w:val="20"/>
        </w:numPr>
      </w:pPr>
      <w:r>
        <w:t>Si el problema persiste, intenta expulsar la unidad desde otro puerto USB o en otra computadora. Si es necesario, puedes forzar la expulsión, pero ten en cuenta que esto podría dañar los datos si aún están en proceso de escritura.</w:t>
      </w:r>
    </w:p>
    <w:p w14:paraId="2C98CDFA" w14:textId="77777777" w:rsidR="003E4F67" w:rsidRDefault="003E4F67" w:rsidP="003E4F67"/>
    <w:p w14:paraId="150EBB96" w14:textId="7DDC453A" w:rsidR="007C7878" w:rsidRDefault="003E4F67" w:rsidP="003E4F67">
      <w:r>
        <w:t>Recuerda que, en caso de problemas graves o persistentes, siempre es recomendable buscar la asistencia de un profesional de TI o soporte técnico calificado.</w:t>
      </w:r>
    </w:p>
    <w:p w14:paraId="0AFDC532" w14:textId="77777777" w:rsidR="002C1166" w:rsidRDefault="002C1166" w:rsidP="007C7878"/>
    <w:p w14:paraId="672A027B" w14:textId="77777777" w:rsidR="002C1166" w:rsidRDefault="002C1166" w:rsidP="007C7878"/>
    <w:p w14:paraId="1F8353BD" w14:textId="77777777" w:rsidR="002C1166" w:rsidRPr="007C7878" w:rsidRDefault="002C1166" w:rsidP="007C7878"/>
    <w:p w14:paraId="4F070384" w14:textId="77777777" w:rsidR="004153DE" w:rsidRDefault="004153DE" w:rsidP="00A76AA1">
      <w:pPr>
        <w:contextualSpacing/>
      </w:pPr>
    </w:p>
    <w:p w14:paraId="278B7468" w14:textId="77777777" w:rsidR="00A37A47" w:rsidRDefault="00A37A47" w:rsidP="00A76AA1">
      <w:pPr>
        <w:contextualSpacing/>
      </w:pPr>
    </w:p>
    <w:p w14:paraId="70C5212C" w14:textId="77777777" w:rsidR="002117E6" w:rsidRDefault="002117E6" w:rsidP="00A76AA1">
      <w:pPr>
        <w:contextualSpacing/>
      </w:pPr>
    </w:p>
    <w:p w14:paraId="55968BBF"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775ABCC7" wp14:editId="24533EBB">
                <wp:simplePos x="0" y="0"/>
                <wp:positionH relativeFrom="column">
                  <wp:posOffset>-166370</wp:posOffset>
                </wp:positionH>
                <wp:positionV relativeFrom="paragraph">
                  <wp:posOffset>-175895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B1E82" w14:textId="77777777" w:rsidR="00AB2DF6" w:rsidRPr="00A32AB9" w:rsidRDefault="00AB2DF6" w:rsidP="00A32AB9">
                              <w:pPr>
                                <w:pStyle w:val="Ttulo1"/>
                              </w:pPr>
                              <w:bookmarkStart w:id="22" w:name="_Toc46999616"/>
                              <w:bookmarkStart w:id="23" w:name="_Toc51942773"/>
                              <w:bookmarkStart w:id="24" w:name="_Toc142504031"/>
                              <w:r w:rsidRPr="00A32AB9">
                                <w:t>Bibliografía y Webgrafía</w:t>
                              </w:r>
                              <w:bookmarkEnd w:id="22"/>
                              <w:bookmarkEnd w:id="23"/>
                              <w:bookmarkEnd w:id="24"/>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75ABCC7" id="Grupo 20" o:spid="_x0000_s1037" style="position:absolute;left:0;text-align:left;margin-left:-13.1pt;margin-top:-13.8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C3pvnt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48B1E82" w14:textId="77777777" w:rsidR="00AB2DF6" w:rsidRPr="00A32AB9" w:rsidRDefault="00AB2DF6" w:rsidP="00A32AB9">
                        <w:pPr>
                          <w:pStyle w:val="Ttulo1"/>
                        </w:pPr>
                        <w:bookmarkStart w:id="25" w:name="_Toc46999616"/>
                        <w:bookmarkStart w:id="26" w:name="_Toc51942773"/>
                        <w:bookmarkStart w:id="27" w:name="_Toc142504031"/>
                        <w:r w:rsidRPr="00A32AB9">
                          <w:t>Bibliografía y Webgrafía</w:t>
                        </w:r>
                        <w:bookmarkEnd w:id="25"/>
                        <w:bookmarkEnd w:id="26"/>
                        <w:bookmarkEnd w:id="27"/>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0B7BF47C" w14:textId="77777777" w:rsidR="00AB2DF6" w:rsidRDefault="00AB2DF6" w:rsidP="00A76AA1">
      <w:pPr>
        <w:contextualSpacing/>
      </w:pPr>
    </w:p>
    <w:p w14:paraId="3795DA9A" w14:textId="77777777" w:rsidR="00951802" w:rsidRDefault="00951802" w:rsidP="00951802">
      <w:pPr>
        <w:contextualSpacing/>
      </w:pPr>
      <w:r>
        <w:t>Rico López (2021). Arquitectura de Computadores. Principios, implementación y rendimiento (</w:t>
      </w:r>
      <w:proofErr w:type="spellStart"/>
      <w:r>
        <w:t>Spanish</w:t>
      </w:r>
      <w:proofErr w:type="spellEnd"/>
      <w:r>
        <w:t xml:space="preserve"> </w:t>
      </w:r>
      <w:proofErr w:type="spellStart"/>
      <w:r>
        <w:t>Edition</w:t>
      </w:r>
      <w:proofErr w:type="spellEnd"/>
      <w:r>
        <w:t>). María de las Nieves Rico García.</w:t>
      </w:r>
    </w:p>
    <w:p w14:paraId="0AF00783" w14:textId="77777777" w:rsidR="00951802" w:rsidRDefault="00951802" w:rsidP="00951802">
      <w:pPr>
        <w:contextualSpacing/>
      </w:pPr>
    </w:p>
    <w:p w14:paraId="4AA5AA02" w14:textId="7F4BAFD3" w:rsidR="00AB2DF6" w:rsidRDefault="00951802" w:rsidP="005135E7">
      <w:pPr>
        <w:contextualSpacing/>
      </w:pPr>
      <w:r>
        <w:t xml:space="preserve">Bosque </w:t>
      </w:r>
      <w:proofErr w:type="spellStart"/>
      <w:r>
        <w:t>Perez</w:t>
      </w:r>
      <w:proofErr w:type="spellEnd"/>
      <w:r>
        <w:t xml:space="preserve">, G., &amp; </w:t>
      </w:r>
      <w:proofErr w:type="spellStart"/>
      <w:r>
        <w:t>Azkona</w:t>
      </w:r>
      <w:proofErr w:type="spellEnd"/>
      <w:r>
        <w:t xml:space="preserve"> Estefanía, N. (2018). Estructura y Arquitectura de Computadores. Servicio Editorial/</w:t>
      </w:r>
      <w:proofErr w:type="spellStart"/>
      <w:r>
        <w:t>Argitalpen</w:t>
      </w:r>
      <w:proofErr w:type="spellEnd"/>
      <w:r>
        <w:t xml:space="preserve"> </w:t>
      </w:r>
      <w:proofErr w:type="spellStart"/>
      <w:r>
        <w:t>Zerbitzua</w:t>
      </w:r>
      <w:proofErr w:type="spellEnd"/>
      <w:r>
        <w:t xml:space="preserve"> UPV/EHU.</w:t>
      </w:r>
    </w:p>
    <w:p w14:paraId="3B7915D0" w14:textId="05D19F3E" w:rsidR="00A37A47" w:rsidRDefault="00A37A47" w:rsidP="005135E7">
      <w:pPr>
        <w:contextualSpacing/>
      </w:pPr>
      <w:r>
        <w:rPr>
          <w:noProof/>
          <w:lang w:eastAsia="es-NI"/>
        </w:rPr>
        <mc:AlternateContent>
          <mc:Choice Requires="wpg">
            <w:drawing>
              <wp:anchor distT="0" distB="0" distL="114300" distR="114300" simplePos="0" relativeHeight="251667456" behindDoc="0" locked="0" layoutInCell="1" allowOverlap="1" wp14:anchorId="4A936F17" wp14:editId="43992F7A">
                <wp:simplePos x="0" y="0"/>
                <wp:positionH relativeFrom="column">
                  <wp:posOffset>-220345</wp:posOffset>
                </wp:positionH>
                <wp:positionV relativeFrom="paragraph">
                  <wp:posOffset>245745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5B913" w14:textId="77777777" w:rsidR="00AB2DF6" w:rsidRPr="00A32AB9" w:rsidRDefault="00AB2DF6" w:rsidP="00A32AB9">
                              <w:pPr>
                                <w:pStyle w:val="Ttulo1"/>
                              </w:pPr>
                              <w:bookmarkStart w:id="28" w:name="_Toc46999617"/>
                              <w:bookmarkStart w:id="29" w:name="_Toc51942774"/>
                              <w:bookmarkStart w:id="30" w:name="_Toc142504032"/>
                              <w:r w:rsidRPr="00A32AB9">
                                <w:t>Glosario</w:t>
                              </w:r>
                              <w:bookmarkEnd w:id="28"/>
                              <w:bookmarkEnd w:id="29"/>
                              <w:bookmarkEnd w:id="30"/>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A936F17" id="Grupo 17" o:spid="_x0000_s1040" style="position:absolute;left:0;text-align:left;margin-left:-17.35pt;margin-top:19.3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6F5B913" w14:textId="77777777" w:rsidR="00AB2DF6" w:rsidRPr="00A32AB9" w:rsidRDefault="00AB2DF6" w:rsidP="00A32AB9">
                        <w:pPr>
                          <w:pStyle w:val="Ttulo1"/>
                        </w:pPr>
                        <w:bookmarkStart w:id="31" w:name="_Toc46999617"/>
                        <w:bookmarkStart w:id="32" w:name="_Toc51942774"/>
                        <w:bookmarkStart w:id="33" w:name="_Toc142504032"/>
                        <w:r w:rsidRPr="00A32AB9">
                          <w:t>Glosario</w:t>
                        </w:r>
                        <w:bookmarkEnd w:id="31"/>
                        <w:bookmarkEnd w:id="32"/>
                        <w:bookmarkEnd w:id="33"/>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5077EF02" w14:textId="7BBFBD64" w:rsidR="00AB2DF6" w:rsidRDefault="00AB2DF6" w:rsidP="00A76AA1">
      <w:pPr>
        <w:tabs>
          <w:tab w:val="left" w:pos="1305"/>
        </w:tabs>
        <w:contextualSpacing/>
      </w:pPr>
    </w:p>
    <w:p w14:paraId="2419093A" w14:textId="77777777" w:rsidR="00AB2DF6" w:rsidRDefault="00AB2DF6" w:rsidP="00A76AA1">
      <w:pPr>
        <w:tabs>
          <w:tab w:val="left" w:pos="1305"/>
        </w:tabs>
        <w:contextualSpacing/>
      </w:pPr>
    </w:p>
    <w:p w14:paraId="069119A5" w14:textId="77777777" w:rsidR="003629F5" w:rsidRPr="006B2EFE" w:rsidRDefault="003629F5" w:rsidP="006B2EFE">
      <w:pPr>
        <w:pStyle w:val="Prrafodelista"/>
        <w:numPr>
          <w:ilvl w:val="0"/>
          <w:numId w:val="25"/>
        </w:numPr>
        <w:rPr>
          <w:bCs/>
        </w:rPr>
      </w:pPr>
      <w:r w:rsidRPr="006B2EFE">
        <w:rPr>
          <w:b/>
        </w:rPr>
        <w:t>Actuador</w:t>
      </w:r>
      <w:r w:rsidRPr="006B2EFE">
        <w:rPr>
          <w:bCs/>
        </w:rPr>
        <w:t>: Mecanismo que mueve los cabezales para acceder a diferentes pistas en los platos.</w:t>
      </w:r>
    </w:p>
    <w:p w14:paraId="07917888" w14:textId="77777777" w:rsidR="003629F5" w:rsidRPr="006B2EFE" w:rsidRDefault="003629F5" w:rsidP="006B2EFE">
      <w:pPr>
        <w:pStyle w:val="Prrafodelista"/>
        <w:numPr>
          <w:ilvl w:val="0"/>
          <w:numId w:val="25"/>
        </w:numPr>
        <w:rPr>
          <w:bCs/>
        </w:rPr>
      </w:pPr>
      <w:r w:rsidRPr="006B2EFE">
        <w:rPr>
          <w:b/>
        </w:rPr>
        <w:t>Cabezales de lectura/escritura</w:t>
      </w:r>
      <w:r w:rsidRPr="006B2EFE">
        <w:rPr>
          <w:bCs/>
        </w:rPr>
        <w:t>: Pequeñas bobinas que leen y escriben datos en los platos magnéticos.</w:t>
      </w:r>
    </w:p>
    <w:p w14:paraId="72C9A59C" w14:textId="77777777" w:rsidR="003629F5" w:rsidRPr="006B2EFE" w:rsidRDefault="003629F5" w:rsidP="006B2EFE">
      <w:pPr>
        <w:pStyle w:val="Prrafodelista"/>
        <w:numPr>
          <w:ilvl w:val="0"/>
          <w:numId w:val="25"/>
        </w:numPr>
        <w:rPr>
          <w:bCs/>
        </w:rPr>
      </w:pPr>
      <w:r w:rsidRPr="006B2EFE">
        <w:rPr>
          <w:b/>
        </w:rPr>
        <w:t>Controlador</w:t>
      </w:r>
      <w:r w:rsidRPr="006B2EFE">
        <w:rPr>
          <w:bCs/>
        </w:rPr>
        <w:t>: Circuito electrónico que gestiona el funcionamiento del disco y la comunicación con la computadora.</w:t>
      </w:r>
    </w:p>
    <w:p w14:paraId="3CE35852" w14:textId="77777777" w:rsidR="003629F5" w:rsidRPr="006B2EFE" w:rsidRDefault="003629F5" w:rsidP="006B2EFE">
      <w:pPr>
        <w:pStyle w:val="Prrafodelista"/>
        <w:numPr>
          <w:ilvl w:val="0"/>
          <w:numId w:val="25"/>
        </w:numPr>
        <w:rPr>
          <w:bCs/>
        </w:rPr>
      </w:pPr>
      <w:r w:rsidRPr="006B2EFE">
        <w:rPr>
          <w:b/>
        </w:rPr>
        <w:t>Platos magnéticos</w:t>
      </w:r>
      <w:r w:rsidRPr="006B2EFE">
        <w:rPr>
          <w:bCs/>
        </w:rPr>
        <w:t>: Discos apilados en un eje, recubiertos con una capa magnética.</w:t>
      </w:r>
    </w:p>
    <w:p w14:paraId="78C004FF" w14:textId="77777777" w:rsidR="003629F5" w:rsidRPr="006B2EFE" w:rsidRDefault="003629F5" w:rsidP="006B2EFE">
      <w:pPr>
        <w:pStyle w:val="Prrafodelista"/>
        <w:numPr>
          <w:ilvl w:val="0"/>
          <w:numId w:val="25"/>
        </w:numPr>
        <w:rPr>
          <w:bCs/>
        </w:rPr>
      </w:pPr>
      <w:r w:rsidRPr="006B2EFE">
        <w:rPr>
          <w:b/>
        </w:rPr>
        <w:t>Unidades de CD-ROM</w:t>
      </w:r>
      <w:r w:rsidRPr="006B2EFE">
        <w:rPr>
          <w:bCs/>
        </w:rPr>
        <w:t>: Aunque no son magnéticas, los CD-ROM utilizan tecnología óptica en lugar de magnética para almacenar información.</w:t>
      </w:r>
    </w:p>
    <w:p w14:paraId="798CA837" w14:textId="77777777" w:rsidR="003629F5" w:rsidRPr="006B2EFE" w:rsidRDefault="003629F5" w:rsidP="006B2EFE">
      <w:pPr>
        <w:pStyle w:val="Prrafodelista"/>
        <w:numPr>
          <w:ilvl w:val="0"/>
          <w:numId w:val="25"/>
        </w:numPr>
        <w:rPr>
          <w:bCs/>
        </w:rPr>
      </w:pPr>
      <w:r w:rsidRPr="006B2EFE">
        <w:rPr>
          <w:b/>
        </w:rPr>
        <w:t>Unidades de CD-ROM</w:t>
      </w:r>
      <w:r w:rsidRPr="006B2EFE">
        <w:rPr>
          <w:bCs/>
        </w:rPr>
        <w:t>: Aunque no utilizan almacenamiento magnético, las unidades de CD-ROM son dispositivos de lectura óptica que usan láseres para leer información almacenada en un disco compacto.</w:t>
      </w:r>
    </w:p>
    <w:p w14:paraId="241E304E" w14:textId="77777777" w:rsidR="003629F5" w:rsidRPr="006B2EFE" w:rsidRDefault="003629F5" w:rsidP="006B2EFE">
      <w:pPr>
        <w:pStyle w:val="Prrafodelista"/>
        <w:numPr>
          <w:ilvl w:val="0"/>
          <w:numId w:val="25"/>
        </w:numPr>
        <w:rPr>
          <w:bCs/>
        </w:rPr>
      </w:pPr>
      <w:r w:rsidRPr="006B2EFE">
        <w:rPr>
          <w:b/>
        </w:rPr>
        <w:t>Unidades de discos duros</w:t>
      </w:r>
      <w:r w:rsidRPr="006B2EFE">
        <w:rPr>
          <w:bCs/>
        </w:rPr>
        <w:t xml:space="preserve"> (HDD): Son dispositivos de almacenamiento de datos de alta capacidad y velocidad, compuestos por discos magnéticos giratorios y cabezales de lectura/escritura.</w:t>
      </w:r>
    </w:p>
    <w:p w14:paraId="352FF096" w14:textId="77777777" w:rsidR="003629F5" w:rsidRPr="006B2EFE" w:rsidRDefault="003629F5" w:rsidP="006B2EFE">
      <w:pPr>
        <w:pStyle w:val="Prrafodelista"/>
        <w:numPr>
          <w:ilvl w:val="0"/>
          <w:numId w:val="25"/>
        </w:numPr>
        <w:rPr>
          <w:bCs/>
        </w:rPr>
      </w:pPr>
      <w:r w:rsidRPr="006B2EFE">
        <w:rPr>
          <w:b/>
        </w:rPr>
        <w:t>Unidades de discos flexibles</w:t>
      </w:r>
      <w:r w:rsidRPr="006B2EFE">
        <w:rPr>
          <w:bCs/>
        </w:rPr>
        <w:t xml:space="preserve"> (disquetes): Utilizados en el pasado, estos dispositivos contenían una delgada película magnética en un disco circular flexible.</w:t>
      </w:r>
    </w:p>
    <w:p w14:paraId="0B2D7294" w14:textId="77777777" w:rsidR="003629F5" w:rsidRPr="006B2EFE" w:rsidRDefault="003629F5" w:rsidP="006B2EFE">
      <w:pPr>
        <w:pStyle w:val="Prrafodelista"/>
        <w:numPr>
          <w:ilvl w:val="0"/>
          <w:numId w:val="25"/>
        </w:numPr>
        <w:rPr>
          <w:bCs/>
        </w:rPr>
      </w:pPr>
      <w:r w:rsidRPr="006B2EFE">
        <w:rPr>
          <w:b/>
        </w:rPr>
        <w:lastRenderedPageBreak/>
        <w:t>Unidades de memoria USB</w:t>
      </w:r>
      <w:r w:rsidRPr="006B2EFE">
        <w:rPr>
          <w:bCs/>
        </w:rPr>
        <w:t xml:space="preserve"> (Universal Serial Bus): Estos dispositivos almacenan datos en chips de memoria </w:t>
      </w:r>
      <w:proofErr w:type="gramStart"/>
      <w:r w:rsidRPr="006B2EFE">
        <w:rPr>
          <w:bCs/>
        </w:rPr>
        <w:t>flash</w:t>
      </w:r>
      <w:proofErr w:type="gramEnd"/>
      <w:r w:rsidRPr="006B2EFE">
        <w:rPr>
          <w:bCs/>
        </w:rPr>
        <w:t xml:space="preserve"> y se conectan a través del puerto USB.</w:t>
      </w:r>
    </w:p>
    <w:p w14:paraId="69914133" w14:textId="77777777" w:rsidR="003629F5" w:rsidRPr="006B2EFE" w:rsidRDefault="003629F5" w:rsidP="006B2EFE">
      <w:pPr>
        <w:pStyle w:val="Prrafodelista"/>
        <w:numPr>
          <w:ilvl w:val="0"/>
          <w:numId w:val="25"/>
        </w:numPr>
        <w:rPr>
          <w:bCs/>
        </w:rPr>
      </w:pPr>
      <w:r w:rsidRPr="006B2EFE">
        <w:rPr>
          <w:b/>
        </w:rPr>
        <w:t>Unidades de memoria USB</w:t>
      </w:r>
      <w:r w:rsidRPr="006B2EFE">
        <w:rPr>
          <w:bCs/>
        </w:rPr>
        <w:t xml:space="preserve">: Estas unidades utilizan memoria </w:t>
      </w:r>
      <w:proofErr w:type="gramStart"/>
      <w:r w:rsidRPr="006B2EFE">
        <w:rPr>
          <w:bCs/>
        </w:rPr>
        <w:t>flash</w:t>
      </w:r>
      <w:proofErr w:type="gramEnd"/>
      <w:r w:rsidRPr="006B2EFE">
        <w:rPr>
          <w:bCs/>
        </w:rPr>
        <w:t xml:space="preserve"> para almacenar datos de forma sólida. No dependen de principios magnéticos y son portátiles y reutilizables.</w:t>
      </w:r>
    </w:p>
    <w:p w14:paraId="047F2C87" w14:textId="77777777" w:rsidR="003629F5" w:rsidRPr="006B2EFE" w:rsidRDefault="003629F5" w:rsidP="006B2EFE">
      <w:pPr>
        <w:pStyle w:val="Prrafodelista"/>
        <w:numPr>
          <w:ilvl w:val="0"/>
          <w:numId w:val="25"/>
        </w:numPr>
        <w:rPr>
          <w:bCs/>
        </w:rPr>
      </w:pPr>
      <w:r w:rsidRPr="006B2EFE">
        <w:rPr>
          <w:b/>
        </w:rPr>
        <w:t>Unidades de respaldo de cintas</w:t>
      </w:r>
      <w:r w:rsidRPr="006B2EFE">
        <w:rPr>
          <w:bCs/>
        </w:rPr>
        <w:t>: Utilizadas para almacenar grandes cantidades de datos en cintas magnéticas. Suelen ser usadas para copias de seguridad y archivado de datos.</w:t>
      </w:r>
    </w:p>
    <w:sectPr w:rsidR="003629F5" w:rsidRPr="006B2EFE"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41A6E8" w14:textId="77777777" w:rsidR="009E31D4" w:rsidRDefault="009E31D4" w:rsidP="007F1B53">
      <w:pPr>
        <w:spacing w:before="0" w:after="0" w:line="240" w:lineRule="auto"/>
      </w:pPr>
      <w:r>
        <w:separator/>
      </w:r>
    </w:p>
  </w:endnote>
  <w:endnote w:type="continuationSeparator" w:id="0">
    <w:p w14:paraId="74CF7949" w14:textId="77777777" w:rsidR="009E31D4" w:rsidRDefault="009E31D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1B6F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1328886" wp14:editId="6AAC5A4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10FB785" wp14:editId="03005AD6">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10FB78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FD3B7" w14:textId="77777777" w:rsidR="009E31D4" w:rsidRDefault="009E31D4" w:rsidP="007F1B53">
      <w:pPr>
        <w:spacing w:before="0" w:after="0" w:line="240" w:lineRule="auto"/>
      </w:pPr>
      <w:r>
        <w:separator/>
      </w:r>
    </w:p>
  </w:footnote>
  <w:footnote w:type="continuationSeparator" w:id="0">
    <w:p w14:paraId="081AB91F" w14:textId="77777777" w:rsidR="009E31D4" w:rsidRDefault="009E31D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4CD12" w14:textId="77777777" w:rsidR="00A66A79" w:rsidRDefault="00A66A79">
    <w:pPr>
      <w:pStyle w:val="Encabezado"/>
    </w:pPr>
    <w:r>
      <w:rPr>
        <w:noProof/>
      </w:rPr>
      <w:drawing>
        <wp:anchor distT="0" distB="0" distL="114300" distR="114300" simplePos="0" relativeHeight="251667456" behindDoc="0" locked="0" layoutInCell="1" allowOverlap="1" wp14:anchorId="23FD4125" wp14:editId="45B8E4E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77DA"/>
    <w:multiLevelType w:val="hybridMultilevel"/>
    <w:tmpl w:val="9558E1E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E2F5F9C"/>
    <w:multiLevelType w:val="hybridMultilevel"/>
    <w:tmpl w:val="3EEE7F5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F4B61DF"/>
    <w:multiLevelType w:val="hybridMultilevel"/>
    <w:tmpl w:val="FF1ECA3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139E3C23"/>
    <w:multiLevelType w:val="hybridMultilevel"/>
    <w:tmpl w:val="7FB6C7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7007EEF"/>
    <w:multiLevelType w:val="hybridMultilevel"/>
    <w:tmpl w:val="C13EDE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83614A7"/>
    <w:multiLevelType w:val="hybridMultilevel"/>
    <w:tmpl w:val="23DAAB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B3033F2"/>
    <w:multiLevelType w:val="hybridMultilevel"/>
    <w:tmpl w:val="EF5424B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0A92580"/>
    <w:multiLevelType w:val="hybridMultilevel"/>
    <w:tmpl w:val="C21067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0ED5C18"/>
    <w:multiLevelType w:val="hybridMultilevel"/>
    <w:tmpl w:val="8316544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25E879E1"/>
    <w:multiLevelType w:val="hybridMultilevel"/>
    <w:tmpl w:val="26DAC34A"/>
    <w:lvl w:ilvl="0" w:tplc="4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46359B"/>
    <w:multiLevelType w:val="hybridMultilevel"/>
    <w:tmpl w:val="5E4621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2BF05B2E"/>
    <w:multiLevelType w:val="hybridMultilevel"/>
    <w:tmpl w:val="85C6A68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2ED14B2F"/>
    <w:multiLevelType w:val="hybridMultilevel"/>
    <w:tmpl w:val="F790FC3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31D27E3B"/>
    <w:multiLevelType w:val="hybridMultilevel"/>
    <w:tmpl w:val="E11A571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4" w15:restartNumberingAfterBreak="0">
    <w:nsid w:val="3D1224C7"/>
    <w:multiLevelType w:val="hybridMultilevel"/>
    <w:tmpl w:val="4F608C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444D7735"/>
    <w:multiLevelType w:val="hybridMultilevel"/>
    <w:tmpl w:val="F6525BA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483C718B"/>
    <w:multiLevelType w:val="hybridMultilevel"/>
    <w:tmpl w:val="4CD8881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5184781"/>
    <w:multiLevelType w:val="hybridMultilevel"/>
    <w:tmpl w:val="EADE0CC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62483E36"/>
    <w:multiLevelType w:val="hybridMultilevel"/>
    <w:tmpl w:val="BA3281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629A0930"/>
    <w:multiLevelType w:val="hybridMultilevel"/>
    <w:tmpl w:val="3C2CCB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66C735C2"/>
    <w:multiLevelType w:val="hybridMultilevel"/>
    <w:tmpl w:val="2BA6FD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EB56389"/>
    <w:multiLevelType w:val="hybridMultilevel"/>
    <w:tmpl w:val="88465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254B8E"/>
    <w:multiLevelType w:val="hybridMultilevel"/>
    <w:tmpl w:val="8D00A41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3" w15:restartNumberingAfterBreak="0">
    <w:nsid w:val="7673594B"/>
    <w:multiLevelType w:val="hybridMultilevel"/>
    <w:tmpl w:val="B882EF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791907AA"/>
    <w:multiLevelType w:val="hybridMultilevel"/>
    <w:tmpl w:val="5CD022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555695290">
    <w:abstractNumId w:val="15"/>
  </w:num>
  <w:num w:numId="2" w16cid:durableId="793331390">
    <w:abstractNumId w:val="11"/>
  </w:num>
  <w:num w:numId="3" w16cid:durableId="2130393417">
    <w:abstractNumId w:val="20"/>
  </w:num>
  <w:num w:numId="4" w16cid:durableId="1954358495">
    <w:abstractNumId w:val="12"/>
  </w:num>
  <w:num w:numId="5" w16cid:durableId="539704492">
    <w:abstractNumId w:val="19"/>
  </w:num>
  <w:num w:numId="6" w16cid:durableId="1007751985">
    <w:abstractNumId w:val="22"/>
  </w:num>
  <w:num w:numId="7" w16cid:durableId="665860226">
    <w:abstractNumId w:val="0"/>
  </w:num>
  <w:num w:numId="8" w16cid:durableId="2111124580">
    <w:abstractNumId w:val="5"/>
  </w:num>
  <w:num w:numId="9" w16cid:durableId="206844594">
    <w:abstractNumId w:val="9"/>
  </w:num>
  <w:num w:numId="10" w16cid:durableId="1702127818">
    <w:abstractNumId w:val="17"/>
  </w:num>
  <w:num w:numId="11" w16cid:durableId="952371142">
    <w:abstractNumId w:val="18"/>
  </w:num>
  <w:num w:numId="12" w16cid:durableId="246616478">
    <w:abstractNumId w:val="3"/>
  </w:num>
  <w:num w:numId="13" w16cid:durableId="538015198">
    <w:abstractNumId w:val="7"/>
  </w:num>
  <w:num w:numId="14" w16cid:durableId="1533229653">
    <w:abstractNumId w:val="6"/>
  </w:num>
  <w:num w:numId="15" w16cid:durableId="1707412941">
    <w:abstractNumId w:val="4"/>
  </w:num>
  <w:num w:numId="16" w16cid:durableId="2107529469">
    <w:abstractNumId w:val="14"/>
  </w:num>
  <w:num w:numId="17" w16cid:durableId="1604845581">
    <w:abstractNumId w:val="8"/>
  </w:num>
  <w:num w:numId="18" w16cid:durableId="1552768136">
    <w:abstractNumId w:val="1"/>
  </w:num>
  <w:num w:numId="19" w16cid:durableId="156700021">
    <w:abstractNumId w:val="23"/>
  </w:num>
  <w:num w:numId="20" w16cid:durableId="1049570858">
    <w:abstractNumId w:val="13"/>
  </w:num>
  <w:num w:numId="21" w16cid:durableId="123667563">
    <w:abstractNumId w:val="10"/>
  </w:num>
  <w:num w:numId="22" w16cid:durableId="1835532689">
    <w:abstractNumId w:val="16"/>
  </w:num>
  <w:num w:numId="23" w16cid:durableId="534732962">
    <w:abstractNumId w:val="24"/>
  </w:num>
  <w:num w:numId="24" w16cid:durableId="111748568">
    <w:abstractNumId w:val="2"/>
  </w:num>
  <w:num w:numId="25" w16cid:durableId="19527364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F3"/>
    <w:rsid w:val="00037500"/>
    <w:rsid w:val="000446AD"/>
    <w:rsid w:val="00051175"/>
    <w:rsid w:val="000B1C31"/>
    <w:rsid w:val="000C3DED"/>
    <w:rsid w:val="000F4656"/>
    <w:rsid w:val="00113520"/>
    <w:rsid w:val="001138D5"/>
    <w:rsid w:val="001234CB"/>
    <w:rsid w:val="00134FA9"/>
    <w:rsid w:val="00140239"/>
    <w:rsid w:val="00143117"/>
    <w:rsid w:val="00161E0B"/>
    <w:rsid w:val="001622B2"/>
    <w:rsid w:val="001726BE"/>
    <w:rsid w:val="00175EDB"/>
    <w:rsid w:val="0018373F"/>
    <w:rsid w:val="00190D94"/>
    <w:rsid w:val="001A6015"/>
    <w:rsid w:val="001C720B"/>
    <w:rsid w:val="001F02B0"/>
    <w:rsid w:val="0020003D"/>
    <w:rsid w:val="002117E6"/>
    <w:rsid w:val="00212908"/>
    <w:rsid w:val="00232293"/>
    <w:rsid w:val="002472A0"/>
    <w:rsid w:val="0025492C"/>
    <w:rsid w:val="0028133E"/>
    <w:rsid w:val="002A3693"/>
    <w:rsid w:val="002A6BFE"/>
    <w:rsid w:val="002C1166"/>
    <w:rsid w:val="002E3A77"/>
    <w:rsid w:val="002F0A67"/>
    <w:rsid w:val="00346434"/>
    <w:rsid w:val="003561AC"/>
    <w:rsid w:val="003629F5"/>
    <w:rsid w:val="00362F5B"/>
    <w:rsid w:val="003717C3"/>
    <w:rsid w:val="00373028"/>
    <w:rsid w:val="003B05B7"/>
    <w:rsid w:val="003E0A6F"/>
    <w:rsid w:val="003E0D37"/>
    <w:rsid w:val="003E4F67"/>
    <w:rsid w:val="003F3A88"/>
    <w:rsid w:val="00405739"/>
    <w:rsid w:val="004153DE"/>
    <w:rsid w:val="00420ADC"/>
    <w:rsid w:val="004A18B8"/>
    <w:rsid w:val="004C51E1"/>
    <w:rsid w:val="004D33CB"/>
    <w:rsid w:val="00502028"/>
    <w:rsid w:val="00507CCA"/>
    <w:rsid w:val="005135E7"/>
    <w:rsid w:val="0051791E"/>
    <w:rsid w:val="00526FCA"/>
    <w:rsid w:val="0054053B"/>
    <w:rsid w:val="00547521"/>
    <w:rsid w:val="00551874"/>
    <w:rsid w:val="005856F3"/>
    <w:rsid w:val="005B0B82"/>
    <w:rsid w:val="005B7617"/>
    <w:rsid w:val="005E27A5"/>
    <w:rsid w:val="006233F8"/>
    <w:rsid w:val="00635F19"/>
    <w:rsid w:val="00636C8A"/>
    <w:rsid w:val="00677EE2"/>
    <w:rsid w:val="00680D3C"/>
    <w:rsid w:val="00680F29"/>
    <w:rsid w:val="00686701"/>
    <w:rsid w:val="006B2EFE"/>
    <w:rsid w:val="006B6105"/>
    <w:rsid w:val="006E2AEC"/>
    <w:rsid w:val="007021E8"/>
    <w:rsid w:val="00715C53"/>
    <w:rsid w:val="00750EF6"/>
    <w:rsid w:val="007A1542"/>
    <w:rsid w:val="007C7878"/>
    <w:rsid w:val="007E740E"/>
    <w:rsid w:val="007F1B53"/>
    <w:rsid w:val="008269E4"/>
    <w:rsid w:val="0083075B"/>
    <w:rsid w:val="00843820"/>
    <w:rsid w:val="00856351"/>
    <w:rsid w:val="00856B0C"/>
    <w:rsid w:val="00857A4F"/>
    <w:rsid w:val="008703E9"/>
    <w:rsid w:val="008802D4"/>
    <w:rsid w:val="00880817"/>
    <w:rsid w:val="00881EBE"/>
    <w:rsid w:val="00891D18"/>
    <w:rsid w:val="008B0A58"/>
    <w:rsid w:val="008F3F22"/>
    <w:rsid w:val="009107AA"/>
    <w:rsid w:val="00932A6C"/>
    <w:rsid w:val="00951802"/>
    <w:rsid w:val="0095379D"/>
    <w:rsid w:val="0096185C"/>
    <w:rsid w:val="00965E7D"/>
    <w:rsid w:val="00984E87"/>
    <w:rsid w:val="00997141"/>
    <w:rsid w:val="009E31D4"/>
    <w:rsid w:val="009E37B6"/>
    <w:rsid w:val="00A13F00"/>
    <w:rsid w:val="00A21CE5"/>
    <w:rsid w:val="00A32AB9"/>
    <w:rsid w:val="00A37A47"/>
    <w:rsid w:val="00A66A79"/>
    <w:rsid w:val="00A67DD5"/>
    <w:rsid w:val="00A76AA1"/>
    <w:rsid w:val="00AB2DF6"/>
    <w:rsid w:val="00AF551B"/>
    <w:rsid w:val="00B0400E"/>
    <w:rsid w:val="00B0609B"/>
    <w:rsid w:val="00B07B7C"/>
    <w:rsid w:val="00B20E19"/>
    <w:rsid w:val="00B22048"/>
    <w:rsid w:val="00B31362"/>
    <w:rsid w:val="00B47A03"/>
    <w:rsid w:val="00B523C1"/>
    <w:rsid w:val="00B548DD"/>
    <w:rsid w:val="00B91A88"/>
    <w:rsid w:val="00BA6DEF"/>
    <w:rsid w:val="00BC01BC"/>
    <w:rsid w:val="00C05DF4"/>
    <w:rsid w:val="00C512B9"/>
    <w:rsid w:val="00C739AF"/>
    <w:rsid w:val="00CA2631"/>
    <w:rsid w:val="00CA3A1E"/>
    <w:rsid w:val="00CB3DAC"/>
    <w:rsid w:val="00CD52D3"/>
    <w:rsid w:val="00CF2617"/>
    <w:rsid w:val="00D1428E"/>
    <w:rsid w:val="00D21ABA"/>
    <w:rsid w:val="00D34EA9"/>
    <w:rsid w:val="00D55BEC"/>
    <w:rsid w:val="00D64899"/>
    <w:rsid w:val="00DB2C0A"/>
    <w:rsid w:val="00DE5F24"/>
    <w:rsid w:val="00DF366C"/>
    <w:rsid w:val="00E42177"/>
    <w:rsid w:val="00E60462"/>
    <w:rsid w:val="00E71AAA"/>
    <w:rsid w:val="00E90215"/>
    <w:rsid w:val="00EE1423"/>
    <w:rsid w:val="00EF4481"/>
    <w:rsid w:val="00EF5DC0"/>
    <w:rsid w:val="00F02792"/>
    <w:rsid w:val="00F02BF4"/>
    <w:rsid w:val="00F205AE"/>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FD98B"/>
  <w15:chartTrackingRefBased/>
  <w15:docId w15:val="{94475E38-9356-464B-BAFC-6C55883F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715C53"/>
    <w:pPr>
      <w:spacing w:before="0" w:after="160"/>
      <w:jc w:val="left"/>
    </w:pPr>
    <w:rPr>
      <w:rFonts w:cs="Tahoma"/>
      <w:b/>
      <w:bCs/>
      <w:sz w:val="32"/>
      <w:szCs w:val="28"/>
    </w:rPr>
  </w:style>
  <w:style w:type="character" w:customStyle="1" w:styleId="CdigoCar">
    <w:name w:val="Código Car"/>
    <w:basedOn w:val="Fuentedeprrafopredeter"/>
    <w:link w:val="Cdigo"/>
    <w:rsid w:val="00715C53"/>
    <w:rPr>
      <w:rFonts w:ascii="Tahoma" w:hAnsi="Tahoma" w:cs="Tahoma"/>
      <w:b/>
      <w:bCs/>
      <w:sz w:val="32"/>
      <w:szCs w:val="28"/>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205AE"/>
    <w:pPr>
      <w:spacing w:after="100"/>
      <w:ind w:left="240"/>
    </w:pPr>
  </w:style>
  <w:style w:type="paragraph" w:styleId="TDC3">
    <w:name w:val="toc 3"/>
    <w:basedOn w:val="Normal"/>
    <w:next w:val="Normal"/>
    <w:autoRedefine/>
    <w:uiPriority w:val="39"/>
    <w:unhideWhenUsed/>
    <w:rsid w:val="00F205AE"/>
    <w:pPr>
      <w:spacing w:after="100"/>
      <w:ind w:left="480"/>
    </w:pPr>
  </w:style>
  <w:style w:type="paragraph" w:styleId="Prrafodelista">
    <w:name w:val="List Paragraph"/>
    <w:basedOn w:val="Normal"/>
    <w:uiPriority w:val="34"/>
    <w:qFormat/>
    <w:rsid w:val="002A36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Arquitectura%20de%20computadoras/Unidades%20did&#225;cticas/Unidad%20V%20AC.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Arquitectura%20de%20computadoras/Unidades%20did&#225;cticas/Unidad%20V%20AC.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Arquitectura%20de%20computadoras/Unidades%20did&#225;cticas/Unidad%20V%20AC.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Arquitectura%20de%20computadoras/Unidades%20did&#225;cticas/Unidad%20V%20AC.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82</TotalTime>
  <Pages>28</Pages>
  <Words>5831</Words>
  <Characters>33242</Characters>
  <Application>Microsoft Office Word</Application>
  <DocSecurity>0</DocSecurity>
  <Lines>277</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54</cp:revision>
  <cp:lastPrinted>2023-08-28T04:16:00Z</cp:lastPrinted>
  <dcterms:created xsi:type="dcterms:W3CDTF">2023-08-10T02:01:00Z</dcterms:created>
  <dcterms:modified xsi:type="dcterms:W3CDTF">2024-08-27T15:36:00Z</dcterms:modified>
</cp:coreProperties>
</file>