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E784C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7039BAFF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4235"/>
        <w:gridCol w:w="3249"/>
        <w:gridCol w:w="3249"/>
      </w:tblGrid>
      <w:tr w:rsidR="00AA46ED" w:rsidRPr="007B46B7" w14:paraId="1F617C97" w14:textId="77777777" w:rsidTr="007E3617">
        <w:tc>
          <w:tcPr>
            <w:tcW w:w="2263" w:type="dxa"/>
          </w:tcPr>
          <w:p w14:paraId="71C7BC19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4235" w:type="dxa"/>
          </w:tcPr>
          <w:p w14:paraId="168807D7" w14:textId="344F9B57" w:rsidR="00AA46ED" w:rsidRPr="007B46B7" w:rsidRDefault="00926478">
            <w:pPr>
              <w:rPr>
                <w:rFonts w:ascii="Tahoma" w:hAnsi="Tahoma" w:cs="Tahoma"/>
                <w:sz w:val="20"/>
                <w:szCs w:val="20"/>
              </w:rPr>
            </w:pPr>
            <w:r w:rsidRPr="00926478">
              <w:rPr>
                <w:rFonts w:ascii="Tahoma" w:hAnsi="Tahoma" w:cs="Tahoma"/>
                <w:sz w:val="20"/>
                <w:szCs w:val="20"/>
              </w:rPr>
              <w:t>Ingeniería</w:t>
            </w:r>
          </w:p>
        </w:tc>
        <w:tc>
          <w:tcPr>
            <w:tcW w:w="3249" w:type="dxa"/>
          </w:tcPr>
          <w:p w14:paraId="7BA18736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3249" w:type="dxa"/>
          </w:tcPr>
          <w:p w14:paraId="7ECD2716" w14:textId="198166CB" w:rsidR="00AA46ED" w:rsidRPr="007B46B7" w:rsidRDefault="00E82D6F">
            <w:pPr>
              <w:rPr>
                <w:rFonts w:ascii="Tahoma" w:hAnsi="Tahoma" w:cs="Tahoma"/>
                <w:sz w:val="20"/>
                <w:szCs w:val="20"/>
              </w:rPr>
            </w:pPr>
            <w:r w:rsidRPr="00E82D6F">
              <w:rPr>
                <w:rFonts w:ascii="Tahoma" w:hAnsi="Tahoma" w:cs="Tahoma"/>
                <w:sz w:val="20"/>
                <w:szCs w:val="20"/>
              </w:rPr>
              <w:t>Curso Libre Profesional III (Introducción a la Inteligencia de Negocios)</w:t>
            </w:r>
          </w:p>
        </w:tc>
      </w:tr>
      <w:tr w:rsidR="00AA46ED" w:rsidRPr="007B46B7" w14:paraId="740C82B4" w14:textId="77777777" w:rsidTr="007E3617">
        <w:tc>
          <w:tcPr>
            <w:tcW w:w="2263" w:type="dxa"/>
          </w:tcPr>
          <w:p w14:paraId="79F58199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4235" w:type="dxa"/>
          </w:tcPr>
          <w:p w14:paraId="5A79B521" w14:textId="5C7BC0F6" w:rsidR="00AA46ED" w:rsidRPr="007B46B7" w:rsidRDefault="002F27CC">
            <w:pPr>
              <w:rPr>
                <w:rFonts w:ascii="Tahoma" w:hAnsi="Tahoma" w:cs="Tahoma"/>
                <w:sz w:val="20"/>
                <w:szCs w:val="20"/>
              </w:rPr>
            </w:pPr>
            <w:r w:rsidRPr="002F27CC">
              <w:rPr>
                <w:rFonts w:ascii="Tahoma" w:hAnsi="Tahoma" w:cs="Tahoma"/>
                <w:sz w:val="20"/>
                <w:szCs w:val="20"/>
              </w:rPr>
              <w:t>Ingeniería en Sistemas de Información</w:t>
            </w:r>
          </w:p>
        </w:tc>
        <w:tc>
          <w:tcPr>
            <w:tcW w:w="3249" w:type="dxa"/>
          </w:tcPr>
          <w:p w14:paraId="0A269838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3249" w:type="dxa"/>
          </w:tcPr>
          <w:p w14:paraId="05AA5F09" w14:textId="3F77D0E4" w:rsidR="00AA46ED" w:rsidRPr="007B46B7" w:rsidRDefault="00E82D6F">
            <w:pPr>
              <w:rPr>
                <w:rFonts w:ascii="Tahoma" w:hAnsi="Tahoma" w:cs="Tahoma"/>
                <w:sz w:val="20"/>
                <w:szCs w:val="20"/>
              </w:rPr>
            </w:pPr>
            <w:r w:rsidRPr="00E82D6F">
              <w:rPr>
                <w:rFonts w:ascii="Tahoma" w:hAnsi="Tahoma" w:cs="Tahoma"/>
                <w:sz w:val="20"/>
                <w:szCs w:val="20"/>
              </w:rPr>
              <w:t>ISI-V-SAB</w:t>
            </w:r>
          </w:p>
        </w:tc>
      </w:tr>
      <w:tr w:rsidR="003C0FAB" w:rsidRPr="007B46B7" w14:paraId="03DDD31D" w14:textId="77777777" w:rsidTr="007E3617">
        <w:trPr>
          <w:trHeight w:val="143"/>
        </w:trPr>
        <w:tc>
          <w:tcPr>
            <w:tcW w:w="2263" w:type="dxa"/>
          </w:tcPr>
          <w:p w14:paraId="1EFF3A9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4235" w:type="dxa"/>
          </w:tcPr>
          <w:p w14:paraId="407673DD" w14:textId="431C1415" w:rsidR="003C0FAB" w:rsidRPr="007B46B7" w:rsidRDefault="002F27CC">
            <w:pPr>
              <w:rPr>
                <w:rFonts w:ascii="Tahoma" w:hAnsi="Tahoma" w:cs="Tahoma"/>
                <w:sz w:val="20"/>
                <w:szCs w:val="20"/>
              </w:rPr>
            </w:pPr>
            <w:r w:rsidRPr="002F27CC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3249" w:type="dxa"/>
            <w:vMerge w:val="restart"/>
          </w:tcPr>
          <w:p w14:paraId="1B47BF0D" w14:textId="77777777" w:rsidR="003C0FAB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Objetivo general de la asignatura:</w:t>
            </w:r>
          </w:p>
        </w:tc>
        <w:tc>
          <w:tcPr>
            <w:tcW w:w="3249" w:type="dxa"/>
            <w:vMerge w:val="restart"/>
          </w:tcPr>
          <w:p w14:paraId="25B536FF" w14:textId="77777777" w:rsidR="006A2078" w:rsidRPr="006A2078" w:rsidRDefault="006A2078" w:rsidP="006A2078">
            <w:pPr>
              <w:rPr>
                <w:rFonts w:ascii="Tahoma" w:hAnsi="Tahoma" w:cs="Tahoma"/>
                <w:sz w:val="20"/>
                <w:szCs w:val="20"/>
              </w:rPr>
            </w:pPr>
            <w:r w:rsidRPr="006A2078">
              <w:rPr>
                <w:rFonts w:ascii="Tahoma" w:hAnsi="Tahoma" w:cs="Tahoma"/>
                <w:sz w:val="20"/>
                <w:szCs w:val="20"/>
              </w:rPr>
              <w:t xml:space="preserve">Conocer los conceptos básicos en la creación de un data </w:t>
            </w:r>
            <w:proofErr w:type="spellStart"/>
            <w:r w:rsidRPr="006A2078">
              <w:rPr>
                <w:rFonts w:ascii="Tahoma" w:hAnsi="Tahoma" w:cs="Tahoma"/>
                <w:sz w:val="20"/>
                <w:szCs w:val="20"/>
              </w:rPr>
              <w:t>warehouse</w:t>
            </w:r>
            <w:proofErr w:type="spellEnd"/>
            <w:r w:rsidRPr="006A2078">
              <w:rPr>
                <w:rFonts w:ascii="Tahoma" w:hAnsi="Tahoma" w:cs="Tahoma"/>
                <w:sz w:val="20"/>
                <w:szCs w:val="20"/>
              </w:rPr>
              <w:t>.</w:t>
            </w:r>
          </w:p>
          <w:p w14:paraId="340B8C89" w14:textId="77777777" w:rsidR="006A2078" w:rsidRPr="006A2078" w:rsidRDefault="006A2078" w:rsidP="006A2078">
            <w:pPr>
              <w:rPr>
                <w:rFonts w:ascii="Tahoma" w:hAnsi="Tahoma" w:cs="Tahoma"/>
                <w:sz w:val="20"/>
                <w:szCs w:val="20"/>
              </w:rPr>
            </w:pPr>
            <w:r w:rsidRPr="006A2078">
              <w:rPr>
                <w:rFonts w:ascii="Tahoma" w:hAnsi="Tahoma" w:cs="Tahoma"/>
                <w:sz w:val="20"/>
                <w:szCs w:val="20"/>
              </w:rPr>
              <w:t xml:space="preserve">Conocer las herramientas empleadas para desarrollar y mantener un data </w:t>
            </w:r>
            <w:proofErr w:type="spellStart"/>
            <w:r w:rsidRPr="006A2078">
              <w:rPr>
                <w:rFonts w:ascii="Tahoma" w:hAnsi="Tahoma" w:cs="Tahoma"/>
                <w:sz w:val="20"/>
                <w:szCs w:val="20"/>
              </w:rPr>
              <w:t>warehouse</w:t>
            </w:r>
            <w:proofErr w:type="spellEnd"/>
            <w:r w:rsidRPr="006A2078">
              <w:rPr>
                <w:rFonts w:ascii="Tahoma" w:hAnsi="Tahoma" w:cs="Tahoma"/>
                <w:sz w:val="20"/>
                <w:szCs w:val="20"/>
              </w:rPr>
              <w:t>.</w:t>
            </w:r>
          </w:p>
          <w:p w14:paraId="2A79206E" w14:textId="3A1B2A94" w:rsidR="003C0FAB" w:rsidRPr="007B46B7" w:rsidRDefault="006A2078" w:rsidP="006A2078">
            <w:pPr>
              <w:rPr>
                <w:rFonts w:ascii="Tahoma" w:hAnsi="Tahoma" w:cs="Tahoma"/>
                <w:sz w:val="20"/>
                <w:szCs w:val="20"/>
              </w:rPr>
            </w:pPr>
            <w:r w:rsidRPr="006A2078">
              <w:rPr>
                <w:rFonts w:ascii="Tahoma" w:hAnsi="Tahoma" w:cs="Tahoma"/>
                <w:sz w:val="20"/>
                <w:szCs w:val="20"/>
              </w:rPr>
              <w:t xml:space="preserve">Entender las posibles aplicaciones de un data </w:t>
            </w:r>
            <w:proofErr w:type="spellStart"/>
            <w:r w:rsidRPr="006A2078">
              <w:rPr>
                <w:rFonts w:ascii="Tahoma" w:hAnsi="Tahoma" w:cs="Tahoma"/>
                <w:sz w:val="20"/>
                <w:szCs w:val="20"/>
              </w:rPr>
              <w:t>warehouse</w:t>
            </w:r>
            <w:proofErr w:type="spellEnd"/>
            <w:r w:rsidRPr="006A2078">
              <w:rPr>
                <w:rFonts w:ascii="Tahoma" w:hAnsi="Tahoma" w:cs="Tahoma"/>
                <w:sz w:val="20"/>
                <w:szCs w:val="20"/>
              </w:rPr>
              <w:t>, así como los beneficios obtenidos.</w:t>
            </w:r>
          </w:p>
        </w:tc>
      </w:tr>
      <w:tr w:rsidR="003C0FAB" w:rsidRPr="007B46B7" w14:paraId="7C4AE1E3" w14:textId="77777777" w:rsidTr="007E3617">
        <w:trPr>
          <w:trHeight w:val="143"/>
        </w:trPr>
        <w:tc>
          <w:tcPr>
            <w:tcW w:w="2263" w:type="dxa"/>
          </w:tcPr>
          <w:p w14:paraId="6FF8A705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Sesión de clase No.</w:t>
            </w:r>
          </w:p>
        </w:tc>
        <w:tc>
          <w:tcPr>
            <w:tcW w:w="4235" w:type="dxa"/>
          </w:tcPr>
          <w:p w14:paraId="312C6074" w14:textId="7F100DDB" w:rsidR="003C0FAB" w:rsidRPr="007B46B7" w:rsidRDefault="001A55BC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</w:t>
            </w:r>
          </w:p>
        </w:tc>
        <w:tc>
          <w:tcPr>
            <w:tcW w:w="3249" w:type="dxa"/>
            <w:vMerge/>
          </w:tcPr>
          <w:p w14:paraId="0E7D22E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249" w:type="dxa"/>
            <w:vMerge/>
          </w:tcPr>
          <w:p w14:paraId="71AFB1F4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59E53A7E" w14:textId="77777777" w:rsidTr="007E3617">
        <w:trPr>
          <w:trHeight w:val="143"/>
        </w:trPr>
        <w:tc>
          <w:tcPr>
            <w:tcW w:w="2263" w:type="dxa"/>
          </w:tcPr>
          <w:p w14:paraId="5FC8B23B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Tiempo:</w:t>
            </w:r>
          </w:p>
        </w:tc>
        <w:tc>
          <w:tcPr>
            <w:tcW w:w="4235" w:type="dxa"/>
          </w:tcPr>
          <w:p w14:paraId="316A6983" w14:textId="18A72871" w:rsidR="003C0FAB" w:rsidRPr="007B46B7" w:rsidRDefault="00EB56A0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135 min</w:t>
            </w:r>
          </w:p>
        </w:tc>
        <w:tc>
          <w:tcPr>
            <w:tcW w:w="3249" w:type="dxa"/>
            <w:vMerge/>
          </w:tcPr>
          <w:p w14:paraId="5A5E858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249" w:type="dxa"/>
            <w:vMerge/>
          </w:tcPr>
          <w:p w14:paraId="77357C0F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167B77C7" w14:textId="77777777" w:rsidTr="007E3617">
        <w:trPr>
          <w:trHeight w:val="142"/>
        </w:trPr>
        <w:tc>
          <w:tcPr>
            <w:tcW w:w="2263" w:type="dxa"/>
          </w:tcPr>
          <w:p w14:paraId="4A01D51B" w14:textId="77777777" w:rsidR="003C0FAB" w:rsidRPr="007B46B7" w:rsidRDefault="009141BA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4235" w:type="dxa"/>
          </w:tcPr>
          <w:p w14:paraId="068DDF8A" w14:textId="2B5B9BE6" w:rsidR="004651C8" w:rsidRDefault="007E3617">
            <w:pPr>
              <w:rPr>
                <w:rFonts w:asciiTheme="minorHAnsi" w:eastAsiaTheme="minorHAnsi" w:hAnsiTheme="minorHAnsi" w:cstheme="minorBidi"/>
                <w:lang w:val="es-NI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 LINK </w:instrText>
            </w:r>
            <w:r w:rsidR="00EA404F">
              <w:rPr>
                <w:rFonts w:ascii="Tahoma" w:hAnsi="Tahoma" w:cs="Tahoma"/>
                <w:sz w:val="20"/>
                <w:szCs w:val="20"/>
              </w:rPr>
              <w:instrText xml:space="preserve">Excel.Sheet.12 "https://upoliedu-my.sharepoint.com/personal/gaguirre29_docente_unp_edu_ni/Documents/Clases/Materias/CLPIII Introducción a la Inteligencia de Negocios/Documentos Administrativos/sabatino/Las fechas se actualizan desde aquí.xlsx" Hoja1!F11 </w:instrText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\a \t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>
              <w:t>sábado, 25 de febrero de 2023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  <w:r w:rsidR="004651C8">
              <w:rPr>
                <w:rFonts w:ascii="Tahoma" w:hAnsi="Tahoma" w:cs="Tahoma"/>
                <w:sz w:val="20"/>
                <w:szCs w:val="20"/>
              </w:rPr>
              <w:fldChar w:fldCharType="begin"/>
            </w:r>
            <w:r w:rsidR="004651C8">
              <w:rPr>
                <w:rFonts w:ascii="Tahoma" w:hAnsi="Tahoma" w:cs="Tahoma"/>
                <w:sz w:val="20"/>
                <w:szCs w:val="20"/>
              </w:rPr>
              <w:instrText xml:space="preserve"> LINK </w:instrText>
            </w:r>
            <w:r w:rsidR="00EA404F">
              <w:rPr>
                <w:rFonts w:ascii="Tahoma" w:hAnsi="Tahoma" w:cs="Tahoma"/>
                <w:sz w:val="20"/>
                <w:szCs w:val="20"/>
              </w:rPr>
              <w:instrText xml:space="preserve">Excel.Sheet.12 "https://upoliedu-my.sharepoint.com/personal/gaguirre29_docente_unp_edu_ni/Documents/Clases/Materias/CLPIII Introducción a la Inteligencia de Negocios/Documentos Administrativos/sabatino/Las fechas se actualizan desde aquí.xlsx" Hoja1!F11 </w:instrText>
            </w:r>
            <w:r w:rsidR="004651C8">
              <w:rPr>
                <w:rFonts w:ascii="Tahoma" w:hAnsi="Tahoma" w:cs="Tahoma"/>
                <w:sz w:val="20"/>
                <w:szCs w:val="20"/>
              </w:rPr>
              <w:instrText xml:space="preserve">\a \f 5 \h  \* MERGEFORMAT </w:instrText>
            </w:r>
            <w:r w:rsidR="004651C8">
              <w:rPr>
                <w:rFonts w:ascii="Tahoma" w:hAnsi="Tahoma" w:cs="Tahoma"/>
                <w:sz w:val="20"/>
                <w:szCs w:val="20"/>
              </w:rPr>
              <w:fldChar w:fldCharType="separate"/>
            </w:r>
          </w:p>
          <w:p w14:paraId="435944C6" w14:textId="0330E5DB" w:rsidR="003C0FAB" w:rsidRPr="007B46B7" w:rsidRDefault="004651C8" w:rsidP="004651C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3249" w:type="dxa"/>
            <w:vMerge/>
          </w:tcPr>
          <w:p w14:paraId="52B04335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249" w:type="dxa"/>
            <w:vMerge/>
          </w:tcPr>
          <w:p w14:paraId="4F0F3BF1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19AEBE00" w14:textId="77777777" w:rsidR="009D6C53" w:rsidRDefault="009D6C53">
      <w:pPr>
        <w:rPr>
          <w:sz w:val="18"/>
          <w:szCs w:val="18"/>
        </w:rPr>
      </w:pPr>
    </w:p>
    <w:p w14:paraId="5FBBBC06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71"/>
        <w:gridCol w:w="1935"/>
        <w:gridCol w:w="4602"/>
        <w:gridCol w:w="2142"/>
        <w:gridCol w:w="1526"/>
        <w:gridCol w:w="1120"/>
      </w:tblGrid>
      <w:tr w:rsidR="00ED3F29" w:rsidRPr="00083F69" w14:paraId="7DF5E54D" w14:textId="77777777" w:rsidTr="001A7640">
        <w:trPr>
          <w:jc w:val="center"/>
        </w:trPr>
        <w:tc>
          <w:tcPr>
            <w:tcW w:w="1682" w:type="dxa"/>
            <w:shd w:val="clear" w:color="auto" w:fill="143AB4"/>
            <w:vAlign w:val="center"/>
          </w:tcPr>
          <w:p w14:paraId="40290A98" w14:textId="77777777" w:rsidR="009B000B" w:rsidRPr="00806B73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Objetivos de Aprendizaje</w:t>
            </w:r>
          </w:p>
        </w:tc>
        <w:tc>
          <w:tcPr>
            <w:tcW w:w="1948" w:type="dxa"/>
            <w:shd w:val="clear" w:color="auto" w:fill="143AB4"/>
            <w:vAlign w:val="center"/>
          </w:tcPr>
          <w:p w14:paraId="01884FF3" w14:textId="77777777" w:rsidR="009B000B" w:rsidRPr="00806B73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4729" w:type="dxa"/>
            <w:shd w:val="clear" w:color="auto" w:fill="143AB4"/>
            <w:vAlign w:val="center"/>
          </w:tcPr>
          <w:p w14:paraId="656FD1E0" w14:textId="77777777" w:rsidR="009B000B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Pedagógicas</w:t>
            </w:r>
          </w:p>
        </w:tc>
        <w:tc>
          <w:tcPr>
            <w:tcW w:w="2174" w:type="dxa"/>
            <w:shd w:val="clear" w:color="auto" w:fill="143AB4"/>
            <w:vAlign w:val="center"/>
          </w:tcPr>
          <w:p w14:paraId="0DD36BDA" w14:textId="77777777" w:rsidR="009B000B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Medios y Recursos Didácticos</w:t>
            </w:r>
          </w:p>
        </w:tc>
        <w:tc>
          <w:tcPr>
            <w:tcW w:w="1343" w:type="dxa"/>
            <w:shd w:val="clear" w:color="auto" w:fill="143AB4"/>
            <w:vAlign w:val="center"/>
          </w:tcPr>
          <w:p w14:paraId="02DD313D" w14:textId="77777777" w:rsidR="00B5715E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</w:t>
            </w:r>
          </w:p>
          <w:p w14:paraId="7AB6969F" w14:textId="77777777" w:rsidR="009B000B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  <w:tc>
          <w:tcPr>
            <w:tcW w:w="1120" w:type="dxa"/>
            <w:shd w:val="clear" w:color="auto" w:fill="143AB4"/>
            <w:vAlign w:val="center"/>
          </w:tcPr>
          <w:p w14:paraId="49BD4B13" w14:textId="77777777" w:rsidR="009B000B" w:rsidRPr="00806B73" w:rsidRDefault="00B3683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Duración</w:t>
            </w:r>
          </w:p>
        </w:tc>
      </w:tr>
      <w:tr w:rsidR="00FD574F" w:rsidRPr="00083F69" w14:paraId="23D2ECA6" w14:textId="77777777" w:rsidTr="005E7731">
        <w:trPr>
          <w:trHeight w:val="480"/>
          <w:jc w:val="center"/>
        </w:trPr>
        <w:tc>
          <w:tcPr>
            <w:tcW w:w="1682" w:type="dxa"/>
            <w:vMerge w:val="restart"/>
            <w:vAlign w:val="center"/>
          </w:tcPr>
          <w:p w14:paraId="07108ECD" w14:textId="77777777" w:rsidR="00083F69" w:rsidRDefault="003014F4">
            <w:pPr>
              <w:rPr>
                <w:rFonts w:ascii="Tahoma" w:hAnsi="Tahoma" w:cs="Tahoma"/>
                <w:sz w:val="16"/>
                <w:szCs w:val="16"/>
              </w:rPr>
            </w:pPr>
            <w:r w:rsidRPr="003014F4">
              <w:rPr>
                <w:rFonts w:ascii="Tahoma" w:hAnsi="Tahoma" w:cs="Tahoma"/>
                <w:sz w:val="16"/>
                <w:szCs w:val="16"/>
              </w:rPr>
              <w:t xml:space="preserve">Identificar los componentes fundamentales necesarios para crear un data </w:t>
            </w:r>
            <w:proofErr w:type="spellStart"/>
            <w:r w:rsidRPr="003014F4">
              <w:rPr>
                <w:rFonts w:ascii="Tahoma" w:hAnsi="Tahoma" w:cs="Tahoma"/>
                <w:sz w:val="16"/>
                <w:szCs w:val="16"/>
              </w:rPr>
              <w:t>warehouse</w:t>
            </w:r>
            <w:proofErr w:type="spellEnd"/>
            <w:r w:rsidRPr="003014F4">
              <w:rPr>
                <w:rFonts w:ascii="Tahoma" w:hAnsi="Tahoma" w:cs="Tahoma"/>
                <w:sz w:val="16"/>
                <w:szCs w:val="16"/>
              </w:rPr>
              <w:t>.</w:t>
            </w:r>
          </w:p>
          <w:p w14:paraId="712B7F1B" w14:textId="77777777" w:rsidR="006518EF" w:rsidRDefault="006518EF">
            <w:pPr>
              <w:rPr>
                <w:rFonts w:ascii="Tahoma" w:hAnsi="Tahoma" w:cs="Tahoma"/>
                <w:sz w:val="16"/>
                <w:szCs w:val="16"/>
              </w:rPr>
            </w:pPr>
            <w:r w:rsidRPr="006518EF">
              <w:rPr>
                <w:rFonts w:ascii="Tahoma" w:hAnsi="Tahoma" w:cs="Tahoma"/>
                <w:sz w:val="16"/>
                <w:szCs w:val="16"/>
              </w:rPr>
              <w:t xml:space="preserve">Utilizar adecuadamente las herramientas empleadas en el desarrollo y mantenimiento de un data </w:t>
            </w:r>
            <w:proofErr w:type="spellStart"/>
            <w:r w:rsidRPr="006518EF">
              <w:rPr>
                <w:rFonts w:ascii="Tahoma" w:hAnsi="Tahoma" w:cs="Tahoma"/>
                <w:sz w:val="16"/>
                <w:szCs w:val="16"/>
              </w:rPr>
              <w:t>warehouse</w:t>
            </w:r>
            <w:proofErr w:type="spellEnd"/>
            <w:r w:rsidRPr="006518EF">
              <w:rPr>
                <w:rFonts w:ascii="Tahoma" w:hAnsi="Tahoma" w:cs="Tahoma"/>
                <w:sz w:val="16"/>
                <w:szCs w:val="16"/>
              </w:rPr>
              <w:t>.</w:t>
            </w:r>
          </w:p>
          <w:p w14:paraId="5D6AAD29" w14:textId="56E91558" w:rsidR="00F878A9" w:rsidRPr="00083F69" w:rsidRDefault="00F878A9">
            <w:pPr>
              <w:rPr>
                <w:rFonts w:ascii="Tahoma" w:hAnsi="Tahoma" w:cs="Tahoma"/>
                <w:sz w:val="16"/>
                <w:szCs w:val="16"/>
              </w:rPr>
            </w:pPr>
            <w:r w:rsidRPr="00F878A9">
              <w:rPr>
                <w:rFonts w:ascii="Tahoma" w:hAnsi="Tahoma" w:cs="Tahoma"/>
                <w:sz w:val="16"/>
                <w:szCs w:val="16"/>
              </w:rPr>
              <w:t xml:space="preserve">Valorar la importancia de un data </w:t>
            </w:r>
            <w:proofErr w:type="spellStart"/>
            <w:r w:rsidRPr="00F878A9">
              <w:rPr>
                <w:rFonts w:ascii="Tahoma" w:hAnsi="Tahoma" w:cs="Tahoma"/>
                <w:sz w:val="16"/>
                <w:szCs w:val="16"/>
              </w:rPr>
              <w:t>warehouse</w:t>
            </w:r>
            <w:proofErr w:type="spellEnd"/>
            <w:r w:rsidRPr="00F878A9">
              <w:rPr>
                <w:rFonts w:ascii="Tahoma" w:hAnsi="Tahoma" w:cs="Tahoma"/>
                <w:sz w:val="16"/>
                <w:szCs w:val="16"/>
              </w:rPr>
              <w:t xml:space="preserve"> y sus posibles </w:t>
            </w:r>
            <w:r w:rsidRPr="00F878A9">
              <w:rPr>
                <w:rFonts w:ascii="Tahoma" w:hAnsi="Tahoma" w:cs="Tahoma"/>
                <w:sz w:val="16"/>
                <w:szCs w:val="16"/>
              </w:rPr>
              <w:lastRenderedPageBreak/>
              <w:t>aplicaciones en la toma de decisiones empresariales.</w:t>
            </w:r>
          </w:p>
        </w:tc>
        <w:tc>
          <w:tcPr>
            <w:tcW w:w="1948" w:type="dxa"/>
            <w:vMerge w:val="restart"/>
            <w:vAlign w:val="center"/>
          </w:tcPr>
          <w:p w14:paraId="6336C170" w14:textId="77777777" w:rsidR="00291206" w:rsidRPr="00291206" w:rsidRDefault="00291206" w:rsidP="00291206">
            <w:pPr>
              <w:rPr>
                <w:rFonts w:ascii="Tahoma" w:hAnsi="Tahoma" w:cs="Tahoma"/>
                <w:sz w:val="16"/>
                <w:szCs w:val="16"/>
              </w:rPr>
            </w:pPr>
            <w:r w:rsidRPr="00291206">
              <w:rPr>
                <w:rFonts w:ascii="Tahoma" w:hAnsi="Tahoma" w:cs="Tahoma"/>
                <w:sz w:val="16"/>
                <w:szCs w:val="16"/>
              </w:rPr>
              <w:lastRenderedPageBreak/>
              <w:t>.1.</w:t>
            </w:r>
            <w:r w:rsidRPr="00291206">
              <w:rPr>
                <w:rFonts w:ascii="Tahoma" w:hAnsi="Tahoma" w:cs="Tahoma"/>
                <w:sz w:val="16"/>
                <w:szCs w:val="16"/>
              </w:rPr>
              <w:tab/>
              <w:t xml:space="preserve">Introducción a los data </w:t>
            </w:r>
            <w:proofErr w:type="spellStart"/>
            <w:r w:rsidRPr="00291206">
              <w:rPr>
                <w:rFonts w:ascii="Tahoma" w:hAnsi="Tahoma" w:cs="Tahoma"/>
                <w:sz w:val="16"/>
                <w:szCs w:val="16"/>
              </w:rPr>
              <w:t>warehouse</w:t>
            </w:r>
            <w:proofErr w:type="spellEnd"/>
          </w:p>
          <w:p w14:paraId="46A7D6D4" w14:textId="77777777" w:rsidR="00291206" w:rsidRPr="00291206" w:rsidRDefault="00291206" w:rsidP="00291206">
            <w:pPr>
              <w:rPr>
                <w:rFonts w:ascii="Tahoma" w:hAnsi="Tahoma" w:cs="Tahoma"/>
                <w:sz w:val="16"/>
                <w:szCs w:val="16"/>
              </w:rPr>
            </w:pPr>
            <w:r w:rsidRPr="00291206">
              <w:rPr>
                <w:rFonts w:ascii="Tahoma" w:hAnsi="Tahoma" w:cs="Tahoma"/>
                <w:sz w:val="16"/>
                <w:szCs w:val="16"/>
              </w:rPr>
              <w:t xml:space="preserve">2.1.1. Elementos de un data </w:t>
            </w:r>
            <w:proofErr w:type="spellStart"/>
            <w:r w:rsidRPr="00291206">
              <w:rPr>
                <w:rFonts w:ascii="Tahoma" w:hAnsi="Tahoma" w:cs="Tahoma"/>
                <w:sz w:val="16"/>
                <w:szCs w:val="16"/>
              </w:rPr>
              <w:t>warehouse</w:t>
            </w:r>
            <w:proofErr w:type="spellEnd"/>
          </w:p>
          <w:p w14:paraId="2FE9677F" w14:textId="77777777" w:rsidR="00291206" w:rsidRPr="00291206" w:rsidRDefault="00291206" w:rsidP="00291206">
            <w:pPr>
              <w:rPr>
                <w:rFonts w:ascii="Tahoma" w:hAnsi="Tahoma" w:cs="Tahoma"/>
                <w:sz w:val="16"/>
                <w:szCs w:val="16"/>
              </w:rPr>
            </w:pPr>
            <w:r w:rsidRPr="00291206">
              <w:rPr>
                <w:rFonts w:ascii="Tahoma" w:hAnsi="Tahoma" w:cs="Tahoma"/>
                <w:sz w:val="16"/>
                <w:szCs w:val="16"/>
              </w:rPr>
              <w:t>2.1.2. Tipos de tablas de hecho 2.1.3. Tipos de dimensiones 2.1.4. Tipos de métricas</w:t>
            </w:r>
          </w:p>
          <w:p w14:paraId="28343CDE" w14:textId="77777777" w:rsidR="00291206" w:rsidRPr="00291206" w:rsidRDefault="00291206" w:rsidP="00291206">
            <w:pPr>
              <w:rPr>
                <w:rFonts w:ascii="Tahoma" w:hAnsi="Tahoma" w:cs="Tahoma"/>
                <w:sz w:val="16"/>
                <w:szCs w:val="16"/>
              </w:rPr>
            </w:pPr>
            <w:r w:rsidRPr="00291206">
              <w:rPr>
                <w:rFonts w:ascii="Tahoma" w:hAnsi="Tahoma" w:cs="Tahoma"/>
                <w:sz w:val="16"/>
                <w:szCs w:val="16"/>
              </w:rPr>
              <w:t xml:space="preserve">2.1.5. Arquitectura de un data </w:t>
            </w:r>
            <w:proofErr w:type="spellStart"/>
            <w:r w:rsidRPr="00291206">
              <w:rPr>
                <w:rFonts w:ascii="Tahoma" w:hAnsi="Tahoma" w:cs="Tahoma"/>
                <w:sz w:val="16"/>
                <w:szCs w:val="16"/>
              </w:rPr>
              <w:t>warehouse</w:t>
            </w:r>
            <w:proofErr w:type="spellEnd"/>
          </w:p>
          <w:p w14:paraId="770FE04B" w14:textId="77777777" w:rsidR="00291206" w:rsidRPr="00291206" w:rsidRDefault="00291206" w:rsidP="00291206">
            <w:pPr>
              <w:rPr>
                <w:rFonts w:ascii="Tahoma" w:hAnsi="Tahoma" w:cs="Tahoma"/>
                <w:sz w:val="16"/>
                <w:szCs w:val="16"/>
              </w:rPr>
            </w:pPr>
            <w:r w:rsidRPr="00291206">
              <w:rPr>
                <w:rFonts w:ascii="Tahoma" w:hAnsi="Tahoma" w:cs="Tahoma"/>
                <w:sz w:val="16"/>
                <w:szCs w:val="16"/>
              </w:rPr>
              <w:tab/>
              <w:t>2.2.</w:t>
            </w:r>
            <w:r w:rsidRPr="00291206">
              <w:rPr>
                <w:rFonts w:ascii="Tahoma" w:hAnsi="Tahoma" w:cs="Tahoma"/>
                <w:sz w:val="16"/>
                <w:szCs w:val="16"/>
              </w:rPr>
              <w:tab/>
              <w:t>Presentación de un caso práctico</w:t>
            </w:r>
          </w:p>
          <w:p w14:paraId="371CA0AC" w14:textId="77777777" w:rsidR="00291206" w:rsidRPr="00291206" w:rsidRDefault="00291206" w:rsidP="00291206">
            <w:pPr>
              <w:rPr>
                <w:rFonts w:ascii="Tahoma" w:hAnsi="Tahoma" w:cs="Tahoma"/>
                <w:sz w:val="16"/>
                <w:szCs w:val="16"/>
              </w:rPr>
            </w:pPr>
            <w:r w:rsidRPr="00291206">
              <w:rPr>
                <w:rFonts w:ascii="Tahoma" w:hAnsi="Tahoma" w:cs="Tahoma"/>
                <w:sz w:val="16"/>
                <w:szCs w:val="16"/>
              </w:rPr>
              <w:t>2.2.1. Formato de un log</w:t>
            </w:r>
          </w:p>
          <w:p w14:paraId="604CB109" w14:textId="77777777" w:rsidR="00291206" w:rsidRPr="00291206" w:rsidRDefault="00291206" w:rsidP="00291206">
            <w:pPr>
              <w:rPr>
                <w:rFonts w:ascii="Tahoma" w:hAnsi="Tahoma" w:cs="Tahoma"/>
                <w:sz w:val="16"/>
                <w:szCs w:val="16"/>
              </w:rPr>
            </w:pPr>
            <w:r w:rsidRPr="00291206">
              <w:rPr>
                <w:rFonts w:ascii="Tahoma" w:hAnsi="Tahoma" w:cs="Tahoma"/>
                <w:sz w:val="16"/>
                <w:szCs w:val="16"/>
              </w:rPr>
              <w:t>2.2.2. Necesidades de negocio</w:t>
            </w:r>
          </w:p>
          <w:p w14:paraId="6081F734" w14:textId="79309C34" w:rsidR="00FD574F" w:rsidRPr="00083F69" w:rsidRDefault="00291206" w:rsidP="00291206">
            <w:pPr>
              <w:rPr>
                <w:rFonts w:ascii="Tahoma" w:hAnsi="Tahoma" w:cs="Tahoma"/>
                <w:sz w:val="16"/>
                <w:szCs w:val="16"/>
              </w:rPr>
            </w:pPr>
            <w:r w:rsidRPr="00291206">
              <w:rPr>
                <w:rFonts w:ascii="Tahoma" w:hAnsi="Tahoma" w:cs="Tahoma"/>
                <w:sz w:val="16"/>
                <w:szCs w:val="16"/>
              </w:rPr>
              <w:lastRenderedPageBreak/>
              <w:t>2.2.3. Fases de un sistema de inteligencia de negocios</w:t>
            </w:r>
          </w:p>
        </w:tc>
        <w:tc>
          <w:tcPr>
            <w:tcW w:w="4729" w:type="dxa"/>
            <w:vAlign w:val="center"/>
          </w:tcPr>
          <w:p w14:paraId="61CB1D40" w14:textId="77777777" w:rsidR="00FD574F" w:rsidRPr="00806B73" w:rsidRDefault="00E550CD" w:rsidP="00BC0538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lastRenderedPageBreak/>
              <w:t xml:space="preserve">Inicio de </w:t>
            </w:r>
            <w:r w:rsidR="00BC0538"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la sesión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:</w:t>
            </w:r>
          </w:p>
          <w:p w14:paraId="6CA3EA8E" w14:textId="2567AC00" w:rsidR="00BC0538" w:rsidRPr="00B37A77" w:rsidRDefault="00B96EC9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6ECFFC5E" w14:textId="77777777" w:rsidR="005E7731" w:rsidRPr="005E7731" w:rsidRDefault="005E7731" w:rsidP="005E7731">
            <w:pPr>
              <w:rPr>
                <w:rFonts w:ascii="Tahoma" w:hAnsi="Tahoma" w:cs="Tahoma"/>
                <w:sz w:val="16"/>
                <w:szCs w:val="16"/>
              </w:rPr>
            </w:pPr>
            <w:r w:rsidRPr="005E7731">
              <w:rPr>
                <w:rFonts w:ascii="Tahoma" w:hAnsi="Tahoma" w:cs="Tahoma"/>
                <w:sz w:val="16"/>
                <w:szCs w:val="16"/>
              </w:rPr>
              <w:t>-Organizará el espacio de aprendizaje y se asegurará de tener todo lo necesario para la sesión.</w:t>
            </w:r>
          </w:p>
          <w:p w14:paraId="3C11A054" w14:textId="77777777" w:rsidR="005E7731" w:rsidRPr="005E7731" w:rsidRDefault="005E7731" w:rsidP="005E7731">
            <w:pPr>
              <w:rPr>
                <w:rFonts w:ascii="Tahoma" w:hAnsi="Tahoma" w:cs="Tahoma"/>
                <w:sz w:val="16"/>
                <w:szCs w:val="16"/>
              </w:rPr>
            </w:pPr>
            <w:r w:rsidRPr="005E7731">
              <w:rPr>
                <w:rFonts w:ascii="Tahoma" w:hAnsi="Tahoma" w:cs="Tahoma"/>
                <w:sz w:val="16"/>
                <w:szCs w:val="16"/>
              </w:rPr>
              <w:t>-Dará la bienvenida y motivará.</w:t>
            </w:r>
          </w:p>
          <w:p w14:paraId="0B408BDD" w14:textId="77777777" w:rsidR="005E7731" w:rsidRPr="005E7731" w:rsidRDefault="005E7731" w:rsidP="005E7731">
            <w:pPr>
              <w:rPr>
                <w:rFonts w:ascii="Tahoma" w:hAnsi="Tahoma" w:cs="Tahoma"/>
                <w:sz w:val="16"/>
                <w:szCs w:val="16"/>
              </w:rPr>
            </w:pPr>
            <w:r w:rsidRPr="005E7731">
              <w:rPr>
                <w:rFonts w:ascii="Tahoma" w:hAnsi="Tahoma" w:cs="Tahoma"/>
                <w:sz w:val="16"/>
                <w:szCs w:val="16"/>
              </w:rPr>
              <w:t>-Tomará la lista de asistencia.</w:t>
            </w:r>
          </w:p>
          <w:p w14:paraId="46424C7D" w14:textId="7306BEF0" w:rsidR="005E7731" w:rsidRPr="005E7731" w:rsidRDefault="005E7731" w:rsidP="005E7731">
            <w:pPr>
              <w:rPr>
                <w:rFonts w:ascii="Tahoma" w:hAnsi="Tahoma" w:cs="Tahoma"/>
                <w:sz w:val="16"/>
                <w:szCs w:val="16"/>
              </w:rPr>
            </w:pPr>
            <w:r w:rsidRPr="005E7731">
              <w:rPr>
                <w:rFonts w:ascii="Tahoma" w:hAnsi="Tahoma" w:cs="Tahoma"/>
                <w:sz w:val="16"/>
                <w:szCs w:val="16"/>
              </w:rPr>
              <w:t>-Presentará el tema de la clase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5E7731">
              <w:rPr>
                <w:rFonts w:ascii="Tahoma" w:hAnsi="Tahoma" w:cs="Tahoma"/>
                <w:sz w:val="16"/>
                <w:szCs w:val="16"/>
              </w:rPr>
              <w:t xml:space="preserve">"Desarrollo y Mantenimiento de Data </w:t>
            </w:r>
            <w:proofErr w:type="spellStart"/>
            <w:r w:rsidRPr="005E7731">
              <w:rPr>
                <w:rFonts w:ascii="Tahoma" w:hAnsi="Tahoma" w:cs="Tahoma"/>
                <w:sz w:val="16"/>
                <w:szCs w:val="16"/>
              </w:rPr>
              <w:t>Warehouses</w:t>
            </w:r>
            <w:proofErr w:type="spellEnd"/>
            <w:r w:rsidRPr="005E7731">
              <w:rPr>
                <w:rFonts w:ascii="Tahoma" w:hAnsi="Tahoma" w:cs="Tahoma"/>
                <w:sz w:val="16"/>
                <w:szCs w:val="16"/>
              </w:rPr>
              <w:t>".</w:t>
            </w:r>
          </w:p>
          <w:p w14:paraId="787D41E1" w14:textId="77777777" w:rsidR="005E7731" w:rsidRPr="005E7731" w:rsidRDefault="005E7731" w:rsidP="005E7731">
            <w:pPr>
              <w:rPr>
                <w:rFonts w:ascii="Tahoma" w:hAnsi="Tahoma" w:cs="Tahoma"/>
                <w:sz w:val="16"/>
                <w:szCs w:val="16"/>
              </w:rPr>
            </w:pPr>
            <w:r w:rsidRPr="005E7731">
              <w:rPr>
                <w:rFonts w:ascii="Tahoma" w:hAnsi="Tahoma" w:cs="Tahoma"/>
                <w:sz w:val="16"/>
                <w:szCs w:val="16"/>
              </w:rPr>
              <w:t xml:space="preserve">-Indagará las expectativas y experiencia sobre el </w:t>
            </w:r>
            <w:proofErr w:type="spellStart"/>
            <w:r w:rsidRPr="005E7731">
              <w:rPr>
                <w:rFonts w:ascii="Tahoma" w:hAnsi="Tahoma" w:cs="Tahoma"/>
                <w:sz w:val="16"/>
                <w:szCs w:val="16"/>
              </w:rPr>
              <w:t>el</w:t>
            </w:r>
            <w:proofErr w:type="spellEnd"/>
            <w:r w:rsidRPr="005E7731">
              <w:rPr>
                <w:rFonts w:ascii="Tahoma" w:hAnsi="Tahoma" w:cs="Tahoma"/>
                <w:sz w:val="16"/>
                <w:szCs w:val="16"/>
              </w:rPr>
              <w:t xml:space="preserve"> tema.</w:t>
            </w:r>
          </w:p>
          <w:p w14:paraId="78555935" w14:textId="77777777" w:rsidR="005E7731" w:rsidRPr="005E7731" w:rsidRDefault="005E7731" w:rsidP="005E7731">
            <w:pPr>
              <w:rPr>
                <w:rFonts w:ascii="Tahoma" w:hAnsi="Tahoma" w:cs="Tahoma"/>
                <w:sz w:val="16"/>
                <w:szCs w:val="16"/>
              </w:rPr>
            </w:pPr>
            <w:r w:rsidRPr="005E7731">
              <w:rPr>
                <w:rFonts w:ascii="Tahoma" w:hAnsi="Tahoma" w:cs="Tahoma"/>
                <w:sz w:val="16"/>
                <w:szCs w:val="16"/>
              </w:rPr>
              <w:t xml:space="preserve">-Presentará y analizará la temática de Desarrollo y Mantenimiento de Data </w:t>
            </w:r>
            <w:proofErr w:type="spellStart"/>
            <w:r w:rsidRPr="005E7731">
              <w:rPr>
                <w:rFonts w:ascii="Tahoma" w:hAnsi="Tahoma" w:cs="Tahoma"/>
                <w:sz w:val="16"/>
                <w:szCs w:val="16"/>
              </w:rPr>
              <w:t>Warehouses</w:t>
            </w:r>
            <w:proofErr w:type="spellEnd"/>
            <w:r w:rsidRPr="005E7731">
              <w:rPr>
                <w:rFonts w:ascii="Tahoma" w:hAnsi="Tahoma" w:cs="Tahoma"/>
                <w:sz w:val="16"/>
                <w:szCs w:val="16"/>
              </w:rPr>
              <w:t xml:space="preserve"> utilizando técnicas expositivas.</w:t>
            </w:r>
          </w:p>
          <w:p w14:paraId="2F363F03" w14:textId="7D4C4BD9" w:rsidR="009C025A" w:rsidRDefault="005E7731" w:rsidP="005E7731">
            <w:pPr>
              <w:rPr>
                <w:rFonts w:ascii="Tahoma" w:hAnsi="Tahoma" w:cs="Tahoma"/>
                <w:sz w:val="16"/>
                <w:szCs w:val="16"/>
              </w:rPr>
            </w:pPr>
            <w:r w:rsidRPr="005E7731">
              <w:rPr>
                <w:rFonts w:ascii="Tahoma" w:hAnsi="Tahoma" w:cs="Tahoma"/>
                <w:sz w:val="16"/>
                <w:szCs w:val="16"/>
              </w:rPr>
              <w:t>-Moderará una discusión sobre la importancia y beneficios del tema</w:t>
            </w:r>
          </w:p>
          <w:p w14:paraId="10D85E9D" w14:textId="77777777" w:rsidR="006F3C38" w:rsidRPr="00B37A77" w:rsidRDefault="00806B73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65D18E4A" w14:textId="77777777" w:rsidR="005E7731" w:rsidRPr="005E7731" w:rsidRDefault="005E7731" w:rsidP="005E7731">
            <w:pPr>
              <w:rPr>
                <w:rFonts w:ascii="Tahoma" w:hAnsi="Tahoma" w:cs="Tahoma"/>
                <w:sz w:val="16"/>
                <w:szCs w:val="16"/>
              </w:rPr>
            </w:pPr>
            <w:r w:rsidRPr="005E7731">
              <w:rPr>
                <w:rFonts w:ascii="Tahoma" w:hAnsi="Tahoma" w:cs="Tahoma"/>
                <w:sz w:val="16"/>
                <w:szCs w:val="16"/>
              </w:rPr>
              <w:t>-Leerán y analizarán los objetivos del tema.</w:t>
            </w:r>
          </w:p>
          <w:p w14:paraId="334C8FB7" w14:textId="77777777" w:rsidR="005E7731" w:rsidRPr="005E7731" w:rsidRDefault="005E7731" w:rsidP="005E7731">
            <w:pPr>
              <w:rPr>
                <w:rFonts w:ascii="Tahoma" w:hAnsi="Tahoma" w:cs="Tahoma"/>
                <w:sz w:val="16"/>
                <w:szCs w:val="16"/>
              </w:rPr>
            </w:pPr>
            <w:r w:rsidRPr="005E7731">
              <w:rPr>
                <w:rFonts w:ascii="Tahoma" w:hAnsi="Tahoma" w:cs="Tahoma"/>
                <w:sz w:val="16"/>
                <w:szCs w:val="16"/>
              </w:rPr>
              <w:t>-Exteriorizarán expectativas respecto al tema.</w:t>
            </w:r>
          </w:p>
          <w:p w14:paraId="74F562A6" w14:textId="1B32295D" w:rsidR="00806B73" w:rsidRPr="00083F69" w:rsidRDefault="005E7731" w:rsidP="005E7731">
            <w:pPr>
              <w:rPr>
                <w:rFonts w:ascii="Tahoma" w:hAnsi="Tahoma" w:cs="Tahoma"/>
                <w:sz w:val="16"/>
                <w:szCs w:val="16"/>
              </w:rPr>
            </w:pPr>
            <w:r w:rsidRPr="005E7731">
              <w:rPr>
                <w:rFonts w:ascii="Tahoma" w:hAnsi="Tahoma" w:cs="Tahoma"/>
                <w:sz w:val="16"/>
                <w:szCs w:val="16"/>
              </w:rPr>
              <w:lastRenderedPageBreak/>
              <w:t>-Participarán activamente en toda la etapa introductoria del tema.</w:t>
            </w:r>
          </w:p>
        </w:tc>
        <w:tc>
          <w:tcPr>
            <w:tcW w:w="2174" w:type="dxa"/>
            <w:vAlign w:val="center"/>
          </w:tcPr>
          <w:p w14:paraId="04D67591" w14:textId="48FADB9A" w:rsidR="00FD574F" w:rsidRPr="00083F69" w:rsidRDefault="00FD574F" w:rsidP="00A42125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43" w:type="dxa"/>
            <w:vMerge w:val="restart"/>
            <w:vAlign w:val="center"/>
          </w:tcPr>
          <w:p w14:paraId="3268E783" w14:textId="5D207884" w:rsidR="00FD574F" w:rsidRPr="00083F69" w:rsidRDefault="0068264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Evaluación </w:t>
            </w:r>
            <w:proofErr w:type="spellStart"/>
            <w:r>
              <w:rPr>
                <w:rFonts w:ascii="Tahoma" w:hAnsi="Tahoma" w:cs="Tahoma"/>
                <w:sz w:val="16"/>
                <w:szCs w:val="16"/>
              </w:rPr>
              <w:t>Formativ</w:t>
            </w:r>
            <w:proofErr w:type="spellEnd"/>
            <w:r w:rsidR="00B86FC2">
              <w:rPr>
                <w:rFonts w:ascii="Tahoma" w:hAnsi="Tahoma" w:cs="Tahoma"/>
                <w:sz w:val="16"/>
                <w:szCs w:val="16"/>
              </w:rPr>
              <w:t>/sumativa</w:t>
            </w:r>
          </w:p>
        </w:tc>
        <w:tc>
          <w:tcPr>
            <w:tcW w:w="1120" w:type="dxa"/>
            <w:vAlign w:val="center"/>
          </w:tcPr>
          <w:p w14:paraId="7D864A07" w14:textId="2FCFAD51" w:rsidR="00FD574F" w:rsidRPr="00083F69" w:rsidRDefault="00823F5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30 min</w:t>
            </w:r>
          </w:p>
        </w:tc>
      </w:tr>
      <w:tr w:rsidR="00FD574F" w:rsidRPr="00083F69" w14:paraId="2E568953" w14:textId="77777777" w:rsidTr="001A7640">
        <w:trPr>
          <w:trHeight w:val="841"/>
          <w:jc w:val="center"/>
        </w:trPr>
        <w:tc>
          <w:tcPr>
            <w:tcW w:w="1682" w:type="dxa"/>
            <w:vMerge/>
            <w:vAlign w:val="center"/>
          </w:tcPr>
          <w:p w14:paraId="6DCD6AC1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948" w:type="dxa"/>
            <w:vMerge/>
            <w:vAlign w:val="center"/>
          </w:tcPr>
          <w:p w14:paraId="7C854EC4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4729" w:type="dxa"/>
            <w:vAlign w:val="center"/>
          </w:tcPr>
          <w:p w14:paraId="13EBB61B" w14:textId="00AE0B60" w:rsidR="00B37A77" w:rsidRPr="00806B73" w:rsidRDefault="00297E1B" w:rsidP="00B37A77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Desarrollo</w:t>
            </w:r>
            <w:r w:rsidR="00B37A77"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54B5E719" w14:textId="77777777" w:rsidR="00B37A77" w:rsidRP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57FC6EE0" w14:textId="77777777" w:rsidR="00090D38" w:rsidRPr="00090D38" w:rsidRDefault="00090D38" w:rsidP="00090D38">
            <w:pPr>
              <w:rPr>
                <w:rFonts w:ascii="Tahoma" w:hAnsi="Tahoma" w:cs="Tahoma"/>
                <w:sz w:val="16"/>
                <w:szCs w:val="16"/>
              </w:rPr>
            </w:pPr>
            <w:r w:rsidRPr="00090D38">
              <w:rPr>
                <w:rFonts w:ascii="Tahoma" w:hAnsi="Tahoma" w:cs="Tahoma"/>
                <w:sz w:val="16"/>
                <w:szCs w:val="16"/>
              </w:rPr>
              <w:t xml:space="preserve">-Explicará los componentes fundamentales necesarios para crear un data </w:t>
            </w:r>
            <w:proofErr w:type="spellStart"/>
            <w:r w:rsidRPr="00090D38">
              <w:rPr>
                <w:rFonts w:ascii="Tahoma" w:hAnsi="Tahoma" w:cs="Tahoma"/>
                <w:sz w:val="16"/>
                <w:szCs w:val="16"/>
              </w:rPr>
              <w:t>warehouse</w:t>
            </w:r>
            <w:proofErr w:type="spellEnd"/>
            <w:r w:rsidRPr="00090D38">
              <w:rPr>
                <w:rFonts w:ascii="Tahoma" w:hAnsi="Tahoma" w:cs="Tahoma"/>
                <w:sz w:val="16"/>
                <w:szCs w:val="16"/>
              </w:rPr>
              <w:t>.</w:t>
            </w:r>
          </w:p>
          <w:p w14:paraId="0A366078" w14:textId="77777777" w:rsidR="00090D38" w:rsidRPr="00090D38" w:rsidRDefault="00090D38" w:rsidP="00090D38">
            <w:pPr>
              <w:rPr>
                <w:rFonts w:ascii="Tahoma" w:hAnsi="Tahoma" w:cs="Tahoma"/>
                <w:sz w:val="16"/>
                <w:szCs w:val="16"/>
              </w:rPr>
            </w:pPr>
            <w:r w:rsidRPr="00090D38">
              <w:rPr>
                <w:rFonts w:ascii="Tahoma" w:hAnsi="Tahoma" w:cs="Tahoma"/>
                <w:sz w:val="16"/>
                <w:szCs w:val="16"/>
              </w:rPr>
              <w:t xml:space="preserve">-Explicará cómo utilizar adecuadamente las herramientas empleadas en el desarrollo y mantenimiento de un data </w:t>
            </w:r>
            <w:proofErr w:type="spellStart"/>
            <w:r w:rsidRPr="00090D38">
              <w:rPr>
                <w:rFonts w:ascii="Tahoma" w:hAnsi="Tahoma" w:cs="Tahoma"/>
                <w:sz w:val="16"/>
                <w:szCs w:val="16"/>
              </w:rPr>
              <w:t>warehouse</w:t>
            </w:r>
            <w:proofErr w:type="spellEnd"/>
            <w:r w:rsidRPr="00090D38">
              <w:rPr>
                <w:rFonts w:ascii="Tahoma" w:hAnsi="Tahoma" w:cs="Tahoma"/>
                <w:sz w:val="16"/>
                <w:szCs w:val="16"/>
              </w:rPr>
              <w:t>.</w:t>
            </w:r>
          </w:p>
          <w:p w14:paraId="162F69D5" w14:textId="631F8DF2" w:rsidR="00AD706C" w:rsidRDefault="00090D38" w:rsidP="00090D38">
            <w:pPr>
              <w:rPr>
                <w:rFonts w:ascii="Tahoma" w:hAnsi="Tahoma" w:cs="Tahoma"/>
                <w:sz w:val="16"/>
                <w:szCs w:val="16"/>
              </w:rPr>
            </w:pPr>
            <w:r w:rsidRPr="00090D38">
              <w:rPr>
                <w:rFonts w:ascii="Tahoma" w:hAnsi="Tahoma" w:cs="Tahoma"/>
                <w:sz w:val="16"/>
                <w:szCs w:val="16"/>
              </w:rPr>
              <w:t xml:space="preserve">-Explicará la importancia de un data </w:t>
            </w:r>
            <w:proofErr w:type="spellStart"/>
            <w:r w:rsidRPr="00090D38">
              <w:rPr>
                <w:rFonts w:ascii="Tahoma" w:hAnsi="Tahoma" w:cs="Tahoma"/>
                <w:sz w:val="16"/>
                <w:szCs w:val="16"/>
              </w:rPr>
              <w:t>warehouse</w:t>
            </w:r>
            <w:proofErr w:type="spellEnd"/>
            <w:r w:rsidRPr="00090D38">
              <w:rPr>
                <w:rFonts w:ascii="Tahoma" w:hAnsi="Tahoma" w:cs="Tahoma"/>
                <w:sz w:val="16"/>
                <w:szCs w:val="16"/>
              </w:rPr>
              <w:t xml:space="preserve"> y sus posibles aplicaciones en la toma de decisiones empresariales.</w:t>
            </w:r>
          </w:p>
          <w:p w14:paraId="117D5FDF" w14:textId="33FBBB04" w:rsid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3783573D" w14:textId="77777777" w:rsidR="004739E1" w:rsidRPr="004739E1" w:rsidRDefault="004739E1" w:rsidP="004739E1">
            <w:pPr>
              <w:rPr>
                <w:rFonts w:ascii="Tahoma" w:hAnsi="Tahoma" w:cs="Tahoma"/>
                <w:sz w:val="16"/>
                <w:szCs w:val="16"/>
              </w:rPr>
            </w:pPr>
            <w:r w:rsidRPr="004739E1">
              <w:rPr>
                <w:rFonts w:ascii="Tahoma" w:hAnsi="Tahoma" w:cs="Tahoma"/>
                <w:sz w:val="16"/>
                <w:szCs w:val="16"/>
              </w:rPr>
              <w:t>-Escucharán y observarán la presentación.</w:t>
            </w:r>
          </w:p>
          <w:p w14:paraId="44B68A3D" w14:textId="77777777" w:rsidR="004739E1" w:rsidRPr="004739E1" w:rsidRDefault="004739E1" w:rsidP="004739E1">
            <w:pPr>
              <w:rPr>
                <w:rFonts w:ascii="Tahoma" w:hAnsi="Tahoma" w:cs="Tahoma"/>
                <w:sz w:val="16"/>
                <w:szCs w:val="16"/>
              </w:rPr>
            </w:pPr>
            <w:r w:rsidRPr="004739E1">
              <w:rPr>
                <w:rFonts w:ascii="Tahoma" w:hAnsi="Tahoma" w:cs="Tahoma"/>
                <w:sz w:val="16"/>
                <w:szCs w:val="16"/>
              </w:rPr>
              <w:t>-Participarán respondiendo y exponiendo sus opiniones.</w:t>
            </w:r>
          </w:p>
          <w:p w14:paraId="212BC1B2" w14:textId="29E22027" w:rsidR="00FD574F" w:rsidRPr="00083F69" w:rsidRDefault="004739E1" w:rsidP="004739E1">
            <w:pPr>
              <w:rPr>
                <w:rFonts w:ascii="Tahoma" w:hAnsi="Tahoma" w:cs="Tahoma"/>
                <w:sz w:val="16"/>
                <w:szCs w:val="16"/>
              </w:rPr>
            </w:pPr>
            <w:r w:rsidRPr="004739E1">
              <w:rPr>
                <w:rFonts w:ascii="Tahoma" w:hAnsi="Tahoma" w:cs="Tahoma"/>
                <w:sz w:val="16"/>
                <w:szCs w:val="16"/>
              </w:rPr>
              <w:t>-Leerán el material proporcionado por el mediador.</w:t>
            </w:r>
          </w:p>
        </w:tc>
        <w:tc>
          <w:tcPr>
            <w:tcW w:w="2174" w:type="dxa"/>
            <w:vAlign w:val="center"/>
          </w:tcPr>
          <w:p w14:paraId="26B29352" w14:textId="6DB70A45" w:rsidR="00FD574F" w:rsidRPr="00083F69" w:rsidRDefault="001A7640">
            <w:pPr>
              <w:rPr>
                <w:rFonts w:ascii="Tahoma" w:hAnsi="Tahoma" w:cs="Tahoma"/>
                <w:sz w:val="16"/>
                <w:szCs w:val="16"/>
              </w:rPr>
            </w:pPr>
            <w:r w:rsidRPr="001A7640">
              <w:rPr>
                <w:rFonts w:ascii="Tahoma" w:hAnsi="Tahoma" w:cs="Tahoma"/>
                <w:sz w:val="16"/>
                <w:szCs w:val="16"/>
              </w:rPr>
              <w:t xml:space="preserve">Material de la unidad I en archivo PDF y guía de actividades no. </w:t>
            </w:r>
            <w:r w:rsidR="008B59FC">
              <w:rPr>
                <w:rFonts w:ascii="Tahoma" w:hAnsi="Tahoma" w:cs="Tahoma"/>
                <w:sz w:val="16"/>
                <w:szCs w:val="16"/>
              </w:rPr>
              <w:t>2</w:t>
            </w:r>
            <w:r w:rsidRPr="001A7640">
              <w:rPr>
                <w:rFonts w:ascii="Tahoma" w:hAnsi="Tahoma" w:cs="Tahoma"/>
                <w:sz w:val="16"/>
                <w:szCs w:val="16"/>
              </w:rPr>
              <w:t xml:space="preserve"> enviado al grupo de </w:t>
            </w:r>
            <w:proofErr w:type="spellStart"/>
            <w:r w:rsidRPr="001A7640">
              <w:rPr>
                <w:rFonts w:ascii="Tahoma" w:hAnsi="Tahoma" w:cs="Tahoma"/>
                <w:sz w:val="16"/>
                <w:szCs w:val="16"/>
              </w:rPr>
              <w:t>wsap</w:t>
            </w:r>
            <w:proofErr w:type="spellEnd"/>
            <w:r w:rsidRPr="001A7640">
              <w:rPr>
                <w:rFonts w:ascii="Tahoma" w:hAnsi="Tahoma" w:cs="Tahoma"/>
                <w:sz w:val="16"/>
                <w:szCs w:val="16"/>
              </w:rPr>
              <w:t xml:space="preserve"> de los estudiantes.</w:t>
            </w:r>
          </w:p>
        </w:tc>
        <w:tc>
          <w:tcPr>
            <w:tcW w:w="1343" w:type="dxa"/>
            <w:vMerge/>
            <w:vAlign w:val="center"/>
          </w:tcPr>
          <w:p w14:paraId="2BCA7979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120" w:type="dxa"/>
            <w:vAlign w:val="center"/>
          </w:tcPr>
          <w:p w14:paraId="11A2D1C7" w14:textId="6728C175" w:rsidR="00FD574F" w:rsidRPr="00083F69" w:rsidRDefault="00DF65DC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90 min</w:t>
            </w:r>
          </w:p>
        </w:tc>
      </w:tr>
      <w:tr w:rsidR="00FD574F" w:rsidRPr="00083F69" w14:paraId="0560B46D" w14:textId="77777777" w:rsidTr="001A7640">
        <w:trPr>
          <w:trHeight w:val="838"/>
          <w:jc w:val="center"/>
        </w:trPr>
        <w:tc>
          <w:tcPr>
            <w:tcW w:w="1682" w:type="dxa"/>
            <w:vMerge/>
            <w:vAlign w:val="center"/>
          </w:tcPr>
          <w:p w14:paraId="48DEFA50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948" w:type="dxa"/>
            <w:vMerge/>
            <w:vAlign w:val="center"/>
          </w:tcPr>
          <w:p w14:paraId="2D359BA4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4729" w:type="dxa"/>
            <w:vAlign w:val="center"/>
          </w:tcPr>
          <w:p w14:paraId="555DF8C8" w14:textId="3CC50480" w:rsidR="00B37A77" w:rsidRPr="00806B73" w:rsidRDefault="00297E1B" w:rsidP="00B37A77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Cierre</w:t>
            </w:r>
            <w:r w:rsidR="00B37A77"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111DEEFF" w14:textId="651F9BB7" w:rsid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7BE55692" w14:textId="2D766343" w:rsidR="002D640B" w:rsidRPr="002D640B" w:rsidRDefault="002D640B" w:rsidP="002D640B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-</w:t>
            </w:r>
            <w:r w:rsidRPr="002D640B">
              <w:rPr>
                <w:rFonts w:ascii="Tahoma" w:hAnsi="Tahoma" w:cs="Tahoma"/>
                <w:sz w:val="16"/>
                <w:szCs w:val="16"/>
              </w:rPr>
              <w:t>Realizará una síntesis del tema, utilizando técnica expositiva.</w:t>
            </w:r>
          </w:p>
          <w:p w14:paraId="28372A42" w14:textId="77777777" w:rsidR="002D640B" w:rsidRPr="002D640B" w:rsidRDefault="002D640B" w:rsidP="002D640B">
            <w:pPr>
              <w:rPr>
                <w:rFonts w:ascii="Tahoma" w:hAnsi="Tahoma" w:cs="Tahoma"/>
                <w:sz w:val="16"/>
                <w:szCs w:val="16"/>
              </w:rPr>
            </w:pPr>
            <w:r w:rsidRPr="002D640B">
              <w:rPr>
                <w:rFonts w:ascii="Tahoma" w:hAnsi="Tahoma" w:cs="Tahoma"/>
                <w:sz w:val="16"/>
                <w:szCs w:val="16"/>
              </w:rPr>
              <w:t>-Presentará los logros alcanzados respecto al tema.</w:t>
            </w:r>
          </w:p>
          <w:p w14:paraId="675CEC55" w14:textId="77777777" w:rsidR="002D640B" w:rsidRPr="002D640B" w:rsidRDefault="002D640B" w:rsidP="002D640B">
            <w:pPr>
              <w:rPr>
                <w:rFonts w:ascii="Tahoma" w:hAnsi="Tahoma" w:cs="Tahoma"/>
                <w:sz w:val="16"/>
                <w:szCs w:val="16"/>
              </w:rPr>
            </w:pPr>
            <w:r w:rsidRPr="002D640B">
              <w:rPr>
                <w:rFonts w:ascii="Tahoma" w:hAnsi="Tahoma" w:cs="Tahoma"/>
                <w:sz w:val="16"/>
                <w:szCs w:val="16"/>
              </w:rPr>
              <w:t>-Propondrá alternativas para cubrir lo que falta según el objetivo.</w:t>
            </w:r>
          </w:p>
          <w:p w14:paraId="72E36838" w14:textId="77777777" w:rsidR="002D640B" w:rsidRPr="002D640B" w:rsidRDefault="002D640B" w:rsidP="002D640B">
            <w:pPr>
              <w:rPr>
                <w:rFonts w:ascii="Tahoma" w:hAnsi="Tahoma" w:cs="Tahoma"/>
                <w:sz w:val="16"/>
                <w:szCs w:val="16"/>
              </w:rPr>
            </w:pPr>
            <w:r w:rsidRPr="002D640B">
              <w:rPr>
                <w:rFonts w:ascii="Tahoma" w:hAnsi="Tahoma" w:cs="Tahoma"/>
                <w:sz w:val="16"/>
                <w:szCs w:val="16"/>
              </w:rPr>
              <w:t>-Recibirá los documentos escritos por los equipos de participantes orientados en la actividad correspondiente.</w:t>
            </w:r>
          </w:p>
          <w:p w14:paraId="19222967" w14:textId="77777777" w:rsidR="002D640B" w:rsidRPr="002D640B" w:rsidRDefault="002D640B" w:rsidP="002D640B">
            <w:pPr>
              <w:rPr>
                <w:rFonts w:ascii="Tahoma" w:hAnsi="Tahoma" w:cs="Tahoma"/>
                <w:sz w:val="16"/>
                <w:szCs w:val="16"/>
              </w:rPr>
            </w:pPr>
            <w:r w:rsidRPr="002D640B">
              <w:rPr>
                <w:rFonts w:ascii="Tahoma" w:hAnsi="Tahoma" w:cs="Tahoma"/>
                <w:sz w:val="16"/>
                <w:szCs w:val="16"/>
              </w:rPr>
              <w:t xml:space="preserve">-Orientará el autoestudio: Realizar un análisis sobre la importancia y aplicaciones de un data </w:t>
            </w:r>
            <w:proofErr w:type="spellStart"/>
            <w:r w:rsidRPr="002D640B">
              <w:rPr>
                <w:rFonts w:ascii="Tahoma" w:hAnsi="Tahoma" w:cs="Tahoma"/>
                <w:sz w:val="16"/>
                <w:szCs w:val="16"/>
              </w:rPr>
              <w:t>warehouse</w:t>
            </w:r>
            <w:proofErr w:type="spellEnd"/>
            <w:r w:rsidRPr="002D640B">
              <w:rPr>
                <w:rFonts w:ascii="Tahoma" w:hAnsi="Tahoma" w:cs="Tahoma"/>
                <w:sz w:val="16"/>
                <w:szCs w:val="16"/>
              </w:rPr>
              <w:t xml:space="preserve"> en un caso de estudio empresarial.</w:t>
            </w:r>
          </w:p>
          <w:p w14:paraId="08A5B398" w14:textId="4E9B0E0A" w:rsidR="00086A5E" w:rsidRPr="002D640B" w:rsidRDefault="002D640B" w:rsidP="002D640B">
            <w:pPr>
              <w:rPr>
                <w:rFonts w:ascii="Tahoma" w:hAnsi="Tahoma" w:cs="Tahoma"/>
                <w:sz w:val="16"/>
                <w:szCs w:val="16"/>
              </w:rPr>
            </w:pPr>
            <w:r w:rsidRPr="002D640B">
              <w:rPr>
                <w:rFonts w:ascii="Tahoma" w:hAnsi="Tahoma" w:cs="Tahoma"/>
                <w:sz w:val="16"/>
                <w:szCs w:val="16"/>
              </w:rPr>
              <w:t>-Presentará el siguiente tema al final de la sesión de clase</w:t>
            </w:r>
          </w:p>
          <w:p w14:paraId="24B33F08" w14:textId="77777777" w:rsidR="00B37A77" w:rsidRP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38166201" w14:textId="77777777" w:rsidR="00B86FC2" w:rsidRPr="00B86FC2" w:rsidRDefault="00B86FC2" w:rsidP="00B86FC2">
            <w:pPr>
              <w:rPr>
                <w:rFonts w:ascii="Tahoma" w:hAnsi="Tahoma" w:cs="Tahoma"/>
                <w:sz w:val="16"/>
                <w:szCs w:val="16"/>
              </w:rPr>
            </w:pPr>
            <w:r w:rsidRPr="00B86FC2">
              <w:rPr>
                <w:rFonts w:ascii="Tahoma" w:hAnsi="Tahoma" w:cs="Tahoma"/>
                <w:sz w:val="16"/>
                <w:szCs w:val="16"/>
              </w:rPr>
              <w:t>-Escucharán y participarán en los comentarios, haciendo preguntas aclaratorias en caso de dudas.</w:t>
            </w:r>
          </w:p>
          <w:p w14:paraId="4DBA9EFF" w14:textId="77777777" w:rsidR="00B86FC2" w:rsidRPr="00B86FC2" w:rsidRDefault="00B86FC2" w:rsidP="00B86FC2">
            <w:pPr>
              <w:rPr>
                <w:rFonts w:ascii="Tahoma" w:hAnsi="Tahoma" w:cs="Tahoma"/>
                <w:sz w:val="16"/>
                <w:szCs w:val="16"/>
              </w:rPr>
            </w:pPr>
            <w:r w:rsidRPr="00B86FC2">
              <w:rPr>
                <w:rFonts w:ascii="Tahoma" w:hAnsi="Tahoma" w:cs="Tahoma"/>
                <w:sz w:val="16"/>
                <w:szCs w:val="16"/>
              </w:rPr>
              <w:t>-Retomarán el siguiente tema para indagar al respecto.</w:t>
            </w:r>
          </w:p>
          <w:p w14:paraId="7CA0AE7A" w14:textId="0B72864A" w:rsidR="00FD574F" w:rsidRPr="00083F69" w:rsidRDefault="00B86FC2" w:rsidP="00B86FC2">
            <w:pPr>
              <w:rPr>
                <w:rFonts w:ascii="Tahoma" w:hAnsi="Tahoma" w:cs="Tahoma"/>
                <w:sz w:val="16"/>
                <w:szCs w:val="16"/>
              </w:rPr>
            </w:pPr>
            <w:r w:rsidRPr="00B86FC2">
              <w:rPr>
                <w:rFonts w:ascii="Tahoma" w:hAnsi="Tahoma" w:cs="Tahoma"/>
                <w:sz w:val="16"/>
                <w:szCs w:val="16"/>
              </w:rPr>
              <w:t>-Consultarán sobre el material para el autoestudio.</w:t>
            </w:r>
          </w:p>
        </w:tc>
        <w:tc>
          <w:tcPr>
            <w:tcW w:w="2174" w:type="dxa"/>
            <w:vAlign w:val="center"/>
          </w:tcPr>
          <w:p w14:paraId="17092C58" w14:textId="77777777" w:rsidR="00DC2C1B" w:rsidRPr="00DC2C1B" w:rsidRDefault="00DC2C1B" w:rsidP="00DC2C1B">
            <w:pPr>
              <w:rPr>
                <w:rFonts w:ascii="Tahoma" w:hAnsi="Tahoma" w:cs="Tahoma"/>
                <w:sz w:val="16"/>
                <w:szCs w:val="16"/>
              </w:rPr>
            </w:pPr>
            <w:r w:rsidRPr="00DC2C1B">
              <w:rPr>
                <w:rFonts w:ascii="Tahoma" w:hAnsi="Tahoma" w:cs="Tahoma"/>
                <w:sz w:val="16"/>
                <w:szCs w:val="16"/>
              </w:rPr>
              <w:t>Material de apoyo sobre</w:t>
            </w:r>
            <w:r w:rsidRPr="00DC2C1B">
              <w:rPr>
                <w:rFonts w:ascii="Tahoma" w:hAnsi="Tahoma" w:cs="Tahoma"/>
                <w:sz w:val="16"/>
                <w:szCs w:val="16"/>
              </w:rPr>
              <w:tab/>
              <w:t>los</w:t>
            </w:r>
          </w:p>
          <w:p w14:paraId="3B527E99" w14:textId="2A97E953" w:rsidR="00FD574F" w:rsidRPr="00083F69" w:rsidRDefault="008B59FC" w:rsidP="00DC2C1B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Beneficios de los </w:t>
            </w:r>
            <w:proofErr w:type="spellStart"/>
            <w:r>
              <w:rPr>
                <w:rFonts w:ascii="Tahoma" w:hAnsi="Tahoma" w:cs="Tahoma"/>
                <w:sz w:val="16"/>
                <w:szCs w:val="16"/>
              </w:rPr>
              <w:t>tatawhereho</w:t>
            </w:r>
            <w:r w:rsidR="00330E39">
              <w:rPr>
                <w:rFonts w:ascii="Tahoma" w:hAnsi="Tahoma" w:cs="Tahoma"/>
                <w:sz w:val="16"/>
                <w:szCs w:val="16"/>
              </w:rPr>
              <w:t>use</w:t>
            </w:r>
            <w:proofErr w:type="spellEnd"/>
          </w:p>
        </w:tc>
        <w:tc>
          <w:tcPr>
            <w:tcW w:w="1343" w:type="dxa"/>
            <w:vMerge/>
            <w:vAlign w:val="center"/>
          </w:tcPr>
          <w:p w14:paraId="66CF8C38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120" w:type="dxa"/>
            <w:vAlign w:val="center"/>
          </w:tcPr>
          <w:p w14:paraId="43433BFA" w14:textId="490AC83D" w:rsidR="00FD574F" w:rsidRPr="00083F69" w:rsidRDefault="00823F5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15 min</w:t>
            </w:r>
          </w:p>
        </w:tc>
      </w:tr>
    </w:tbl>
    <w:p w14:paraId="69F65B77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7003FC">
      <w:headerReference w:type="default" r:id="rId9"/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D70B11" w14:textId="77777777" w:rsidR="00567615" w:rsidRDefault="00567615" w:rsidP="00346567">
      <w:r>
        <w:separator/>
      </w:r>
    </w:p>
  </w:endnote>
  <w:endnote w:type="continuationSeparator" w:id="0">
    <w:p w14:paraId="7626E96D" w14:textId="77777777" w:rsidR="00567615" w:rsidRDefault="00567615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5E08FD" w14:textId="77777777" w:rsidR="00567615" w:rsidRDefault="00567615" w:rsidP="00346567">
      <w:r>
        <w:separator/>
      </w:r>
    </w:p>
  </w:footnote>
  <w:footnote w:type="continuationSeparator" w:id="0">
    <w:p w14:paraId="3D3414CC" w14:textId="77777777" w:rsidR="00567615" w:rsidRDefault="00567615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30B7E6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3350686" wp14:editId="14481CBF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478"/>
    <w:rsid w:val="00027004"/>
    <w:rsid w:val="00060FA1"/>
    <w:rsid w:val="00075C7E"/>
    <w:rsid w:val="00083F69"/>
    <w:rsid w:val="00086A5E"/>
    <w:rsid w:val="00090D38"/>
    <w:rsid w:val="000C0801"/>
    <w:rsid w:val="001A55BC"/>
    <w:rsid w:val="001A7640"/>
    <w:rsid w:val="002672A0"/>
    <w:rsid w:val="00291206"/>
    <w:rsid w:val="00297E1B"/>
    <w:rsid w:val="002D640B"/>
    <w:rsid w:val="002F27CC"/>
    <w:rsid w:val="003014F4"/>
    <w:rsid w:val="00330E39"/>
    <w:rsid w:val="00346567"/>
    <w:rsid w:val="003C0FAB"/>
    <w:rsid w:val="00403341"/>
    <w:rsid w:val="00411302"/>
    <w:rsid w:val="004651C8"/>
    <w:rsid w:val="004739E1"/>
    <w:rsid w:val="00473B94"/>
    <w:rsid w:val="00545B1E"/>
    <w:rsid w:val="00567615"/>
    <w:rsid w:val="005E51C5"/>
    <w:rsid w:val="005E7731"/>
    <w:rsid w:val="00636F96"/>
    <w:rsid w:val="006518EF"/>
    <w:rsid w:val="00664382"/>
    <w:rsid w:val="0068264E"/>
    <w:rsid w:val="00691BCA"/>
    <w:rsid w:val="006950CB"/>
    <w:rsid w:val="006A2078"/>
    <w:rsid w:val="006B4456"/>
    <w:rsid w:val="006E30F5"/>
    <w:rsid w:val="006F3C38"/>
    <w:rsid w:val="007003FC"/>
    <w:rsid w:val="00713D8A"/>
    <w:rsid w:val="007A2021"/>
    <w:rsid w:val="007B46B7"/>
    <w:rsid w:val="007E3617"/>
    <w:rsid w:val="00806B73"/>
    <w:rsid w:val="00811FF9"/>
    <w:rsid w:val="00823F53"/>
    <w:rsid w:val="0083080F"/>
    <w:rsid w:val="008A2DDD"/>
    <w:rsid w:val="008B59FC"/>
    <w:rsid w:val="008D3251"/>
    <w:rsid w:val="009141BA"/>
    <w:rsid w:val="00926478"/>
    <w:rsid w:val="009B000B"/>
    <w:rsid w:val="009B370F"/>
    <w:rsid w:val="009C025A"/>
    <w:rsid w:val="009D6C53"/>
    <w:rsid w:val="00A42125"/>
    <w:rsid w:val="00AA46ED"/>
    <w:rsid w:val="00AD706C"/>
    <w:rsid w:val="00B168CF"/>
    <w:rsid w:val="00B3683B"/>
    <w:rsid w:val="00B37A77"/>
    <w:rsid w:val="00B5715E"/>
    <w:rsid w:val="00B86FC2"/>
    <w:rsid w:val="00B96EC9"/>
    <w:rsid w:val="00BC0538"/>
    <w:rsid w:val="00C77613"/>
    <w:rsid w:val="00CD0381"/>
    <w:rsid w:val="00CE4324"/>
    <w:rsid w:val="00D15054"/>
    <w:rsid w:val="00D53228"/>
    <w:rsid w:val="00DC2C1B"/>
    <w:rsid w:val="00DD25E6"/>
    <w:rsid w:val="00DF65DC"/>
    <w:rsid w:val="00E10464"/>
    <w:rsid w:val="00E5146C"/>
    <w:rsid w:val="00E550CD"/>
    <w:rsid w:val="00E568EB"/>
    <w:rsid w:val="00E82D6F"/>
    <w:rsid w:val="00EA404F"/>
    <w:rsid w:val="00EB56A0"/>
    <w:rsid w:val="00ED3F29"/>
    <w:rsid w:val="00EE38F4"/>
    <w:rsid w:val="00F736E6"/>
    <w:rsid w:val="00F878A9"/>
    <w:rsid w:val="00FD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8F5FF9"/>
  <w15:chartTrackingRefBased/>
  <w15:docId w15:val="{0EAE63CA-F3FE-4BB6-8128-CD8D4F6B2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7A7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398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Plan%20didactico%20Di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didactico Diario.dotx</Template>
  <TotalTime>56</TotalTime>
  <Pages>2</Pages>
  <Words>644</Words>
  <Characters>3543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49</cp:revision>
  <dcterms:created xsi:type="dcterms:W3CDTF">2023-02-15T01:39:00Z</dcterms:created>
  <dcterms:modified xsi:type="dcterms:W3CDTF">2023-03-04T00:06:00Z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