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4F7DDF73" w14:textId="77777777" w:rsidTr="002672A0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469693D1" w:rsidR="00AA46ED" w:rsidRPr="007B46B7" w:rsidRDefault="00D52D8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Comercio y Finanzas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4AB99717" w:rsidR="00AA46ED" w:rsidRPr="007B46B7" w:rsidRDefault="006E73BE">
            <w:pPr>
              <w:rPr>
                <w:rFonts w:ascii="Tahoma" w:hAnsi="Tahoma" w:cs="Tahoma"/>
                <w:sz w:val="20"/>
                <w:szCs w:val="20"/>
              </w:rPr>
            </w:pPr>
            <w:r w:rsidRPr="006E73BE">
              <w:rPr>
                <w:rFonts w:ascii="Tahoma" w:hAnsi="Tahoma" w:cs="Tahoma"/>
                <w:sz w:val="20"/>
                <w:szCs w:val="20"/>
              </w:rPr>
              <w:t>Libre I (</w:t>
            </w:r>
            <w:proofErr w:type="spellStart"/>
            <w:r w:rsidRPr="006E73BE">
              <w:rPr>
                <w:rFonts w:ascii="Tahoma" w:hAnsi="Tahoma" w:cs="Tahoma"/>
                <w:sz w:val="20"/>
                <w:szCs w:val="20"/>
              </w:rPr>
              <w:t>excel</w:t>
            </w:r>
            <w:proofErr w:type="spellEnd"/>
            <w:r w:rsidRPr="006E73BE">
              <w:rPr>
                <w:rFonts w:ascii="Tahoma" w:hAnsi="Tahoma" w:cs="Tahoma"/>
                <w:sz w:val="20"/>
                <w:szCs w:val="20"/>
              </w:rPr>
              <w:t xml:space="preserve"> básico)</w:t>
            </w:r>
          </w:p>
        </w:tc>
      </w:tr>
      <w:tr w:rsidR="00AA46ED" w:rsidRPr="007B46B7" w14:paraId="62C87CCB" w14:textId="77777777" w:rsidTr="002672A0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38588017" w:rsidR="00AA46ED" w:rsidRPr="007B46B7" w:rsidRDefault="00D52D8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5EF4718E" w:rsidR="00AA46ED" w:rsidRPr="007B46B7" w:rsidRDefault="006E73BE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proofErr w:type="spellStart"/>
            <w:r>
              <w:rPr>
                <w:rFonts w:ascii="Tahoma" w:hAnsi="Tahoma" w:cs="Tahoma"/>
                <w:sz w:val="20"/>
                <w:szCs w:val="20"/>
              </w:rPr>
              <w:t>CPyF</w:t>
            </w:r>
            <w:proofErr w:type="spellEnd"/>
            <w:r w:rsidR="00B06E8C">
              <w:rPr>
                <w:rFonts w:ascii="Tahoma" w:hAnsi="Tahoma" w:cs="Tahoma"/>
                <w:sz w:val="20"/>
                <w:szCs w:val="20"/>
              </w:rPr>
              <w:t>-II</w:t>
            </w:r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="00B06E8C">
              <w:rPr>
                <w:rFonts w:ascii="Tahoma" w:hAnsi="Tahoma" w:cs="Tahoma"/>
                <w:sz w:val="20"/>
                <w:szCs w:val="20"/>
              </w:rPr>
              <w:t>-MAT</w:t>
            </w:r>
            <w:bookmarkEnd w:id="0"/>
          </w:p>
        </w:tc>
      </w:tr>
      <w:tr w:rsidR="003C0FAB" w:rsidRPr="007B46B7" w14:paraId="7982C3D3" w14:textId="77777777" w:rsidTr="002672A0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2C6CE02E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416AF1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3C0FAB" w:rsidRPr="007B46B7" w14:paraId="721438BD" w14:textId="77777777" w:rsidTr="002672A0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270C7E2F" w:rsidR="003C0FAB" w:rsidRPr="007B46B7" w:rsidRDefault="00C94B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9A7CF3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"https://upoliedu-my.sharepoint.com/personal/gaguirre29_docente_unp_edu_ni/Documents/Clases/Materias/Regular_Las fechas se actualizan desde aquí.xlsx" Hoja1!F5C5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lunes, 6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3E4671B2" w:rsidR="003C0FAB" w:rsidRPr="007B46B7" w:rsidRDefault="00416AF1">
            <w:pPr>
              <w:rPr>
                <w:rFonts w:ascii="Tahoma" w:hAnsi="Tahoma" w:cs="Tahoma"/>
                <w:sz w:val="20"/>
                <w:szCs w:val="20"/>
              </w:rPr>
            </w:pPr>
            <w:r w:rsidRPr="00416AF1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>
              <w:rPr>
                <w:rFonts w:ascii="Tahoma" w:hAnsi="Tahoma" w:cs="Tahoma"/>
                <w:sz w:val="20"/>
                <w:szCs w:val="20"/>
              </w:rPr>
              <w:t>16</w:t>
            </w:r>
            <w:r w:rsidRPr="00416AF1">
              <w:rPr>
                <w:rFonts w:ascii="Tahoma" w:hAnsi="Tahoma" w:cs="Tahoma"/>
                <w:sz w:val="20"/>
                <w:szCs w:val="20"/>
              </w:rPr>
              <w:t xml:space="preserve"> de junio de 2023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839"/>
        <w:gridCol w:w="3700"/>
        <w:gridCol w:w="2555"/>
        <w:gridCol w:w="1693"/>
        <w:gridCol w:w="1628"/>
      </w:tblGrid>
      <w:tr w:rsidR="00486909" w14:paraId="3DEE8E96" w14:textId="77777777" w:rsidTr="00AC265A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1882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862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637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86909" w14:paraId="0A5F7DBB" w14:textId="77777777" w:rsidTr="00A549C6">
        <w:trPr>
          <w:trHeight w:val="1518"/>
          <w:jc w:val="center"/>
        </w:trPr>
        <w:tc>
          <w:tcPr>
            <w:tcW w:w="1620" w:type="dxa"/>
            <w:vAlign w:val="center"/>
          </w:tcPr>
          <w:p w14:paraId="03E0DA4D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405511AF" w:rsidR="005928A3" w:rsidRDefault="001E1D1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6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023C732E" w14:textId="28F7FE05" w:rsidR="008435FD" w:rsidRDefault="008435FD" w:rsidP="005B637D">
            <w:pPr>
              <w:rPr>
                <w:rFonts w:ascii="Tahoma" w:hAnsi="Tahoma" w:cs="Tahoma"/>
                <w:sz w:val="16"/>
                <w:szCs w:val="16"/>
              </w:rPr>
            </w:pPr>
            <w:r w:rsidRPr="008435FD">
              <w:rPr>
                <w:rFonts w:ascii="Tahoma" w:hAnsi="Tahoma" w:cs="Tahoma"/>
                <w:sz w:val="16"/>
                <w:szCs w:val="16"/>
              </w:rPr>
              <w:t xml:space="preserve">Unidad i: introducción a office </w:t>
            </w:r>
            <w:proofErr w:type="spellStart"/>
            <w:r w:rsidRPr="008435FD">
              <w:rPr>
                <w:rFonts w:ascii="Tahoma" w:hAnsi="Tahoma" w:cs="Tahoma"/>
                <w:sz w:val="16"/>
                <w:szCs w:val="16"/>
              </w:rPr>
              <w:t>excel</w:t>
            </w:r>
            <w:proofErr w:type="spellEnd"/>
            <w:r w:rsidRPr="008435FD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73D13">
              <w:rPr>
                <w:rFonts w:ascii="Tahoma" w:hAnsi="Tahoma" w:cs="Tahoma"/>
                <w:sz w:val="16"/>
                <w:szCs w:val="16"/>
              </w:rPr>
              <w:t>365</w:t>
            </w:r>
          </w:p>
          <w:p w14:paraId="27F4954A" w14:textId="77777777" w:rsidR="004C6A1D" w:rsidRDefault="005B637D" w:rsidP="005B637D">
            <w:pPr>
              <w:rPr>
                <w:rFonts w:ascii="Tahoma" w:hAnsi="Tahoma" w:cs="Tahoma"/>
                <w:sz w:val="16"/>
                <w:szCs w:val="16"/>
              </w:rPr>
            </w:pPr>
            <w:r w:rsidRPr="005B637D">
              <w:rPr>
                <w:rFonts w:ascii="Tahoma" w:hAnsi="Tahoma" w:cs="Tahoma"/>
                <w:sz w:val="16"/>
                <w:szCs w:val="16"/>
              </w:rPr>
              <w:t xml:space="preserve">1.1 Introducción a Excel. </w:t>
            </w:r>
          </w:p>
          <w:p w14:paraId="14091DC5" w14:textId="755DBBA5" w:rsidR="005B637D" w:rsidRPr="000A6A43" w:rsidRDefault="005B637D" w:rsidP="005B637D">
            <w:pPr>
              <w:rPr>
                <w:rFonts w:ascii="Tahoma" w:hAnsi="Tahoma" w:cs="Tahoma"/>
                <w:sz w:val="16"/>
                <w:szCs w:val="16"/>
              </w:rPr>
            </w:pPr>
            <w:r w:rsidRPr="005B637D">
              <w:rPr>
                <w:rFonts w:ascii="Tahoma" w:hAnsi="Tahoma" w:cs="Tahoma"/>
                <w:sz w:val="16"/>
                <w:szCs w:val="16"/>
              </w:rPr>
              <w:t xml:space="preserve">1.2 Conceptos básicos. </w:t>
            </w:r>
          </w:p>
          <w:p w14:paraId="06CF42C1" w14:textId="7DE8AD5F" w:rsidR="00486909" w:rsidRDefault="00D72D9C" w:rsidP="005B637D">
            <w:pPr>
              <w:rPr>
                <w:rFonts w:ascii="Tahoma" w:hAnsi="Tahoma" w:cs="Tahoma"/>
                <w:sz w:val="16"/>
                <w:szCs w:val="16"/>
              </w:rPr>
            </w:pPr>
            <w:r w:rsidRPr="00D72D9C">
              <w:rPr>
                <w:rFonts w:ascii="Tahoma" w:hAnsi="Tahoma" w:cs="Tahoma"/>
                <w:sz w:val="16"/>
                <w:szCs w:val="16"/>
              </w:rPr>
              <w:t>1.3 Interfaz de Excel.</w:t>
            </w:r>
          </w:p>
          <w:p w14:paraId="3DFBC603" w14:textId="7D2AE019" w:rsidR="00D72D9C" w:rsidRPr="000A6A43" w:rsidRDefault="00D72D9C" w:rsidP="005B637D">
            <w:pPr>
              <w:rPr>
                <w:rFonts w:ascii="Tahoma" w:hAnsi="Tahoma" w:cs="Tahoma"/>
                <w:sz w:val="16"/>
                <w:szCs w:val="16"/>
              </w:rPr>
            </w:pPr>
            <w:r w:rsidRPr="00D72D9C">
              <w:rPr>
                <w:rFonts w:ascii="Tahoma" w:hAnsi="Tahoma" w:cs="Tahoma"/>
                <w:sz w:val="16"/>
                <w:szCs w:val="16"/>
              </w:rPr>
              <w:t>1 .4 Herramientas de Excel.</w:t>
            </w:r>
          </w:p>
        </w:tc>
        <w:tc>
          <w:tcPr>
            <w:tcW w:w="3862" w:type="dxa"/>
            <w:vAlign w:val="center"/>
          </w:tcPr>
          <w:p w14:paraId="159312D6" w14:textId="0E4BD584" w:rsidR="001042C7" w:rsidRPr="001042C7" w:rsidRDefault="001042C7" w:rsidP="001042C7">
            <w:pPr>
              <w:rPr>
                <w:rFonts w:ascii="Tahoma" w:hAnsi="Tahoma" w:cs="Tahoma"/>
                <w:sz w:val="16"/>
                <w:szCs w:val="16"/>
              </w:rPr>
            </w:pPr>
            <w:r w:rsidRPr="001042C7">
              <w:rPr>
                <w:rFonts w:ascii="Tahoma" w:hAnsi="Tahoma" w:cs="Tahoma"/>
                <w:sz w:val="16"/>
                <w:szCs w:val="16"/>
              </w:rPr>
              <w:t>Explicar los conceptos generales de Microsoft Excel, para la introducción, modificación, y eliminación de datos.</w:t>
            </w:r>
          </w:p>
          <w:p w14:paraId="7EE82BDD" w14:textId="68B7FC7A" w:rsidR="00486909" w:rsidRPr="000A6A43" w:rsidRDefault="001042C7" w:rsidP="001042C7">
            <w:pPr>
              <w:rPr>
                <w:rFonts w:ascii="Tahoma" w:hAnsi="Tahoma" w:cs="Tahoma"/>
                <w:sz w:val="16"/>
                <w:szCs w:val="16"/>
              </w:rPr>
            </w:pPr>
            <w:r w:rsidRPr="001042C7">
              <w:rPr>
                <w:rFonts w:ascii="Tahoma" w:hAnsi="Tahoma" w:cs="Tahoma"/>
                <w:sz w:val="16"/>
                <w:szCs w:val="16"/>
              </w:rPr>
              <w:t>Resolver operaciones en las áreas contable y financiera mediante el uso de las herramientas básicas de Excel.</w:t>
            </w:r>
          </w:p>
        </w:tc>
        <w:tc>
          <w:tcPr>
            <w:tcW w:w="2637" w:type="dxa"/>
            <w:vAlign w:val="center"/>
          </w:tcPr>
          <w:p w14:paraId="3E662B8F" w14:textId="77777777" w:rsidR="00486909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249EDA25" w:rsidR="00AC265A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F563CA" w14:textId="3A17D6A7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202395D" w14:textId="1F44D38E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171CD575" w14:textId="77777777" w:rsidTr="00A549C6">
        <w:trPr>
          <w:trHeight w:val="635"/>
          <w:jc w:val="center"/>
        </w:trPr>
        <w:tc>
          <w:tcPr>
            <w:tcW w:w="1620" w:type="dxa"/>
            <w:vAlign w:val="center"/>
          </w:tcPr>
          <w:p w14:paraId="09A49D5B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0C67135A" w14:textId="3776D7C5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13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95E21CF" w14:textId="682B1C84" w:rsidR="00EE76AF" w:rsidRPr="000A6A43" w:rsidRDefault="00604127" w:rsidP="005B637D">
            <w:pPr>
              <w:rPr>
                <w:rFonts w:ascii="Tahoma" w:hAnsi="Tahoma" w:cs="Tahoma"/>
                <w:sz w:val="16"/>
                <w:szCs w:val="16"/>
              </w:rPr>
            </w:pPr>
            <w:r w:rsidRPr="00604127">
              <w:rPr>
                <w:rFonts w:ascii="Tahoma" w:hAnsi="Tahoma" w:cs="Tahoma"/>
                <w:sz w:val="16"/>
                <w:szCs w:val="16"/>
              </w:rPr>
              <w:t>Sumativa 0</w:t>
            </w:r>
            <w:r w:rsidR="00A549C6">
              <w:rPr>
                <w:rFonts w:ascii="Tahoma" w:hAnsi="Tahoma" w:cs="Tahoma"/>
                <w:sz w:val="16"/>
                <w:szCs w:val="16"/>
              </w:rPr>
              <w:t>1</w:t>
            </w:r>
            <w:r w:rsidRPr="00604127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185D2B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862" w:type="dxa"/>
            <w:vAlign w:val="center"/>
          </w:tcPr>
          <w:p w14:paraId="5B43F24A" w14:textId="6D100488" w:rsidR="00AC265A" w:rsidRPr="000A6A43" w:rsidRDefault="00B72ED9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B72ED9">
              <w:rPr>
                <w:rFonts w:ascii="Tahoma" w:hAnsi="Tahoma" w:cs="Tahoma"/>
                <w:sz w:val="16"/>
                <w:szCs w:val="16"/>
              </w:rPr>
              <w:t>Generar reportes gráficos, de manera ordenada y simple, mediante el uso de la interfaz y herramientas de Excel.</w:t>
            </w:r>
          </w:p>
        </w:tc>
        <w:tc>
          <w:tcPr>
            <w:tcW w:w="2637" w:type="dxa"/>
            <w:vAlign w:val="center"/>
          </w:tcPr>
          <w:p w14:paraId="68BE31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B2F6E5" w14:textId="637B1FC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4B68C40" w14:textId="057FE95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A2F6404" w14:textId="4DDC544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 xml:space="preserve"> /Sumativa</w:t>
            </w:r>
          </w:p>
        </w:tc>
      </w:tr>
      <w:tr w:rsidR="00AC265A" w14:paraId="33DF5607" w14:textId="77777777" w:rsidTr="00A549C6">
        <w:trPr>
          <w:trHeight w:val="1270"/>
          <w:jc w:val="center"/>
        </w:trPr>
        <w:tc>
          <w:tcPr>
            <w:tcW w:w="1620" w:type="dxa"/>
            <w:vAlign w:val="center"/>
          </w:tcPr>
          <w:p w14:paraId="0FC10ADF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835A17A" w14:textId="452156AA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20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2B41019F" w14:textId="77777777" w:rsidR="00D72D9C" w:rsidRPr="00D72D9C" w:rsidRDefault="00D72D9C" w:rsidP="00D72D9C">
            <w:pPr>
              <w:rPr>
                <w:rFonts w:ascii="Tahoma" w:hAnsi="Tahoma" w:cs="Tahoma"/>
                <w:sz w:val="16"/>
                <w:szCs w:val="16"/>
              </w:rPr>
            </w:pPr>
            <w:r w:rsidRPr="00D72D9C">
              <w:rPr>
                <w:rFonts w:ascii="Tahoma" w:hAnsi="Tahoma" w:cs="Tahoma"/>
                <w:sz w:val="16"/>
                <w:szCs w:val="16"/>
              </w:rPr>
              <w:t xml:space="preserve">Unidad </w:t>
            </w:r>
            <w:proofErr w:type="spellStart"/>
            <w:r w:rsidRPr="00D72D9C">
              <w:rPr>
                <w:rFonts w:ascii="Tahoma" w:hAnsi="Tahoma" w:cs="Tahoma"/>
                <w:sz w:val="16"/>
                <w:szCs w:val="16"/>
              </w:rPr>
              <w:t>ii</w:t>
            </w:r>
            <w:proofErr w:type="spellEnd"/>
            <w:r w:rsidRPr="00D72D9C">
              <w:rPr>
                <w:rFonts w:ascii="Tahoma" w:hAnsi="Tahoma" w:cs="Tahoma"/>
                <w:sz w:val="16"/>
                <w:szCs w:val="16"/>
              </w:rPr>
              <w:t xml:space="preserve">: entorno y uso de herramientas de office </w:t>
            </w:r>
            <w:proofErr w:type="spellStart"/>
            <w:r w:rsidRPr="00D72D9C">
              <w:rPr>
                <w:rFonts w:ascii="Tahoma" w:hAnsi="Tahoma" w:cs="Tahoma"/>
                <w:sz w:val="16"/>
                <w:szCs w:val="16"/>
              </w:rPr>
              <w:t>excel</w:t>
            </w:r>
            <w:proofErr w:type="spellEnd"/>
            <w:r w:rsidRPr="00D72D9C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7E7F578" w14:textId="77777777" w:rsidR="00D72D9C" w:rsidRPr="00D72D9C" w:rsidRDefault="00D72D9C" w:rsidP="00D72D9C">
            <w:pPr>
              <w:rPr>
                <w:rFonts w:ascii="Tahoma" w:hAnsi="Tahoma" w:cs="Tahoma"/>
                <w:sz w:val="16"/>
                <w:szCs w:val="16"/>
              </w:rPr>
            </w:pPr>
            <w:r w:rsidRPr="00D72D9C">
              <w:rPr>
                <w:rFonts w:ascii="Tahoma" w:hAnsi="Tahoma" w:cs="Tahoma"/>
                <w:sz w:val="16"/>
                <w:szCs w:val="16"/>
              </w:rPr>
              <w:t>2.1 Hipervínculos.</w:t>
            </w:r>
          </w:p>
          <w:p w14:paraId="18C0EC17" w14:textId="77777777" w:rsidR="00D72D9C" w:rsidRPr="00D72D9C" w:rsidRDefault="00D72D9C" w:rsidP="00D72D9C">
            <w:pPr>
              <w:rPr>
                <w:rFonts w:ascii="Tahoma" w:hAnsi="Tahoma" w:cs="Tahoma"/>
                <w:sz w:val="16"/>
                <w:szCs w:val="16"/>
              </w:rPr>
            </w:pPr>
            <w:r w:rsidRPr="00D72D9C">
              <w:rPr>
                <w:rFonts w:ascii="Tahoma" w:hAnsi="Tahoma" w:cs="Tahoma"/>
                <w:sz w:val="16"/>
                <w:szCs w:val="16"/>
              </w:rPr>
              <w:t>2.2 Tipos de Datos.</w:t>
            </w:r>
          </w:p>
          <w:p w14:paraId="4C809318" w14:textId="690AE1D7" w:rsidR="005C32D5" w:rsidRPr="000A6A43" w:rsidRDefault="00A549C6" w:rsidP="00D72D9C">
            <w:pPr>
              <w:rPr>
                <w:rFonts w:ascii="Tahoma" w:hAnsi="Tahoma" w:cs="Tahoma"/>
                <w:sz w:val="16"/>
                <w:szCs w:val="16"/>
              </w:rPr>
            </w:pPr>
            <w:r w:rsidRPr="00A549C6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A549C6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D72D9C" w:rsidRPr="00D72D9C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862" w:type="dxa"/>
            <w:vAlign w:val="center"/>
          </w:tcPr>
          <w:p w14:paraId="7B97EE62" w14:textId="1E107E6F" w:rsidR="00FB2EA3" w:rsidRPr="000A6A43" w:rsidRDefault="00EA4CBE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EA4CBE">
              <w:rPr>
                <w:rFonts w:ascii="Tahoma" w:hAnsi="Tahoma" w:cs="Tahoma"/>
                <w:sz w:val="16"/>
                <w:szCs w:val="16"/>
              </w:rPr>
              <w:t>Interpretar los datos generados de las tablas dinámicas</w:t>
            </w:r>
          </w:p>
        </w:tc>
        <w:tc>
          <w:tcPr>
            <w:tcW w:w="2637" w:type="dxa"/>
            <w:vAlign w:val="center"/>
          </w:tcPr>
          <w:p w14:paraId="03D4464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EA130AC" w14:textId="0199B77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8D4EEC1" w14:textId="011F17C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BD84BC2" w14:textId="5C8373A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D72D9C" w:rsidRPr="00D72D9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13A55429" w14:textId="77777777" w:rsidTr="00A549C6">
        <w:trPr>
          <w:trHeight w:val="622"/>
          <w:jc w:val="center"/>
        </w:trPr>
        <w:tc>
          <w:tcPr>
            <w:tcW w:w="1620" w:type="dxa"/>
            <w:vAlign w:val="center"/>
          </w:tcPr>
          <w:p w14:paraId="1DA943BC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9F40A76" w14:textId="2A31A2B0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27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42420205" w14:textId="47D93326" w:rsidR="00605955" w:rsidRPr="000A6A43" w:rsidRDefault="00D72D9C" w:rsidP="00E46168">
            <w:pPr>
              <w:rPr>
                <w:rFonts w:ascii="Tahoma" w:hAnsi="Tahoma" w:cs="Tahoma"/>
                <w:sz w:val="16"/>
                <w:szCs w:val="16"/>
              </w:rPr>
            </w:pPr>
            <w:r w:rsidRPr="00D72D9C">
              <w:rPr>
                <w:rFonts w:ascii="Tahoma" w:hAnsi="Tahoma" w:cs="Tahoma"/>
                <w:sz w:val="16"/>
                <w:szCs w:val="16"/>
              </w:rPr>
              <w:t>2.3 Formatos de Celda.</w:t>
            </w:r>
          </w:p>
        </w:tc>
        <w:tc>
          <w:tcPr>
            <w:tcW w:w="3862" w:type="dxa"/>
            <w:vAlign w:val="center"/>
          </w:tcPr>
          <w:p w14:paraId="795459A6" w14:textId="79CF31AD" w:rsidR="00AC265A" w:rsidRPr="000A6A43" w:rsidRDefault="00B50CE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B50CED">
              <w:rPr>
                <w:rFonts w:ascii="Tahoma" w:hAnsi="Tahoma" w:cs="Tahoma"/>
                <w:sz w:val="16"/>
                <w:szCs w:val="16"/>
              </w:rPr>
              <w:t>Describir los Menús y usos generales del Software relacionados con los hipervínculos, tipos de datos, formatos y referencias de celda, formulas y operadores matemáticos.</w:t>
            </w:r>
          </w:p>
        </w:tc>
        <w:tc>
          <w:tcPr>
            <w:tcW w:w="2637" w:type="dxa"/>
            <w:vAlign w:val="center"/>
          </w:tcPr>
          <w:p w14:paraId="7AAE335C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4001B5C" w14:textId="07F54C3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3265B30" w14:textId="6879436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184EDD7" w14:textId="54FD29F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074D5489" w14:textId="77777777" w:rsidTr="00A549C6">
        <w:trPr>
          <w:trHeight w:val="70"/>
          <w:jc w:val="center"/>
        </w:trPr>
        <w:tc>
          <w:tcPr>
            <w:tcW w:w="1620" w:type="dxa"/>
            <w:shd w:val="clear" w:color="auto" w:fill="F4B083" w:themeFill="accent2" w:themeFillTint="99"/>
            <w:vAlign w:val="center"/>
          </w:tcPr>
          <w:p w14:paraId="489A6776" w14:textId="47A2CA8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Hoja1!F14C4 </w:instrText>
            </w:r>
            <w:r>
              <w:rPr>
                <w:sz w:val="18"/>
                <w:szCs w:val="18"/>
              </w:rPr>
              <w:instrText xml:space="preserve">\a \t </w:instrText>
            </w:r>
            <w:r w:rsidR="0085709C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3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shd w:val="clear" w:color="auto" w:fill="F4B083" w:themeFill="accent2" w:themeFillTint="99"/>
            <w:vAlign w:val="center"/>
          </w:tcPr>
          <w:p w14:paraId="667FE70B" w14:textId="755AD6D5" w:rsidR="00AC265A" w:rsidRPr="000A6A43" w:rsidRDefault="0085709C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Semana santa</w:t>
            </w:r>
          </w:p>
        </w:tc>
        <w:tc>
          <w:tcPr>
            <w:tcW w:w="3862" w:type="dxa"/>
            <w:shd w:val="clear" w:color="auto" w:fill="F4B083" w:themeFill="accent2" w:themeFillTint="99"/>
            <w:vAlign w:val="center"/>
          </w:tcPr>
          <w:p w14:paraId="53CF6E48" w14:textId="3C177F9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637" w:type="dxa"/>
            <w:shd w:val="clear" w:color="auto" w:fill="F4B083" w:themeFill="accent2" w:themeFillTint="99"/>
            <w:vAlign w:val="center"/>
          </w:tcPr>
          <w:p w14:paraId="57C69F77" w14:textId="13659BD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shd w:val="clear" w:color="auto" w:fill="F4B083" w:themeFill="accent2" w:themeFillTint="99"/>
            <w:vAlign w:val="center"/>
          </w:tcPr>
          <w:p w14:paraId="79E073DD" w14:textId="582E86E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shd w:val="clear" w:color="auto" w:fill="F4B083" w:themeFill="accent2" w:themeFillTint="99"/>
            <w:vAlign w:val="center"/>
          </w:tcPr>
          <w:p w14:paraId="32C9EB1C" w14:textId="0E0E5DB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C265A" w14:paraId="0F2CFC59" w14:textId="77777777" w:rsidTr="004C6A1D">
        <w:trPr>
          <w:trHeight w:val="1120"/>
          <w:jc w:val="center"/>
        </w:trPr>
        <w:tc>
          <w:tcPr>
            <w:tcW w:w="1620" w:type="dxa"/>
            <w:vAlign w:val="center"/>
          </w:tcPr>
          <w:p w14:paraId="532F4E12" w14:textId="75438793" w:rsidR="00AC265A" w:rsidRDefault="0085709C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693CBF38" w14:textId="3113468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10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458C352E" w14:textId="77777777" w:rsidR="00405567" w:rsidRDefault="00AD3C6C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AD3C6C">
              <w:rPr>
                <w:rFonts w:ascii="Tahoma" w:hAnsi="Tahoma" w:cs="Tahoma"/>
                <w:sz w:val="16"/>
                <w:szCs w:val="16"/>
              </w:rPr>
              <w:t>2.4 Formulas y Operadores Matemáticos,</w:t>
            </w:r>
          </w:p>
          <w:p w14:paraId="5A80BA35" w14:textId="568E16C0" w:rsidR="00605955" w:rsidRPr="000A6A43" w:rsidRDefault="00A549C6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A549C6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A549C6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605955" w:rsidRPr="00605955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862" w:type="dxa"/>
            <w:vAlign w:val="center"/>
          </w:tcPr>
          <w:p w14:paraId="17746E8E" w14:textId="3A2B9070" w:rsidR="00AC265A" w:rsidRPr="000A6A43" w:rsidRDefault="00260486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260486">
              <w:rPr>
                <w:rFonts w:ascii="Tahoma" w:hAnsi="Tahoma" w:cs="Tahoma"/>
                <w:sz w:val="16"/>
                <w:szCs w:val="16"/>
              </w:rPr>
              <w:t>Procesar la información generando funciones de forma automática mediante el uso de las herramientas de office Excel.</w:t>
            </w:r>
          </w:p>
        </w:tc>
        <w:tc>
          <w:tcPr>
            <w:tcW w:w="2637" w:type="dxa"/>
            <w:vAlign w:val="center"/>
          </w:tcPr>
          <w:p w14:paraId="32CCF36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C1F541" w14:textId="7BA3A80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3EABD3D" w14:textId="507262B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F6ACC51" w14:textId="32C5879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62652012" w14:textId="77777777" w:rsidTr="00A549C6">
        <w:trPr>
          <w:trHeight w:val="903"/>
          <w:jc w:val="center"/>
        </w:trPr>
        <w:tc>
          <w:tcPr>
            <w:tcW w:w="1620" w:type="dxa"/>
            <w:vAlign w:val="center"/>
          </w:tcPr>
          <w:p w14:paraId="4F5DD8D9" w14:textId="4F529929" w:rsidR="00AC265A" w:rsidRDefault="0085709C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BD9894B" w14:textId="235705A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Hoja1!F16C4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17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7374ED77" w14:textId="35AC002A" w:rsidR="00EE76AF" w:rsidRPr="000A6A43" w:rsidRDefault="00183208" w:rsidP="00B843AC">
            <w:pPr>
              <w:rPr>
                <w:rFonts w:ascii="Tahoma" w:hAnsi="Tahoma" w:cs="Tahoma"/>
                <w:sz w:val="16"/>
                <w:szCs w:val="16"/>
              </w:rPr>
            </w:pPr>
            <w:r w:rsidRPr="00183208">
              <w:rPr>
                <w:rFonts w:ascii="Tahoma" w:hAnsi="Tahoma" w:cs="Tahoma"/>
                <w:sz w:val="16"/>
                <w:szCs w:val="16"/>
              </w:rPr>
              <w:t>2.5 Referencias de Celdas.</w:t>
            </w:r>
          </w:p>
        </w:tc>
        <w:tc>
          <w:tcPr>
            <w:tcW w:w="3862" w:type="dxa"/>
            <w:vAlign w:val="center"/>
          </w:tcPr>
          <w:p w14:paraId="67C6EBA9" w14:textId="214A7D27" w:rsidR="00AC265A" w:rsidRPr="000A6A43" w:rsidRDefault="00596D56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96D56">
              <w:rPr>
                <w:rFonts w:ascii="Tahoma" w:hAnsi="Tahoma" w:cs="Tahoma"/>
                <w:sz w:val="16"/>
                <w:szCs w:val="16"/>
              </w:rPr>
              <w:t>Generar reportes utilizando la validación de datos, formulas, funciones y operadores matemáticos para la toma de decisiones en el ámbito empresarial.</w:t>
            </w:r>
          </w:p>
        </w:tc>
        <w:tc>
          <w:tcPr>
            <w:tcW w:w="2637" w:type="dxa"/>
            <w:vAlign w:val="center"/>
          </w:tcPr>
          <w:p w14:paraId="326E9FB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4B8EEE" w14:textId="58F0FF0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B726D0" w14:textId="30746C1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358D80C" w14:textId="7D6358D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4D3B00D8" w14:textId="77777777" w:rsidTr="004C6A1D">
        <w:trPr>
          <w:trHeight w:val="984"/>
          <w:jc w:val="center"/>
        </w:trPr>
        <w:tc>
          <w:tcPr>
            <w:tcW w:w="1620" w:type="dxa"/>
            <w:vAlign w:val="center"/>
          </w:tcPr>
          <w:p w14:paraId="0CE73AF8" w14:textId="2B1F95A7" w:rsidR="00AC265A" w:rsidRDefault="0085709C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3E2FA28" w14:textId="35EDA3E8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Hoja1!F17C4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24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79F7C3E2" w14:textId="77777777" w:rsidR="00A21632" w:rsidRDefault="00477600" w:rsidP="00E446EC">
            <w:pPr>
              <w:rPr>
                <w:rFonts w:ascii="Tahoma" w:hAnsi="Tahoma" w:cs="Tahoma"/>
                <w:sz w:val="16"/>
                <w:szCs w:val="16"/>
              </w:rPr>
            </w:pPr>
            <w:r w:rsidRPr="00477600">
              <w:rPr>
                <w:rFonts w:ascii="Tahoma" w:hAnsi="Tahoma" w:cs="Tahoma"/>
                <w:sz w:val="16"/>
                <w:szCs w:val="16"/>
              </w:rPr>
              <w:t xml:space="preserve">Unidad </w:t>
            </w:r>
            <w:proofErr w:type="spellStart"/>
            <w:r w:rsidRPr="00477600">
              <w:rPr>
                <w:rFonts w:ascii="Tahoma" w:hAnsi="Tahoma" w:cs="Tahoma"/>
                <w:sz w:val="16"/>
                <w:szCs w:val="16"/>
              </w:rPr>
              <w:t>iii</w:t>
            </w:r>
            <w:proofErr w:type="spellEnd"/>
            <w:r w:rsidRPr="00477600">
              <w:rPr>
                <w:rFonts w:ascii="Tahoma" w:hAnsi="Tahoma" w:cs="Tahoma"/>
                <w:sz w:val="16"/>
                <w:szCs w:val="16"/>
              </w:rPr>
              <w:t>: condicionando datos.</w:t>
            </w:r>
          </w:p>
          <w:p w14:paraId="45A3BCE1" w14:textId="19EF5323" w:rsidR="00605955" w:rsidRPr="000A6A43" w:rsidRDefault="007F0BA1" w:rsidP="00E446EC">
            <w:pPr>
              <w:rPr>
                <w:rFonts w:ascii="Tahoma" w:hAnsi="Tahoma" w:cs="Tahoma"/>
                <w:sz w:val="16"/>
                <w:szCs w:val="16"/>
              </w:rPr>
            </w:pPr>
            <w:r w:rsidRPr="007F0BA1">
              <w:rPr>
                <w:rFonts w:ascii="Tahoma" w:hAnsi="Tahoma" w:cs="Tahoma"/>
                <w:sz w:val="16"/>
                <w:szCs w:val="16"/>
              </w:rPr>
              <w:t xml:space="preserve">Sumativa 04: </w:t>
            </w:r>
            <w:r w:rsidR="00605955" w:rsidRPr="00605955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862" w:type="dxa"/>
            <w:vAlign w:val="center"/>
          </w:tcPr>
          <w:p w14:paraId="3591D03E" w14:textId="21D20E04" w:rsidR="00AC265A" w:rsidRPr="000A6A43" w:rsidRDefault="006D4E5D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clase</w:t>
            </w:r>
          </w:p>
        </w:tc>
        <w:tc>
          <w:tcPr>
            <w:tcW w:w="2637" w:type="dxa"/>
            <w:vAlign w:val="center"/>
          </w:tcPr>
          <w:p w14:paraId="18A536D5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EE9F75" w14:textId="153550A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E68298B" w14:textId="39634D1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D0E6B67" w14:textId="1618EBE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70A262A2" w14:textId="77777777" w:rsidTr="004C6A1D">
        <w:trPr>
          <w:trHeight w:val="1047"/>
          <w:jc w:val="center"/>
        </w:trPr>
        <w:tc>
          <w:tcPr>
            <w:tcW w:w="1620" w:type="dxa"/>
            <w:vAlign w:val="center"/>
          </w:tcPr>
          <w:p w14:paraId="7549EB46" w14:textId="6E0C941D" w:rsidR="00AC265A" w:rsidRDefault="0085709C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6B9C41AC" w14:textId="3C53B65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Hoja1!F18C4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4905034" w14:textId="2086F71B" w:rsidR="00605955" w:rsidRPr="000A6A43" w:rsidRDefault="00C7774A" w:rsidP="00246AB9">
            <w:pPr>
              <w:rPr>
                <w:rFonts w:ascii="Tahoma" w:hAnsi="Tahoma" w:cs="Tahoma"/>
                <w:sz w:val="16"/>
                <w:szCs w:val="16"/>
              </w:rPr>
            </w:pPr>
            <w:r w:rsidRPr="00C7774A">
              <w:rPr>
                <w:rFonts w:ascii="Tahoma" w:hAnsi="Tahoma" w:cs="Tahoma"/>
                <w:sz w:val="16"/>
                <w:szCs w:val="16"/>
              </w:rPr>
              <w:t>3.1 Formato Condicional.</w:t>
            </w:r>
          </w:p>
        </w:tc>
        <w:tc>
          <w:tcPr>
            <w:tcW w:w="3862" w:type="dxa"/>
            <w:vAlign w:val="center"/>
          </w:tcPr>
          <w:p w14:paraId="4A89B80A" w14:textId="492823D0" w:rsidR="006E67F1" w:rsidRPr="006E67F1" w:rsidRDefault="006E67F1" w:rsidP="006E67F1">
            <w:pPr>
              <w:rPr>
                <w:rFonts w:ascii="Tahoma" w:hAnsi="Tahoma" w:cs="Tahoma"/>
                <w:sz w:val="16"/>
                <w:szCs w:val="16"/>
              </w:rPr>
            </w:pPr>
            <w:r w:rsidRPr="006E67F1">
              <w:rPr>
                <w:rFonts w:ascii="Tahoma" w:hAnsi="Tahoma" w:cs="Tahoma"/>
                <w:sz w:val="16"/>
                <w:szCs w:val="16"/>
              </w:rPr>
              <w:t>Identificar patrones o tendencias utilizando el formato condicional de Excel.</w:t>
            </w:r>
          </w:p>
          <w:p w14:paraId="0F61CA50" w14:textId="23F2BD14" w:rsidR="00AC265A" w:rsidRPr="000A6A43" w:rsidRDefault="006E67F1" w:rsidP="006E67F1">
            <w:pPr>
              <w:rPr>
                <w:rFonts w:ascii="Tahoma" w:hAnsi="Tahoma" w:cs="Tahoma"/>
                <w:sz w:val="16"/>
                <w:szCs w:val="16"/>
              </w:rPr>
            </w:pPr>
            <w:r w:rsidRPr="006E67F1">
              <w:rPr>
                <w:rFonts w:ascii="Tahoma" w:hAnsi="Tahoma" w:cs="Tahoma"/>
                <w:sz w:val="16"/>
                <w:szCs w:val="16"/>
              </w:rPr>
              <w:t>Analizar los patrones o tendencias para el condicionamiento de los datos.</w:t>
            </w:r>
          </w:p>
        </w:tc>
        <w:tc>
          <w:tcPr>
            <w:tcW w:w="2637" w:type="dxa"/>
            <w:vAlign w:val="center"/>
          </w:tcPr>
          <w:p w14:paraId="6DC0141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9B165C" w14:textId="7CCECCC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B5A336" w14:textId="2492F13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84315A6" w14:textId="343BCB3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1A66C4F9" w14:textId="77777777" w:rsidTr="004C6A1D">
        <w:trPr>
          <w:trHeight w:val="1331"/>
          <w:jc w:val="center"/>
        </w:trPr>
        <w:tc>
          <w:tcPr>
            <w:tcW w:w="1620" w:type="dxa"/>
            <w:vAlign w:val="center"/>
          </w:tcPr>
          <w:p w14:paraId="1853F36E" w14:textId="4F24AB84" w:rsidR="00AC265A" w:rsidRDefault="0085709C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20AEDF2F" w14:textId="7029D069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Hoja1!F19C4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8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646F841" w14:textId="77777777" w:rsidR="00EE182F" w:rsidRDefault="00FC76AF" w:rsidP="00E5004F">
            <w:pPr>
              <w:rPr>
                <w:rFonts w:ascii="Tahoma" w:hAnsi="Tahoma" w:cs="Tahoma"/>
                <w:sz w:val="16"/>
                <w:szCs w:val="16"/>
              </w:rPr>
            </w:pPr>
            <w:r w:rsidRPr="00FC76AF">
              <w:rPr>
                <w:rFonts w:ascii="Tahoma" w:hAnsi="Tahoma" w:cs="Tahoma"/>
                <w:sz w:val="16"/>
                <w:szCs w:val="16"/>
              </w:rPr>
              <w:t>3.2 Tipos de Formatos Condicionales.</w:t>
            </w:r>
          </w:p>
          <w:p w14:paraId="6FB4CB23" w14:textId="331C1031" w:rsidR="00605955" w:rsidRPr="000A6A43" w:rsidRDefault="006E3A92" w:rsidP="00E5004F">
            <w:pPr>
              <w:rPr>
                <w:rFonts w:ascii="Tahoma" w:hAnsi="Tahoma" w:cs="Tahoma"/>
                <w:sz w:val="16"/>
                <w:szCs w:val="16"/>
              </w:rPr>
            </w:pPr>
            <w:r w:rsidRPr="006E3A92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5</w:t>
            </w:r>
            <w:r w:rsidRPr="006E3A92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605955" w:rsidRPr="00605955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862" w:type="dxa"/>
            <w:vAlign w:val="center"/>
          </w:tcPr>
          <w:p w14:paraId="496AF0F7" w14:textId="0F806A78" w:rsidR="00101966" w:rsidRPr="00101966" w:rsidRDefault="00101966" w:rsidP="00101966">
            <w:pPr>
              <w:rPr>
                <w:rFonts w:ascii="Tahoma" w:hAnsi="Tahoma" w:cs="Tahoma"/>
                <w:sz w:val="16"/>
                <w:szCs w:val="16"/>
              </w:rPr>
            </w:pPr>
            <w:r w:rsidRPr="00101966">
              <w:rPr>
                <w:rFonts w:ascii="Tahoma" w:hAnsi="Tahoma" w:cs="Tahoma"/>
                <w:sz w:val="16"/>
                <w:szCs w:val="16"/>
              </w:rPr>
              <w:t>Resaltar información mediante el uso de fórmulas o criterios personalizados y el empleo de formatos con sus fórmulas en una hoja electrónica de cálculo.</w:t>
            </w:r>
          </w:p>
          <w:p w14:paraId="05E1FF58" w14:textId="13894E1C" w:rsidR="0087022F" w:rsidRPr="000A6A43" w:rsidRDefault="00101966" w:rsidP="00101966">
            <w:pPr>
              <w:rPr>
                <w:rFonts w:ascii="Tahoma" w:hAnsi="Tahoma" w:cs="Tahoma"/>
                <w:sz w:val="16"/>
                <w:szCs w:val="16"/>
              </w:rPr>
            </w:pPr>
            <w:r w:rsidRPr="00101966">
              <w:rPr>
                <w:rFonts w:ascii="Tahoma" w:hAnsi="Tahoma" w:cs="Tahoma"/>
                <w:sz w:val="16"/>
                <w:szCs w:val="16"/>
              </w:rPr>
              <w:t>Selección de datos para aplicar condicionamiento y aplicar criterios personalizados del formato condicional.</w:t>
            </w:r>
          </w:p>
        </w:tc>
        <w:tc>
          <w:tcPr>
            <w:tcW w:w="2637" w:type="dxa"/>
            <w:vAlign w:val="center"/>
          </w:tcPr>
          <w:p w14:paraId="4186350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A0D8FBC" w14:textId="54AC506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50050E" w14:textId="7195BF4E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9DE90D2" w14:textId="0707385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6EA150F6" w14:textId="77777777" w:rsidTr="004C6A1D">
        <w:trPr>
          <w:trHeight w:val="1189"/>
          <w:jc w:val="center"/>
        </w:trPr>
        <w:tc>
          <w:tcPr>
            <w:tcW w:w="1620" w:type="dxa"/>
            <w:vAlign w:val="center"/>
          </w:tcPr>
          <w:p w14:paraId="77B91A37" w14:textId="19D8133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85709C">
              <w:rPr>
                <w:sz w:val="18"/>
                <w:szCs w:val="18"/>
              </w:rPr>
              <w:t>0</w:t>
            </w:r>
          </w:p>
          <w:p w14:paraId="739F4185" w14:textId="4669A3AE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15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3FA18CF1" w14:textId="387F21AD" w:rsidR="00AC265A" w:rsidRPr="000A6A43" w:rsidRDefault="00182684" w:rsidP="0090785A">
            <w:pPr>
              <w:rPr>
                <w:rFonts w:ascii="Tahoma" w:hAnsi="Tahoma" w:cs="Tahoma"/>
                <w:sz w:val="16"/>
                <w:szCs w:val="16"/>
              </w:rPr>
            </w:pPr>
            <w:r w:rsidRPr="00182684">
              <w:rPr>
                <w:rFonts w:ascii="Tahoma" w:hAnsi="Tahoma" w:cs="Tahoma"/>
                <w:sz w:val="16"/>
                <w:szCs w:val="16"/>
              </w:rPr>
              <w:t>3.3 Formato Condicional con Fórmulas.</w:t>
            </w:r>
          </w:p>
        </w:tc>
        <w:tc>
          <w:tcPr>
            <w:tcW w:w="3862" w:type="dxa"/>
            <w:vAlign w:val="center"/>
          </w:tcPr>
          <w:p w14:paraId="08F21879" w14:textId="66139D40" w:rsidR="00600725" w:rsidRPr="00600725" w:rsidRDefault="00600725" w:rsidP="00600725">
            <w:pPr>
              <w:rPr>
                <w:rFonts w:ascii="Tahoma" w:hAnsi="Tahoma" w:cs="Tahoma"/>
                <w:sz w:val="16"/>
                <w:szCs w:val="16"/>
              </w:rPr>
            </w:pPr>
            <w:r w:rsidRPr="00600725">
              <w:rPr>
                <w:rFonts w:ascii="Tahoma" w:hAnsi="Tahoma" w:cs="Tahoma"/>
                <w:sz w:val="16"/>
                <w:szCs w:val="16"/>
              </w:rPr>
              <w:t>Organizar los datos para el uso y la creación de plantillas para el condicionamiento de datos.</w:t>
            </w:r>
          </w:p>
          <w:p w14:paraId="33A8DCAF" w14:textId="6919F69D" w:rsidR="00AC265A" w:rsidRPr="000A6A43" w:rsidRDefault="00600725" w:rsidP="00600725">
            <w:pPr>
              <w:rPr>
                <w:rFonts w:ascii="Tahoma" w:hAnsi="Tahoma" w:cs="Tahoma"/>
                <w:sz w:val="16"/>
                <w:szCs w:val="16"/>
              </w:rPr>
            </w:pPr>
            <w:r w:rsidRPr="00600725">
              <w:rPr>
                <w:rFonts w:ascii="Tahoma" w:hAnsi="Tahoma" w:cs="Tahoma"/>
                <w:sz w:val="16"/>
                <w:szCs w:val="16"/>
              </w:rPr>
              <w:t>Condicionar datos mediante la creación de plantillas que modifiquen el formato de hojas y celdas</w:t>
            </w:r>
          </w:p>
        </w:tc>
        <w:tc>
          <w:tcPr>
            <w:tcW w:w="2637" w:type="dxa"/>
            <w:vAlign w:val="center"/>
          </w:tcPr>
          <w:p w14:paraId="67A191E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026E4F6" w14:textId="3C6848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F2AA4D6" w14:textId="07C47FC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20255C5" w14:textId="1866D0C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20F918DA" w14:textId="77777777" w:rsidTr="004C6A1D">
        <w:trPr>
          <w:trHeight w:val="1687"/>
          <w:jc w:val="center"/>
        </w:trPr>
        <w:tc>
          <w:tcPr>
            <w:tcW w:w="1620" w:type="dxa"/>
            <w:vAlign w:val="center"/>
          </w:tcPr>
          <w:p w14:paraId="1E6E5A59" w14:textId="7CD15795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  <w:r w:rsidR="0085709C">
              <w:rPr>
                <w:sz w:val="18"/>
                <w:szCs w:val="18"/>
              </w:rPr>
              <w:t>1</w:t>
            </w:r>
          </w:p>
          <w:p w14:paraId="779DDC0C" w14:textId="2172C736" w:rsidR="00AC265A" w:rsidRDefault="00AC265A" w:rsidP="004C6A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22 de mayo de 2023</w:t>
            </w:r>
            <w:r>
              <w:rPr>
                <w:sz w:val="18"/>
                <w:szCs w:val="18"/>
              </w:rPr>
              <w:fldChar w:fldCharType="end"/>
            </w:r>
          </w:p>
          <w:p w14:paraId="3DABEADF" w14:textId="48837EA2" w:rsidR="00AC265A" w:rsidRPr="001F2A04" w:rsidRDefault="00AC265A" w:rsidP="00AC265A">
            <w:pPr>
              <w:rPr>
                <w:sz w:val="18"/>
                <w:szCs w:val="18"/>
              </w:rPr>
            </w:pPr>
          </w:p>
        </w:tc>
        <w:tc>
          <w:tcPr>
            <w:tcW w:w="1882" w:type="dxa"/>
            <w:vAlign w:val="center"/>
          </w:tcPr>
          <w:p w14:paraId="430A3B37" w14:textId="77777777" w:rsidR="00B23411" w:rsidRPr="00B23411" w:rsidRDefault="00B23411" w:rsidP="00B23411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4.1 Funciones Matemáticas.</w:t>
            </w:r>
          </w:p>
          <w:p w14:paraId="7A8E97C0" w14:textId="77777777" w:rsidR="00B23411" w:rsidRPr="00B23411" w:rsidRDefault="00B23411" w:rsidP="00B23411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4.2 Función Sí.</w:t>
            </w:r>
          </w:p>
          <w:p w14:paraId="4B609ABC" w14:textId="77777777" w:rsidR="00B23411" w:rsidRPr="00B23411" w:rsidRDefault="00B23411" w:rsidP="00B23411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4.3 Función Estadística.</w:t>
            </w:r>
          </w:p>
          <w:p w14:paraId="66719061" w14:textId="77777777" w:rsidR="00876CCE" w:rsidRDefault="00B23411" w:rsidP="00B23411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4.4 Función Máximo y Mínimo.</w:t>
            </w:r>
          </w:p>
          <w:p w14:paraId="075E5072" w14:textId="6D13B3F5" w:rsidR="00605955" w:rsidRPr="000A6A43" w:rsidRDefault="006E3A92" w:rsidP="00B23411">
            <w:pPr>
              <w:rPr>
                <w:rFonts w:ascii="Tahoma" w:hAnsi="Tahoma" w:cs="Tahoma"/>
                <w:sz w:val="16"/>
                <w:szCs w:val="16"/>
              </w:rPr>
            </w:pPr>
            <w:r w:rsidRPr="006E3A92">
              <w:rPr>
                <w:rFonts w:ascii="Tahoma" w:hAnsi="Tahoma" w:cs="Tahoma"/>
                <w:sz w:val="16"/>
                <w:szCs w:val="16"/>
              </w:rPr>
              <w:t>Sumativa 0</w:t>
            </w:r>
            <w:r w:rsidR="00A23039">
              <w:rPr>
                <w:rFonts w:ascii="Tahoma" w:hAnsi="Tahoma" w:cs="Tahoma"/>
                <w:sz w:val="16"/>
                <w:szCs w:val="16"/>
              </w:rPr>
              <w:t>6</w:t>
            </w:r>
            <w:r w:rsidRPr="006E3A92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605955" w:rsidRPr="00605955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862" w:type="dxa"/>
            <w:vAlign w:val="center"/>
          </w:tcPr>
          <w:p w14:paraId="4840DA50" w14:textId="147803F6" w:rsidR="00AC265A" w:rsidRPr="000A6A43" w:rsidRDefault="006B7AB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6B7ABF">
              <w:rPr>
                <w:rFonts w:ascii="Tahoma" w:hAnsi="Tahoma" w:cs="Tahoma"/>
                <w:sz w:val="16"/>
                <w:szCs w:val="16"/>
              </w:rPr>
              <w:t>Calcular, mediante el uso adecuado de la sintaxis de fórmulas, funciones y referencias, datos matemáticos, estadísticos, contables y financieros</w:t>
            </w:r>
          </w:p>
        </w:tc>
        <w:tc>
          <w:tcPr>
            <w:tcW w:w="2637" w:type="dxa"/>
            <w:vAlign w:val="center"/>
          </w:tcPr>
          <w:p w14:paraId="188C6F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B04120A" w14:textId="5E9B65F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63507CF" w14:textId="0AA3858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B798BE9" w14:textId="7471A0A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41AAF189" w14:textId="77777777" w:rsidTr="004C6A1D">
        <w:trPr>
          <w:trHeight w:val="1555"/>
          <w:jc w:val="center"/>
        </w:trPr>
        <w:tc>
          <w:tcPr>
            <w:tcW w:w="1620" w:type="dxa"/>
            <w:vAlign w:val="center"/>
          </w:tcPr>
          <w:p w14:paraId="0E941853" w14:textId="28702AB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85709C">
              <w:rPr>
                <w:sz w:val="18"/>
                <w:szCs w:val="18"/>
              </w:rPr>
              <w:t>2</w:t>
            </w:r>
          </w:p>
          <w:p w14:paraId="0F3B274F" w14:textId="1F0D6EE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29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32AB9CBC" w14:textId="77777777" w:rsidR="002E408F" w:rsidRPr="002E408F" w:rsidRDefault="002E408F" w:rsidP="002E408F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>4.5 Función Concatenar.</w:t>
            </w:r>
          </w:p>
          <w:p w14:paraId="7CA8B641" w14:textId="77777777" w:rsidR="002E408F" w:rsidRPr="002E408F" w:rsidRDefault="002E408F" w:rsidP="002E408F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>4.6 Función de Búsqueda y Referencia.</w:t>
            </w:r>
          </w:p>
          <w:p w14:paraId="6F64D345" w14:textId="77777777" w:rsidR="002E408F" w:rsidRPr="002E408F" w:rsidRDefault="002E408F" w:rsidP="002E408F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 xml:space="preserve">4.7 Función Buscar V. </w:t>
            </w:r>
          </w:p>
          <w:p w14:paraId="6B5FB972" w14:textId="0A0A016B" w:rsidR="00AC265A" w:rsidRPr="000A6A43" w:rsidRDefault="002E408F" w:rsidP="002E408F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>4.8 Función Buscar H.</w:t>
            </w:r>
          </w:p>
        </w:tc>
        <w:tc>
          <w:tcPr>
            <w:tcW w:w="3862" w:type="dxa"/>
            <w:vAlign w:val="center"/>
          </w:tcPr>
          <w:p w14:paraId="525A29A6" w14:textId="30429216" w:rsidR="00AC265A" w:rsidRPr="000A6A43" w:rsidRDefault="002C5C5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2C5C5F">
              <w:rPr>
                <w:rFonts w:ascii="Tahoma" w:hAnsi="Tahoma" w:cs="Tahoma"/>
                <w:sz w:val="16"/>
                <w:szCs w:val="16"/>
              </w:rPr>
              <w:t>Relacionar todas las funciones, con su sintaxis, y su importancia ya sea lógica o matemática.</w:t>
            </w:r>
          </w:p>
        </w:tc>
        <w:tc>
          <w:tcPr>
            <w:tcW w:w="2637" w:type="dxa"/>
            <w:vAlign w:val="center"/>
          </w:tcPr>
          <w:p w14:paraId="56ADC1D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FC9A0C" w14:textId="62F131A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0AEA8E8" w14:textId="5A0C00B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792B15D" w14:textId="1983FC7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58F15BCC" w14:textId="77777777" w:rsidTr="004C6A1D">
        <w:trPr>
          <w:trHeight w:val="906"/>
          <w:jc w:val="center"/>
        </w:trPr>
        <w:tc>
          <w:tcPr>
            <w:tcW w:w="1620" w:type="dxa"/>
            <w:vAlign w:val="center"/>
          </w:tcPr>
          <w:p w14:paraId="60F5A473" w14:textId="379042C1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8002C">
              <w:rPr>
                <w:sz w:val="18"/>
                <w:szCs w:val="18"/>
              </w:rPr>
              <w:t>3</w:t>
            </w:r>
          </w:p>
          <w:p w14:paraId="5600E9D0" w14:textId="565617B9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5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4AC7E790" w14:textId="77777777" w:rsidR="00876CCE" w:rsidRDefault="002C5C5F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2C5C5F">
              <w:rPr>
                <w:rFonts w:ascii="Tahoma" w:hAnsi="Tahoma" w:cs="Tahoma"/>
                <w:sz w:val="16"/>
                <w:szCs w:val="16"/>
              </w:rPr>
              <w:t>4.9 Funciones Contables.</w:t>
            </w:r>
          </w:p>
          <w:p w14:paraId="7C16B09E" w14:textId="469DC8D0" w:rsidR="00605955" w:rsidRPr="000A6A43" w:rsidRDefault="00A23039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A23039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  <w:r w:rsidRPr="00A23039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605955" w:rsidRPr="00605955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862" w:type="dxa"/>
            <w:vAlign w:val="center"/>
          </w:tcPr>
          <w:p w14:paraId="0D82985C" w14:textId="494701B6" w:rsidR="00AC265A" w:rsidRPr="000A6A43" w:rsidRDefault="003A7899" w:rsidP="00283AAA">
            <w:pPr>
              <w:rPr>
                <w:rFonts w:ascii="Tahoma" w:hAnsi="Tahoma" w:cs="Tahoma"/>
                <w:sz w:val="16"/>
                <w:szCs w:val="16"/>
              </w:rPr>
            </w:pPr>
            <w:r w:rsidRPr="003A7899">
              <w:rPr>
                <w:rFonts w:ascii="Tahoma" w:hAnsi="Tahoma" w:cs="Tahoma"/>
                <w:sz w:val="16"/>
                <w:szCs w:val="16"/>
              </w:rPr>
              <w:t>Conocer en que ámbito se puede utilizar una determinada función de Microsoft Office.</w:t>
            </w:r>
          </w:p>
        </w:tc>
        <w:tc>
          <w:tcPr>
            <w:tcW w:w="2637" w:type="dxa"/>
            <w:vAlign w:val="center"/>
          </w:tcPr>
          <w:p w14:paraId="5299FF0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1BB7BE" w14:textId="78DABE2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64E850" w14:textId="7ABE115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A311B4E" w14:textId="4E8A246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3998278A" w14:textId="77777777" w:rsidTr="00DA1D0B">
        <w:trPr>
          <w:trHeight w:val="936"/>
          <w:jc w:val="center"/>
        </w:trPr>
        <w:tc>
          <w:tcPr>
            <w:tcW w:w="1620" w:type="dxa"/>
            <w:vAlign w:val="center"/>
          </w:tcPr>
          <w:p w14:paraId="40C5F238" w14:textId="0B017A8E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8002C">
              <w:rPr>
                <w:sz w:val="18"/>
                <w:szCs w:val="18"/>
              </w:rPr>
              <w:t>4</w:t>
            </w:r>
          </w:p>
          <w:p w14:paraId="5C8C38F7" w14:textId="3770655F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Hoja1!F24C4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12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0A724130" w14:textId="78F8FD72" w:rsidR="00AC265A" w:rsidRPr="000A6A43" w:rsidRDefault="002C5C5F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2C5C5F">
              <w:rPr>
                <w:rFonts w:ascii="Tahoma" w:hAnsi="Tahoma" w:cs="Tahoma"/>
                <w:sz w:val="16"/>
                <w:szCs w:val="16"/>
              </w:rPr>
              <w:t>4.10 Funciones Financieras.</w:t>
            </w:r>
          </w:p>
        </w:tc>
        <w:tc>
          <w:tcPr>
            <w:tcW w:w="3862" w:type="dxa"/>
            <w:vAlign w:val="center"/>
          </w:tcPr>
          <w:p w14:paraId="5C3B7FAA" w14:textId="39DFD05F" w:rsidR="00AC265A" w:rsidRPr="000A6A43" w:rsidRDefault="00533E87" w:rsidP="00C1112C">
            <w:pPr>
              <w:rPr>
                <w:rFonts w:ascii="Tahoma" w:hAnsi="Tahoma" w:cs="Tahoma"/>
                <w:sz w:val="16"/>
                <w:szCs w:val="16"/>
              </w:rPr>
            </w:pPr>
            <w:r w:rsidRPr="00533E87">
              <w:rPr>
                <w:rFonts w:ascii="Tahoma" w:hAnsi="Tahoma" w:cs="Tahoma"/>
                <w:sz w:val="16"/>
                <w:szCs w:val="16"/>
              </w:rPr>
              <w:t>Diferenciar las diversas aplicaciones de las fórmulas que se utilizan en Excel básico para la solución de problemas propios del mundo de los negocios.</w:t>
            </w:r>
          </w:p>
        </w:tc>
        <w:tc>
          <w:tcPr>
            <w:tcW w:w="2637" w:type="dxa"/>
            <w:vAlign w:val="center"/>
          </w:tcPr>
          <w:p w14:paraId="668E52B3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7D077CD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CCE6E1" w14:textId="234DE9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9C22F2A" w14:textId="7F15DE9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2A410A62" w14:textId="77777777" w:rsidTr="004C6A1D">
        <w:trPr>
          <w:trHeight w:val="1048"/>
          <w:jc w:val="center"/>
        </w:trPr>
        <w:tc>
          <w:tcPr>
            <w:tcW w:w="1620" w:type="dxa"/>
            <w:vAlign w:val="center"/>
          </w:tcPr>
          <w:p w14:paraId="2739978F" w14:textId="46176BA0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8002C">
              <w:rPr>
                <w:sz w:val="18"/>
                <w:szCs w:val="18"/>
              </w:rPr>
              <w:t>5</w:t>
            </w:r>
          </w:p>
          <w:p w14:paraId="1D31A556" w14:textId="3A6F5E01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19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14A0A3AB" w14:textId="1FCD7781" w:rsidR="00AC265A" w:rsidRPr="000A6A43" w:rsidRDefault="00876CC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876CCE">
              <w:rPr>
                <w:rFonts w:ascii="Tahoma" w:hAnsi="Tahoma" w:cs="Tahoma"/>
                <w:sz w:val="16"/>
                <w:szCs w:val="16"/>
              </w:rPr>
              <w:t>Sumativa 0</w:t>
            </w:r>
            <w:r w:rsidR="00A23039">
              <w:rPr>
                <w:rFonts w:ascii="Tahoma" w:hAnsi="Tahoma" w:cs="Tahoma"/>
                <w:sz w:val="16"/>
                <w:szCs w:val="16"/>
              </w:rPr>
              <w:t>8</w:t>
            </w:r>
            <w:r w:rsidRPr="00876CCE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C06EF5">
              <w:rPr>
                <w:rFonts w:ascii="Tahoma" w:hAnsi="Tahoma" w:cs="Tahoma"/>
                <w:sz w:val="16"/>
                <w:szCs w:val="16"/>
              </w:rPr>
              <w:t>Examen final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76CCE">
              <w:rPr>
                <w:rFonts w:ascii="Tahoma" w:hAnsi="Tahoma" w:cs="Tahoma"/>
                <w:sz w:val="16"/>
                <w:szCs w:val="16"/>
              </w:rPr>
              <w:t>20 puntos</w:t>
            </w:r>
          </w:p>
        </w:tc>
        <w:tc>
          <w:tcPr>
            <w:tcW w:w="3862" w:type="dxa"/>
            <w:vAlign w:val="center"/>
          </w:tcPr>
          <w:p w14:paraId="71B39F46" w14:textId="69F3909D" w:rsidR="00AC265A" w:rsidRPr="000A6A43" w:rsidRDefault="00776225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637" w:type="dxa"/>
            <w:vAlign w:val="center"/>
          </w:tcPr>
          <w:p w14:paraId="72869FA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F23D90" w14:textId="31A8D4E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2307DF9" w14:textId="30EDE90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95DB04B" w14:textId="043EB08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5A2744D3" w14:textId="77777777" w:rsidTr="004C6A1D">
        <w:trPr>
          <w:trHeight w:val="1119"/>
          <w:jc w:val="center"/>
        </w:trPr>
        <w:tc>
          <w:tcPr>
            <w:tcW w:w="1620" w:type="dxa"/>
            <w:vAlign w:val="center"/>
          </w:tcPr>
          <w:p w14:paraId="0149B134" w14:textId="186B86B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8002C">
              <w:rPr>
                <w:sz w:val="18"/>
                <w:szCs w:val="18"/>
              </w:rPr>
              <w:t>6</w:t>
            </w:r>
          </w:p>
          <w:p w14:paraId="1C3822FA" w14:textId="1F3511A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9A7CF3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Hoja1!F26C4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26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30A28E56" w14:textId="624EBB4E" w:rsidR="00AC265A" w:rsidRPr="000A6A43" w:rsidRDefault="0003586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862" w:type="dxa"/>
            <w:vAlign w:val="center"/>
          </w:tcPr>
          <w:p w14:paraId="673B57F3" w14:textId="2BFB8F06" w:rsidR="00AC265A" w:rsidRPr="000A6A43" w:rsidRDefault="00776225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637" w:type="dxa"/>
            <w:vAlign w:val="center"/>
          </w:tcPr>
          <w:p w14:paraId="53CFB7CB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AA9F5E4" w14:textId="62CAC60E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54B2C42" w14:textId="45ED053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FEDA030" w14:textId="2732B2A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B85E4" w14:textId="77777777" w:rsidR="0090545A" w:rsidRDefault="0090545A" w:rsidP="00346567">
      <w:r>
        <w:separator/>
      </w:r>
    </w:p>
  </w:endnote>
  <w:endnote w:type="continuationSeparator" w:id="0">
    <w:p w14:paraId="22C6070B" w14:textId="77777777" w:rsidR="0090545A" w:rsidRDefault="0090545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BA47E" w14:textId="77777777" w:rsidR="0090545A" w:rsidRDefault="0090545A" w:rsidP="00346567">
      <w:r>
        <w:separator/>
      </w:r>
    </w:p>
  </w:footnote>
  <w:footnote w:type="continuationSeparator" w:id="0">
    <w:p w14:paraId="2EFB3D6D" w14:textId="77777777" w:rsidR="0090545A" w:rsidRDefault="0090545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63B7"/>
    <w:rsid w:val="00035866"/>
    <w:rsid w:val="000A5951"/>
    <w:rsid w:val="000A6A43"/>
    <w:rsid w:val="000F46C8"/>
    <w:rsid w:val="00101966"/>
    <w:rsid w:val="001042C7"/>
    <w:rsid w:val="00113291"/>
    <w:rsid w:val="00127839"/>
    <w:rsid w:val="00130F74"/>
    <w:rsid w:val="001804ED"/>
    <w:rsid w:val="00182684"/>
    <w:rsid w:val="00183208"/>
    <w:rsid w:val="00185D2B"/>
    <w:rsid w:val="00197AFE"/>
    <w:rsid w:val="001A0423"/>
    <w:rsid w:val="001C56E5"/>
    <w:rsid w:val="001E1D12"/>
    <w:rsid w:val="001E2FD8"/>
    <w:rsid w:val="001F2A04"/>
    <w:rsid w:val="00230EE7"/>
    <w:rsid w:val="002328CC"/>
    <w:rsid w:val="00246AB9"/>
    <w:rsid w:val="00260486"/>
    <w:rsid w:val="00260ABA"/>
    <w:rsid w:val="00265675"/>
    <w:rsid w:val="002672A0"/>
    <w:rsid w:val="00283AAA"/>
    <w:rsid w:val="0029336B"/>
    <w:rsid w:val="002C5C5F"/>
    <w:rsid w:val="002D2265"/>
    <w:rsid w:val="002E1E30"/>
    <w:rsid w:val="002E408F"/>
    <w:rsid w:val="00303F32"/>
    <w:rsid w:val="0030623D"/>
    <w:rsid w:val="003152F1"/>
    <w:rsid w:val="0032559B"/>
    <w:rsid w:val="00346567"/>
    <w:rsid w:val="003500B2"/>
    <w:rsid w:val="003871FA"/>
    <w:rsid w:val="003A7899"/>
    <w:rsid w:val="003B63F7"/>
    <w:rsid w:val="003C0FAB"/>
    <w:rsid w:val="003F700F"/>
    <w:rsid w:val="00403341"/>
    <w:rsid w:val="00405567"/>
    <w:rsid w:val="00410565"/>
    <w:rsid w:val="00411302"/>
    <w:rsid w:val="00416AF1"/>
    <w:rsid w:val="004408B1"/>
    <w:rsid w:val="00473B94"/>
    <w:rsid w:val="004750DE"/>
    <w:rsid w:val="00477600"/>
    <w:rsid w:val="00486909"/>
    <w:rsid w:val="004C6A1D"/>
    <w:rsid w:val="004D0905"/>
    <w:rsid w:val="004D0AEB"/>
    <w:rsid w:val="004E7E73"/>
    <w:rsid w:val="00503177"/>
    <w:rsid w:val="00505CAE"/>
    <w:rsid w:val="00516685"/>
    <w:rsid w:val="00517DBC"/>
    <w:rsid w:val="00533E87"/>
    <w:rsid w:val="00572648"/>
    <w:rsid w:val="005728FE"/>
    <w:rsid w:val="005928A3"/>
    <w:rsid w:val="00593A11"/>
    <w:rsid w:val="00596D56"/>
    <w:rsid w:val="005B637D"/>
    <w:rsid w:val="005C22CA"/>
    <w:rsid w:val="005C32D5"/>
    <w:rsid w:val="005D367A"/>
    <w:rsid w:val="005D54FF"/>
    <w:rsid w:val="005E51C5"/>
    <w:rsid w:val="00600725"/>
    <w:rsid w:val="00604127"/>
    <w:rsid w:val="00605955"/>
    <w:rsid w:val="00611803"/>
    <w:rsid w:val="00615FD0"/>
    <w:rsid w:val="00634F22"/>
    <w:rsid w:val="00636F96"/>
    <w:rsid w:val="0064343F"/>
    <w:rsid w:val="00673D13"/>
    <w:rsid w:val="00691BCA"/>
    <w:rsid w:val="006B0514"/>
    <w:rsid w:val="006B4456"/>
    <w:rsid w:val="006B7ABF"/>
    <w:rsid w:val="006D4E5D"/>
    <w:rsid w:val="006E30F5"/>
    <w:rsid w:val="006E3A92"/>
    <w:rsid w:val="006E67F1"/>
    <w:rsid w:val="006E73BE"/>
    <w:rsid w:val="007003FC"/>
    <w:rsid w:val="00766AF9"/>
    <w:rsid w:val="00776225"/>
    <w:rsid w:val="00787528"/>
    <w:rsid w:val="007B46B7"/>
    <w:rsid w:val="007D6403"/>
    <w:rsid w:val="007F0BA1"/>
    <w:rsid w:val="008129B8"/>
    <w:rsid w:val="00841A99"/>
    <w:rsid w:val="008435FD"/>
    <w:rsid w:val="0085709C"/>
    <w:rsid w:val="0087022F"/>
    <w:rsid w:val="00876CCE"/>
    <w:rsid w:val="008832ED"/>
    <w:rsid w:val="00892864"/>
    <w:rsid w:val="008A2DDD"/>
    <w:rsid w:val="008A6215"/>
    <w:rsid w:val="008D0509"/>
    <w:rsid w:val="008E3159"/>
    <w:rsid w:val="0090545A"/>
    <w:rsid w:val="0090785A"/>
    <w:rsid w:val="009141BA"/>
    <w:rsid w:val="0093403F"/>
    <w:rsid w:val="0098527E"/>
    <w:rsid w:val="009A7CF3"/>
    <w:rsid w:val="009B000B"/>
    <w:rsid w:val="009B370F"/>
    <w:rsid w:val="009D1A36"/>
    <w:rsid w:val="009D1E7E"/>
    <w:rsid w:val="009D6C53"/>
    <w:rsid w:val="00A21632"/>
    <w:rsid w:val="00A23039"/>
    <w:rsid w:val="00A549C6"/>
    <w:rsid w:val="00A93476"/>
    <w:rsid w:val="00A94F5A"/>
    <w:rsid w:val="00AA46ED"/>
    <w:rsid w:val="00AB49E2"/>
    <w:rsid w:val="00AC1275"/>
    <w:rsid w:val="00AC265A"/>
    <w:rsid w:val="00AD3C6C"/>
    <w:rsid w:val="00B06E8C"/>
    <w:rsid w:val="00B23411"/>
    <w:rsid w:val="00B26231"/>
    <w:rsid w:val="00B3683B"/>
    <w:rsid w:val="00B50CED"/>
    <w:rsid w:val="00B5715E"/>
    <w:rsid w:val="00B64EBA"/>
    <w:rsid w:val="00B65380"/>
    <w:rsid w:val="00B72ED9"/>
    <w:rsid w:val="00B843AC"/>
    <w:rsid w:val="00BA4F70"/>
    <w:rsid w:val="00BD3577"/>
    <w:rsid w:val="00BE1078"/>
    <w:rsid w:val="00BF19DC"/>
    <w:rsid w:val="00BF2F4F"/>
    <w:rsid w:val="00C06EF5"/>
    <w:rsid w:val="00C1112C"/>
    <w:rsid w:val="00C57434"/>
    <w:rsid w:val="00C72FB4"/>
    <w:rsid w:val="00C7687B"/>
    <w:rsid w:val="00C7774A"/>
    <w:rsid w:val="00C94BB7"/>
    <w:rsid w:val="00D42F5C"/>
    <w:rsid w:val="00D47BED"/>
    <w:rsid w:val="00D52D80"/>
    <w:rsid w:val="00D621F0"/>
    <w:rsid w:val="00D72D9C"/>
    <w:rsid w:val="00DA1D0B"/>
    <w:rsid w:val="00DA6C5C"/>
    <w:rsid w:val="00E10464"/>
    <w:rsid w:val="00E446EC"/>
    <w:rsid w:val="00E46168"/>
    <w:rsid w:val="00E5004F"/>
    <w:rsid w:val="00E5146C"/>
    <w:rsid w:val="00E568EB"/>
    <w:rsid w:val="00E6242E"/>
    <w:rsid w:val="00E8002C"/>
    <w:rsid w:val="00EA4CBE"/>
    <w:rsid w:val="00EB05E0"/>
    <w:rsid w:val="00EB46E7"/>
    <w:rsid w:val="00ED3F29"/>
    <w:rsid w:val="00EE182F"/>
    <w:rsid w:val="00EE3315"/>
    <w:rsid w:val="00EE76AF"/>
    <w:rsid w:val="00EF1671"/>
    <w:rsid w:val="00F1223F"/>
    <w:rsid w:val="00F15CEC"/>
    <w:rsid w:val="00F34C75"/>
    <w:rsid w:val="00F736E6"/>
    <w:rsid w:val="00F745CC"/>
    <w:rsid w:val="00FA1A93"/>
    <w:rsid w:val="00FB2EA3"/>
    <w:rsid w:val="00FC76AF"/>
    <w:rsid w:val="00FD0D02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26</TotalTime>
  <Pages>3</Pages>
  <Words>1316</Words>
  <Characters>7242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19</cp:revision>
  <cp:lastPrinted>2023-03-07T03:23:00Z</cp:lastPrinted>
  <dcterms:created xsi:type="dcterms:W3CDTF">2023-03-06T17:55:00Z</dcterms:created>
  <dcterms:modified xsi:type="dcterms:W3CDTF">2023-03-07T03:23:00Z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