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83BED" w14:textId="3268213A" w:rsidR="00F43320" w:rsidRDefault="00B0400E">
      <w:r>
        <w:rPr>
          <w:noProof/>
        </w:rPr>
        <w:drawing>
          <wp:anchor distT="0" distB="0" distL="114300" distR="114300" simplePos="0" relativeHeight="251659264" behindDoc="0" locked="0" layoutInCell="1" allowOverlap="1" wp14:anchorId="473003E9" wp14:editId="1812D677">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0FC779" w14:textId="77777777" w:rsidR="00F43320" w:rsidRDefault="00F43320"/>
    <w:p w14:paraId="0F640E4E" w14:textId="77777777" w:rsidR="00F43320" w:rsidRDefault="00F43320"/>
    <w:p w14:paraId="0C85734C" w14:textId="77777777" w:rsidR="00F43320" w:rsidRDefault="00F43320"/>
    <w:p w14:paraId="76A4F47C" w14:textId="77777777" w:rsidR="00F43320" w:rsidRDefault="00F43320"/>
    <w:p w14:paraId="31443CFF" w14:textId="77777777" w:rsidR="00F43320" w:rsidRDefault="00F43320"/>
    <w:p w14:paraId="21E4D788" w14:textId="77777777" w:rsidR="00F43320" w:rsidRDefault="00F43320"/>
    <w:p w14:paraId="632D4E87" w14:textId="77777777" w:rsidR="00F43320" w:rsidRDefault="00F43320"/>
    <w:p w14:paraId="5C2A6DE1" w14:textId="77777777" w:rsidR="00F43320" w:rsidRDefault="003E0D37">
      <w:r>
        <w:rPr>
          <w:noProof/>
        </w:rPr>
        <mc:AlternateContent>
          <mc:Choice Requires="wps">
            <w:drawing>
              <wp:anchor distT="0" distB="0" distL="114300" distR="114300" simplePos="0" relativeHeight="251661312" behindDoc="1" locked="0" layoutInCell="1" allowOverlap="1" wp14:anchorId="643F676F" wp14:editId="6F700548">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3C371C2"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643F676F"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53C371C2"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62C62C99" w14:textId="77777777" w:rsidR="00F43320" w:rsidRDefault="00F43320"/>
    <w:p w14:paraId="67A9DDF2" w14:textId="77777777" w:rsidR="00F43320" w:rsidRDefault="00F43320"/>
    <w:p w14:paraId="7AB46A1F" w14:textId="77777777" w:rsidR="00F43320" w:rsidRDefault="00F43320"/>
    <w:p w14:paraId="765825F6" w14:textId="77777777" w:rsidR="00F43320" w:rsidRDefault="003E0D37">
      <w:r>
        <w:rPr>
          <w:noProof/>
        </w:rPr>
        <mc:AlternateContent>
          <mc:Choice Requires="wpg">
            <w:drawing>
              <wp:anchor distT="0" distB="0" distL="114300" distR="114300" simplePos="0" relativeHeight="251660288" behindDoc="0" locked="0" layoutInCell="1" allowOverlap="1" wp14:anchorId="378793F1" wp14:editId="674356E5">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63ECE07F"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2EB55491" w14:textId="77777777" w:rsidR="00F43320" w:rsidRDefault="003E0D37">
      <w:r>
        <w:rPr>
          <w:noProof/>
        </w:rPr>
        <mc:AlternateContent>
          <mc:Choice Requires="wps">
            <w:drawing>
              <wp:anchor distT="0" distB="0" distL="114300" distR="114300" simplePos="0" relativeHeight="251662336" behindDoc="0" locked="0" layoutInCell="1" allowOverlap="1" wp14:anchorId="1D6980EF" wp14:editId="73842052">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9B1A53" w14:textId="728D1F5F" w:rsidR="00F43320" w:rsidRPr="005E6C17" w:rsidRDefault="00E96400" w:rsidP="00EF5DC0">
                            <w:pPr>
                              <w:jc w:val="right"/>
                              <w:rPr>
                                <w:rFonts w:ascii="EleganTech™" w:hAnsi="EleganTech™"/>
                                <w:b/>
                                <w:color w:val="404040"/>
                                <w:sz w:val="54"/>
                                <w:szCs w:val="56"/>
                              </w:rPr>
                            </w:pPr>
                            <w:r w:rsidRPr="00E96400">
                              <w:rPr>
                                <w:rFonts w:cs="Calibri"/>
                                <w:b/>
                                <w:color w:val="000000"/>
                                <w:sz w:val="48"/>
                                <w:szCs w:val="52"/>
                                <w:lang w:eastAsia="es-NI"/>
                              </w:rPr>
                              <w:t>Entorno y uso de herramientas de Office Exce</w:t>
                            </w:r>
                            <w:r>
                              <w:rPr>
                                <w:rFonts w:cs="Calibri"/>
                                <w:b/>
                                <w:color w:val="000000"/>
                                <w:sz w:val="48"/>
                                <w:szCs w:val="52"/>
                                <w:lang w:eastAsia="es-NI"/>
                              </w:rPr>
                              <w:t xml:space="preserve">l </w:t>
                            </w:r>
                            <w:r w:rsidR="007F3298">
                              <w:rPr>
                                <w:rFonts w:cs="Calibri"/>
                                <w:b/>
                                <w:color w:val="000000"/>
                                <w:sz w:val="48"/>
                                <w:szCs w:val="52"/>
                                <w:lang w:eastAsia="es-NI"/>
                              </w:rPr>
                              <w:t>365</w:t>
                            </w:r>
                            <w:r w:rsidR="00F43320">
                              <w:rPr>
                                <w:rFonts w:cs="Calibri"/>
                                <w:b/>
                                <w:color w:val="000000"/>
                                <w:sz w:val="48"/>
                                <w:szCs w:val="52"/>
                                <w:lang w:eastAsia="es-NI"/>
                              </w:rPr>
                              <w:t xml:space="preserve">, Unidad </w:t>
                            </w:r>
                            <w:r w:rsidR="001A3D9D">
                              <w:rPr>
                                <w:rFonts w:cs="Calibri"/>
                                <w:b/>
                                <w:color w:val="000000"/>
                                <w:sz w:val="48"/>
                                <w:szCs w:val="52"/>
                                <w:lang w:eastAsia="es-NI"/>
                              </w:rPr>
                              <w:t>II</w:t>
                            </w:r>
                          </w:p>
                          <w:p w14:paraId="064D9123"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1D6980EF"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119B1A53" w14:textId="728D1F5F" w:rsidR="00F43320" w:rsidRPr="005E6C17" w:rsidRDefault="00E96400" w:rsidP="00EF5DC0">
                      <w:pPr>
                        <w:jc w:val="right"/>
                        <w:rPr>
                          <w:rFonts w:ascii="EleganTech™" w:hAnsi="EleganTech™"/>
                          <w:b/>
                          <w:color w:val="404040"/>
                          <w:sz w:val="54"/>
                          <w:szCs w:val="56"/>
                        </w:rPr>
                      </w:pPr>
                      <w:r w:rsidRPr="00E96400">
                        <w:rPr>
                          <w:rFonts w:cs="Calibri"/>
                          <w:b/>
                          <w:color w:val="000000"/>
                          <w:sz w:val="48"/>
                          <w:szCs w:val="52"/>
                          <w:lang w:eastAsia="es-NI"/>
                        </w:rPr>
                        <w:t>Entorno y uso de herramientas de Office Exce</w:t>
                      </w:r>
                      <w:r>
                        <w:rPr>
                          <w:rFonts w:cs="Calibri"/>
                          <w:b/>
                          <w:color w:val="000000"/>
                          <w:sz w:val="48"/>
                          <w:szCs w:val="52"/>
                          <w:lang w:eastAsia="es-NI"/>
                        </w:rPr>
                        <w:t xml:space="preserve">l </w:t>
                      </w:r>
                      <w:r w:rsidR="007F3298">
                        <w:rPr>
                          <w:rFonts w:cs="Calibri"/>
                          <w:b/>
                          <w:color w:val="000000"/>
                          <w:sz w:val="48"/>
                          <w:szCs w:val="52"/>
                          <w:lang w:eastAsia="es-NI"/>
                        </w:rPr>
                        <w:t>365</w:t>
                      </w:r>
                      <w:r w:rsidR="00F43320">
                        <w:rPr>
                          <w:rFonts w:cs="Calibri"/>
                          <w:b/>
                          <w:color w:val="000000"/>
                          <w:sz w:val="48"/>
                          <w:szCs w:val="52"/>
                          <w:lang w:eastAsia="es-NI"/>
                        </w:rPr>
                        <w:t xml:space="preserve">, Unidad </w:t>
                      </w:r>
                      <w:r w:rsidR="001A3D9D">
                        <w:rPr>
                          <w:rFonts w:cs="Calibri"/>
                          <w:b/>
                          <w:color w:val="000000"/>
                          <w:sz w:val="48"/>
                          <w:szCs w:val="52"/>
                          <w:lang w:eastAsia="es-NI"/>
                        </w:rPr>
                        <w:t>II</w:t>
                      </w:r>
                    </w:p>
                    <w:p w14:paraId="064D9123" w14:textId="77777777" w:rsidR="00F43320" w:rsidRDefault="00F43320" w:rsidP="00F43320">
                      <w:pPr>
                        <w:jc w:val="right"/>
                      </w:pPr>
                    </w:p>
                  </w:txbxContent>
                </v:textbox>
              </v:shape>
            </w:pict>
          </mc:Fallback>
        </mc:AlternateContent>
      </w:r>
    </w:p>
    <w:p w14:paraId="7D79FE70" w14:textId="77777777" w:rsidR="00F43320" w:rsidRDefault="00F43320"/>
    <w:p w14:paraId="4C22FEA1" w14:textId="77777777" w:rsidR="005B0B82" w:rsidRDefault="005B0B82"/>
    <w:p w14:paraId="758F4EB6" w14:textId="77777777" w:rsidR="005B0B82" w:rsidRDefault="005B0B82"/>
    <w:p w14:paraId="15CB8F5C" w14:textId="77777777" w:rsidR="005B0B82" w:rsidRDefault="005B0B82"/>
    <w:p w14:paraId="3D477DFC" w14:textId="77777777" w:rsidR="005B0B82" w:rsidRDefault="005B0B82"/>
    <w:p w14:paraId="7AB903E9" w14:textId="77777777" w:rsidR="005B0B82" w:rsidRDefault="005B0B82"/>
    <w:p w14:paraId="26D7F9E8" w14:textId="77777777" w:rsidR="005B0B82" w:rsidRDefault="005B0B82"/>
    <w:p w14:paraId="469B014A" w14:textId="77777777" w:rsidR="005B0B82" w:rsidRDefault="005B0B82"/>
    <w:p w14:paraId="438D3CB7" w14:textId="77777777" w:rsidR="005B0B82" w:rsidRDefault="005B0B82"/>
    <w:p w14:paraId="1C5F013D" w14:textId="77777777" w:rsidR="005B0B82" w:rsidRDefault="005B0B82"/>
    <w:p w14:paraId="03BF42F4" w14:textId="77777777" w:rsidR="005B0B82" w:rsidRDefault="005B0B82"/>
    <w:p w14:paraId="5B782A2F" w14:textId="77777777" w:rsidR="005B0B82" w:rsidRDefault="005B0B82"/>
    <w:p w14:paraId="2BF738F9" w14:textId="77777777" w:rsidR="00636C8A" w:rsidRDefault="00636C8A"/>
    <w:p w14:paraId="46517183" w14:textId="77777777" w:rsidR="00A66A79" w:rsidRDefault="00A66A79">
      <w:pPr>
        <w:sectPr w:rsidR="00A66A79" w:rsidSect="00636C8A">
          <w:pgSz w:w="12240" w:h="15840"/>
          <w:pgMar w:top="1418" w:right="1701" w:bottom="1418" w:left="1701" w:header="709" w:footer="709" w:gutter="0"/>
          <w:cols w:space="708"/>
          <w:docGrid w:linePitch="360"/>
        </w:sectPr>
      </w:pPr>
    </w:p>
    <w:p w14:paraId="3D7C8C40"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2ED8DF47" wp14:editId="50FA7970">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513D7"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2ED8DF47"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7FD513D7"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6E1D4F09" w14:textId="77777777" w:rsidR="00A66A79" w:rsidRDefault="00A66A79"/>
    <w:p w14:paraId="756DF9A9"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170FD018"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54AEDA65" w14:textId="77777777" w:rsidR="00843820" w:rsidRPr="004A18B8" w:rsidRDefault="00843820" w:rsidP="00843820">
          <w:pPr>
            <w:rPr>
              <w:rFonts w:cs="Tahoma"/>
              <w:szCs w:val="24"/>
              <w:lang w:val="es-ES" w:eastAsia="es-NI"/>
            </w:rPr>
          </w:pPr>
        </w:p>
        <w:p w14:paraId="64399524" w14:textId="682FD019" w:rsidR="000338DC"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1" w:anchor="_Toc131694956" w:history="1">
            <w:r w:rsidR="000338DC" w:rsidRPr="00367ABB">
              <w:rPr>
                <w:rStyle w:val="Hipervnculo"/>
                <w:noProof/>
              </w:rPr>
              <w:t>Introducción</w:t>
            </w:r>
            <w:r w:rsidR="000338DC">
              <w:rPr>
                <w:noProof/>
                <w:webHidden/>
              </w:rPr>
              <w:tab/>
            </w:r>
            <w:r w:rsidR="000338DC">
              <w:rPr>
                <w:noProof/>
                <w:webHidden/>
              </w:rPr>
              <w:fldChar w:fldCharType="begin"/>
            </w:r>
            <w:r w:rsidR="000338DC">
              <w:rPr>
                <w:noProof/>
                <w:webHidden/>
              </w:rPr>
              <w:instrText xml:space="preserve"> PAGEREF _Toc131694956 \h </w:instrText>
            </w:r>
            <w:r w:rsidR="000338DC">
              <w:rPr>
                <w:noProof/>
                <w:webHidden/>
              </w:rPr>
            </w:r>
            <w:r w:rsidR="000338DC">
              <w:rPr>
                <w:noProof/>
                <w:webHidden/>
              </w:rPr>
              <w:fldChar w:fldCharType="separate"/>
            </w:r>
            <w:r w:rsidR="003464E2">
              <w:rPr>
                <w:noProof/>
                <w:webHidden/>
              </w:rPr>
              <w:t>3</w:t>
            </w:r>
            <w:r w:rsidR="000338DC">
              <w:rPr>
                <w:noProof/>
                <w:webHidden/>
              </w:rPr>
              <w:fldChar w:fldCharType="end"/>
            </w:r>
          </w:hyperlink>
        </w:p>
        <w:p w14:paraId="101B75F3" w14:textId="5077EDE9" w:rsidR="000338DC" w:rsidRDefault="00A63AC6">
          <w:pPr>
            <w:pStyle w:val="TDC1"/>
            <w:tabs>
              <w:tab w:val="right" w:leader="dot" w:pos="8828"/>
            </w:tabs>
            <w:rPr>
              <w:rFonts w:asciiTheme="minorHAnsi" w:eastAsiaTheme="minorEastAsia" w:hAnsiTheme="minorHAnsi"/>
              <w:noProof/>
              <w:sz w:val="22"/>
              <w:lang w:eastAsia="es-NI"/>
            </w:rPr>
          </w:pPr>
          <w:hyperlink r:id="rId12" w:anchor="_Toc131694957" w:history="1">
            <w:r w:rsidR="000338DC" w:rsidRPr="00367ABB">
              <w:rPr>
                <w:rStyle w:val="Hipervnculo"/>
                <w:noProof/>
              </w:rPr>
              <w:t>Desarrollo de Contenidos</w:t>
            </w:r>
            <w:r w:rsidR="000338DC">
              <w:rPr>
                <w:noProof/>
                <w:webHidden/>
              </w:rPr>
              <w:tab/>
            </w:r>
            <w:r w:rsidR="000338DC">
              <w:rPr>
                <w:noProof/>
                <w:webHidden/>
              </w:rPr>
              <w:fldChar w:fldCharType="begin"/>
            </w:r>
            <w:r w:rsidR="000338DC">
              <w:rPr>
                <w:noProof/>
                <w:webHidden/>
              </w:rPr>
              <w:instrText xml:space="preserve"> PAGEREF _Toc131694957 \h </w:instrText>
            </w:r>
            <w:r w:rsidR="000338DC">
              <w:rPr>
                <w:noProof/>
                <w:webHidden/>
              </w:rPr>
            </w:r>
            <w:r w:rsidR="000338DC">
              <w:rPr>
                <w:noProof/>
                <w:webHidden/>
              </w:rPr>
              <w:fldChar w:fldCharType="separate"/>
            </w:r>
            <w:r w:rsidR="003464E2">
              <w:rPr>
                <w:noProof/>
                <w:webHidden/>
              </w:rPr>
              <w:t>4</w:t>
            </w:r>
            <w:r w:rsidR="000338DC">
              <w:rPr>
                <w:noProof/>
                <w:webHidden/>
              </w:rPr>
              <w:fldChar w:fldCharType="end"/>
            </w:r>
          </w:hyperlink>
        </w:p>
        <w:p w14:paraId="0888A606" w14:textId="2173C487" w:rsidR="000338DC" w:rsidRDefault="00A63AC6">
          <w:pPr>
            <w:pStyle w:val="TDC2"/>
            <w:tabs>
              <w:tab w:val="right" w:leader="dot" w:pos="8828"/>
            </w:tabs>
            <w:rPr>
              <w:rFonts w:asciiTheme="minorHAnsi" w:eastAsiaTheme="minorEastAsia" w:hAnsiTheme="minorHAnsi"/>
              <w:noProof/>
              <w:sz w:val="22"/>
              <w:lang w:eastAsia="es-NI"/>
            </w:rPr>
          </w:pPr>
          <w:hyperlink w:anchor="_Toc131694958" w:history="1">
            <w:r w:rsidR="000338DC" w:rsidRPr="00367ABB">
              <w:rPr>
                <w:rStyle w:val="Hipervnculo"/>
                <w:noProof/>
              </w:rPr>
              <w:t>Hipervínculos.</w:t>
            </w:r>
            <w:r w:rsidR="000338DC">
              <w:rPr>
                <w:noProof/>
                <w:webHidden/>
              </w:rPr>
              <w:tab/>
            </w:r>
            <w:r w:rsidR="000338DC">
              <w:rPr>
                <w:noProof/>
                <w:webHidden/>
              </w:rPr>
              <w:fldChar w:fldCharType="begin"/>
            </w:r>
            <w:r w:rsidR="000338DC">
              <w:rPr>
                <w:noProof/>
                <w:webHidden/>
              </w:rPr>
              <w:instrText xml:space="preserve"> PAGEREF _Toc131694958 \h </w:instrText>
            </w:r>
            <w:r w:rsidR="000338DC">
              <w:rPr>
                <w:noProof/>
                <w:webHidden/>
              </w:rPr>
            </w:r>
            <w:r w:rsidR="000338DC">
              <w:rPr>
                <w:noProof/>
                <w:webHidden/>
              </w:rPr>
              <w:fldChar w:fldCharType="separate"/>
            </w:r>
            <w:r w:rsidR="003464E2">
              <w:rPr>
                <w:noProof/>
                <w:webHidden/>
              </w:rPr>
              <w:t>4</w:t>
            </w:r>
            <w:r w:rsidR="000338DC">
              <w:rPr>
                <w:noProof/>
                <w:webHidden/>
              </w:rPr>
              <w:fldChar w:fldCharType="end"/>
            </w:r>
          </w:hyperlink>
        </w:p>
        <w:p w14:paraId="7D55F73D" w14:textId="51A512BF" w:rsidR="000338DC" w:rsidRDefault="00A63AC6">
          <w:pPr>
            <w:pStyle w:val="TDC2"/>
            <w:tabs>
              <w:tab w:val="right" w:leader="dot" w:pos="8828"/>
            </w:tabs>
            <w:rPr>
              <w:rFonts w:asciiTheme="minorHAnsi" w:eastAsiaTheme="minorEastAsia" w:hAnsiTheme="minorHAnsi"/>
              <w:noProof/>
              <w:sz w:val="22"/>
              <w:lang w:eastAsia="es-NI"/>
            </w:rPr>
          </w:pPr>
          <w:hyperlink w:anchor="_Toc131694959" w:history="1">
            <w:r w:rsidR="000338DC" w:rsidRPr="00367ABB">
              <w:rPr>
                <w:rStyle w:val="Hipervnculo"/>
                <w:noProof/>
              </w:rPr>
              <w:t>Tipos de Datos.</w:t>
            </w:r>
            <w:r w:rsidR="000338DC">
              <w:rPr>
                <w:noProof/>
                <w:webHidden/>
              </w:rPr>
              <w:tab/>
            </w:r>
            <w:r w:rsidR="000338DC">
              <w:rPr>
                <w:noProof/>
                <w:webHidden/>
              </w:rPr>
              <w:fldChar w:fldCharType="begin"/>
            </w:r>
            <w:r w:rsidR="000338DC">
              <w:rPr>
                <w:noProof/>
                <w:webHidden/>
              </w:rPr>
              <w:instrText xml:space="preserve"> PAGEREF _Toc131694959 \h </w:instrText>
            </w:r>
            <w:r w:rsidR="000338DC">
              <w:rPr>
                <w:noProof/>
                <w:webHidden/>
              </w:rPr>
            </w:r>
            <w:r w:rsidR="000338DC">
              <w:rPr>
                <w:noProof/>
                <w:webHidden/>
              </w:rPr>
              <w:fldChar w:fldCharType="separate"/>
            </w:r>
            <w:r w:rsidR="003464E2">
              <w:rPr>
                <w:noProof/>
                <w:webHidden/>
              </w:rPr>
              <w:t>14</w:t>
            </w:r>
            <w:r w:rsidR="000338DC">
              <w:rPr>
                <w:noProof/>
                <w:webHidden/>
              </w:rPr>
              <w:fldChar w:fldCharType="end"/>
            </w:r>
          </w:hyperlink>
        </w:p>
        <w:p w14:paraId="65FACECD" w14:textId="07DF1B4C" w:rsidR="000338DC" w:rsidRDefault="00A63AC6">
          <w:pPr>
            <w:pStyle w:val="TDC2"/>
            <w:tabs>
              <w:tab w:val="right" w:leader="dot" w:pos="8828"/>
            </w:tabs>
            <w:rPr>
              <w:rFonts w:asciiTheme="minorHAnsi" w:eastAsiaTheme="minorEastAsia" w:hAnsiTheme="minorHAnsi"/>
              <w:noProof/>
              <w:sz w:val="22"/>
              <w:lang w:eastAsia="es-NI"/>
            </w:rPr>
          </w:pPr>
          <w:hyperlink w:anchor="_Toc131694960" w:history="1">
            <w:r w:rsidR="000338DC" w:rsidRPr="00367ABB">
              <w:rPr>
                <w:rStyle w:val="Hipervnculo"/>
                <w:noProof/>
              </w:rPr>
              <w:t>Formatos de Celda.</w:t>
            </w:r>
            <w:r w:rsidR="000338DC">
              <w:rPr>
                <w:noProof/>
                <w:webHidden/>
              </w:rPr>
              <w:tab/>
            </w:r>
            <w:r w:rsidR="000338DC">
              <w:rPr>
                <w:noProof/>
                <w:webHidden/>
              </w:rPr>
              <w:fldChar w:fldCharType="begin"/>
            </w:r>
            <w:r w:rsidR="000338DC">
              <w:rPr>
                <w:noProof/>
                <w:webHidden/>
              </w:rPr>
              <w:instrText xml:space="preserve"> PAGEREF _Toc131694960 \h </w:instrText>
            </w:r>
            <w:r w:rsidR="000338DC">
              <w:rPr>
                <w:noProof/>
                <w:webHidden/>
              </w:rPr>
            </w:r>
            <w:r w:rsidR="000338DC">
              <w:rPr>
                <w:noProof/>
                <w:webHidden/>
              </w:rPr>
              <w:fldChar w:fldCharType="separate"/>
            </w:r>
            <w:r w:rsidR="003464E2">
              <w:rPr>
                <w:noProof/>
                <w:webHidden/>
              </w:rPr>
              <w:t>16</w:t>
            </w:r>
            <w:r w:rsidR="000338DC">
              <w:rPr>
                <w:noProof/>
                <w:webHidden/>
              </w:rPr>
              <w:fldChar w:fldCharType="end"/>
            </w:r>
          </w:hyperlink>
        </w:p>
        <w:p w14:paraId="61DC8130" w14:textId="11EDD94E" w:rsidR="000338DC" w:rsidRDefault="00A63AC6">
          <w:pPr>
            <w:pStyle w:val="TDC2"/>
            <w:tabs>
              <w:tab w:val="right" w:leader="dot" w:pos="8828"/>
            </w:tabs>
            <w:rPr>
              <w:rFonts w:asciiTheme="minorHAnsi" w:eastAsiaTheme="minorEastAsia" w:hAnsiTheme="minorHAnsi"/>
              <w:noProof/>
              <w:sz w:val="22"/>
              <w:lang w:eastAsia="es-NI"/>
            </w:rPr>
          </w:pPr>
          <w:hyperlink w:anchor="_Toc131694961" w:history="1">
            <w:r w:rsidR="000338DC" w:rsidRPr="00367ABB">
              <w:rPr>
                <w:rStyle w:val="Hipervnculo"/>
                <w:noProof/>
              </w:rPr>
              <w:t>Formulas y Operadores Matemáticos</w:t>
            </w:r>
            <w:r w:rsidR="000338DC">
              <w:rPr>
                <w:noProof/>
                <w:webHidden/>
              </w:rPr>
              <w:tab/>
            </w:r>
            <w:r w:rsidR="000338DC">
              <w:rPr>
                <w:noProof/>
                <w:webHidden/>
              </w:rPr>
              <w:fldChar w:fldCharType="begin"/>
            </w:r>
            <w:r w:rsidR="000338DC">
              <w:rPr>
                <w:noProof/>
                <w:webHidden/>
              </w:rPr>
              <w:instrText xml:space="preserve"> PAGEREF _Toc131694961 \h </w:instrText>
            </w:r>
            <w:r w:rsidR="000338DC">
              <w:rPr>
                <w:noProof/>
                <w:webHidden/>
              </w:rPr>
            </w:r>
            <w:r w:rsidR="000338DC">
              <w:rPr>
                <w:noProof/>
                <w:webHidden/>
              </w:rPr>
              <w:fldChar w:fldCharType="separate"/>
            </w:r>
            <w:r w:rsidR="003464E2">
              <w:rPr>
                <w:noProof/>
                <w:webHidden/>
              </w:rPr>
              <w:t>17</w:t>
            </w:r>
            <w:r w:rsidR="000338DC">
              <w:rPr>
                <w:noProof/>
                <w:webHidden/>
              </w:rPr>
              <w:fldChar w:fldCharType="end"/>
            </w:r>
          </w:hyperlink>
        </w:p>
        <w:p w14:paraId="6354EBCC" w14:textId="242766D3" w:rsidR="000338DC" w:rsidRDefault="00A63AC6">
          <w:pPr>
            <w:pStyle w:val="TDC2"/>
            <w:tabs>
              <w:tab w:val="right" w:leader="dot" w:pos="8828"/>
            </w:tabs>
            <w:rPr>
              <w:rFonts w:asciiTheme="minorHAnsi" w:eastAsiaTheme="minorEastAsia" w:hAnsiTheme="minorHAnsi"/>
              <w:noProof/>
              <w:sz w:val="22"/>
              <w:lang w:eastAsia="es-NI"/>
            </w:rPr>
          </w:pPr>
          <w:hyperlink w:anchor="_Toc131694962" w:history="1">
            <w:r w:rsidR="000338DC" w:rsidRPr="00367ABB">
              <w:rPr>
                <w:rStyle w:val="Hipervnculo"/>
                <w:noProof/>
              </w:rPr>
              <w:t>Referencias de Celdas.</w:t>
            </w:r>
            <w:r w:rsidR="000338DC">
              <w:rPr>
                <w:noProof/>
                <w:webHidden/>
              </w:rPr>
              <w:tab/>
            </w:r>
            <w:r w:rsidR="000338DC">
              <w:rPr>
                <w:noProof/>
                <w:webHidden/>
              </w:rPr>
              <w:fldChar w:fldCharType="begin"/>
            </w:r>
            <w:r w:rsidR="000338DC">
              <w:rPr>
                <w:noProof/>
                <w:webHidden/>
              </w:rPr>
              <w:instrText xml:space="preserve"> PAGEREF _Toc131694962 \h </w:instrText>
            </w:r>
            <w:r w:rsidR="000338DC">
              <w:rPr>
                <w:noProof/>
                <w:webHidden/>
              </w:rPr>
            </w:r>
            <w:r w:rsidR="000338DC">
              <w:rPr>
                <w:noProof/>
                <w:webHidden/>
              </w:rPr>
              <w:fldChar w:fldCharType="separate"/>
            </w:r>
            <w:r w:rsidR="003464E2">
              <w:rPr>
                <w:noProof/>
                <w:webHidden/>
              </w:rPr>
              <w:t>20</w:t>
            </w:r>
            <w:r w:rsidR="000338DC">
              <w:rPr>
                <w:noProof/>
                <w:webHidden/>
              </w:rPr>
              <w:fldChar w:fldCharType="end"/>
            </w:r>
          </w:hyperlink>
        </w:p>
        <w:p w14:paraId="4BE6D763" w14:textId="2509FBD4" w:rsidR="000338DC" w:rsidRDefault="00A63AC6">
          <w:pPr>
            <w:pStyle w:val="TDC1"/>
            <w:tabs>
              <w:tab w:val="right" w:leader="dot" w:pos="8828"/>
            </w:tabs>
            <w:rPr>
              <w:rFonts w:asciiTheme="minorHAnsi" w:eastAsiaTheme="minorEastAsia" w:hAnsiTheme="minorHAnsi"/>
              <w:noProof/>
              <w:sz w:val="22"/>
              <w:lang w:eastAsia="es-NI"/>
            </w:rPr>
          </w:pPr>
          <w:hyperlink r:id="rId13" w:anchor="_Toc131694963" w:history="1">
            <w:r w:rsidR="000338DC" w:rsidRPr="00367ABB">
              <w:rPr>
                <w:rStyle w:val="Hipervnculo"/>
                <w:noProof/>
              </w:rPr>
              <w:t>Bibliografía y Webgrafía</w:t>
            </w:r>
            <w:r w:rsidR="000338DC">
              <w:rPr>
                <w:noProof/>
                <w:webHidden/>
              </w:rPr>
              <w:tab/>
            </w:r>
            <w:r w:rsidR="000338DC">
              <w:rPr>
                <w:noProof/>
                <w:webHidden/>
              </w:rPr>
              <w:fldChar w:fldCharType="begin"/>
            </w:r>
            <w:r w:rsidR="000338DC">
              <w:rPr>
                <w:noProof/>
                <w:webHidden/>
              </w:rPr>
              <w:instrText xml:space="preserve"> PAGEREF _Toc131694963 \h </w:instrText>
            </w:r>
            <w:r w:rsidR="000338DC">
              <w:rPr>
                <w:noProof/>
                <w:webHidden/>
              </w:rPr>
            </w:r>
            <w:r w:rsidR="000338DC">
              <w:rPr>
                <w:noProof/>
                <w:webHidden/>
              </w:rPr>
              <w:fldChar w:fldCharType="separate"/>
            </w:r>
            <w:r w:rsidR="003464E2">
              <w:rPr>
                <w:noProof/>
                <w:webHidden/>
              </w:rPr>
              <w:t>21</w:t>
            </w:r>
            <w:r w:rsidR="000338DC">
              <w:rPr>
                <w:noProof/>
                <w:webHidden/>
              </w:rPr>
              <w:fldChar w:fldCharType="end"/>
            </w:r>
          </w:hyperlink>
        </w:p>
        <w:p w14:paraId="71E1C87A" w14:textId="516C62B2" w:rsidR="000338DC" w:rsidRDefault="00A63AC6">
          <w:pPr>
            <w:pStyle w:val="TDC1"/>
            <w:tabs>
              <w:tab w:val="right" w:leader="dot" w:pos="8828"/>
            </w:tabs>
            <w:rPr>
              <w:rFonts w:asciiTheme="minorHAnsi" w:eastAsiaTheme="minorEastAsia" w:hAnsiTheme="minorHAnsi"/>
              <w:noProof/>
              <w:sz w:val="22"/>
              <w:lang w:eastAsia="es-NI"/>
            </w:rPr>
          </w:pPr>
          <w:hyperlink r:id="rId14" w:anchor="_Toc131694964" w:history="1">
            <w:r w:rsidR="000338DC" w:rsidRPr="00367ABB">
              <w:rPr>
                <w:rStyle w:val="Hipervnculo"/>
                <w:noProof/>
              </w:rPr>
              <w:t>Glosario</w:t>
            </w:r>
            <w:r w:rsidR="000338DC">
              <w:rPr>
                <w:noProof/>
                <w:webHidden/>
              </w:rPr>
              <w:tab/>
            </w:r>
            <w:r w:rsidR="000338DC">
              <w:rPr>
                <w:noProof/>
                <w:webHidden/>
              </w:rPr>
              <w:fldChar w:fldCharType="begin"/>
            </w:r>
            <w:r w:rsidR="000338DC">
              <w:rPr>
                <w:noProof/>
                <w:webHidden/>
              </w:rPr>
              <w:instrText xml:space="preserve"> PAGEREF _Toc131694964 \h </w:instrText>
            </w:r>
            <w:r w:rsidR="000338DC">
              <w:rPr>
                <w:noProof/>
                <w:webHidden/>
              </w:rPr>
            </w:r>
            <w:r w:rsidR="000338DC">
              <w:rPr>
                <w:noProof/>
                <w:webHidden/>
              </w:rPr>
              <w:fldChar w:fldCharType="separate"/>
            </w:r>
            <w:r w:rsidR="003464E2">
              <w:rPr>
                <w:noProof/>
                <w:webHidden/>
              </w:rPr>
              <w:t>21</w:t>
            </w:r>
            <w:r w:rsidR="000338DC">
              <w:rPr>
                <w:noProof/>
                <w:webHidden/>
              </w:rPr>
              <w:fldChar w:fldCharType="end"/>
            </w:r>
          </w:hyperlink>
        </w:p>
        <w:p w14:paraId="3F58418A" w14:textId="7DD4F683" w:rsidR="00843820" w:rsidRDefault="00843820">
          <w:r w:rsidRPr="004A18B8">
            <w:rPr>
              <w:rFonts w:cs="Tahoma"/>
              <w:szCs w:val="24"/>
              <w:lang w:val="es-ES"/>
            </w:rPr>
            <w:fldChar w:fldCharType="end"/>
          </w:r>
        </w:p>
      </w:sdtContent>
    </w:sdt>
    <w:p w14:paraId="37D7256C" w14:textId="77777777" w:rsidR="00B0609B" w:rsidRDefault="00B0609B" w:rsidP="001C720B">
      <w:pPr>
        <w:spacing w:line="276" w:lineRule="auto"/>
        <w:rPr>
          <w:b/>
        </w:rPr>
      </w:pPr>
    </w:p>
    <w:p w14:paraId="53C3755A" w14:textId="77777777" w:rsidR="00B0609B" w:rsidRDefault="00B0609B" w:rsidP="00AB2DF6">
      <w:pPr>
        <w:spacing w:line="276" w:lineRule="auto"/>
        <w:jc w:val="right"/>
        <w:rPr>
          <w:b/>
        </w:rPr>
      </w:pPr>
    </w:p>
    <w:p w14:paraId="0C79E4BA" w14:textId="77777777" w:rsidR="00B0609B" w:rsidRDefault="00B0609B" w:rsidP="00AB2DF6">
      <w:pPr>
        <w:spacing w:line="276" w:lineRule="auto"/>
        <w:jc w:val="right"/>
        <w:rPr>
          <w:b/>
        </w:rPr>
      </w:pPr>
    </w:p>
    <w:p w14:paraId="3B485DAE" w14:textId="77777777" w:rsidR="00B0609B" w:rsidRDefault="00B0609B" w:rsidP="00AB2DF6">
      <w:pPr>
        <w:spacing w:line="276" w:lineRule="auto"/>
        <w:jc w:val="right"/>
        <w:rPr>
          <w:b/>
        </w:rPr>
      </w:pPr>
    </w:p>
    <w:p w14:paraId="623EB932" w14:textId="77777777" w:rsidR="00B0609B" w:rsidRDefault="00B0609B" w:rsidP="00AB2DF6">
      <w:pPr>
        <w:spacing w:line="276" w:lineRule="auto"/>
        <w:jc w:val="right"/>
        <w:rPr>
          <w:b/>
        </w:rPr>
      </w:pPr>
    </w:p>
    <w:p w14:paraId="1B539CF7" w14:textId="77777777" w:rsidR="00B0609B" w:rsidRDefault="00B0609B" w:rsidP="00AB2DF6">
      <w:pPr>
        <w:spacing w:line="276" w:lineRule="auto"/>
        <w:jc w:val="right"/>
        <w:rPr>
          <w:b/>
        </w:rPr>
      </w:pPr>
    </w:p>
    <w:p w14:paraId="71B9757C" w14:textId="77777777" w:rsidR="00B0609B" w:rsidRDefault="00B0609B" w:rsidP="00AB2DF6">
      <w:pPr>
        <w:spacing w:line="276" w:lineRule="auto"/>
        <w:jc w:val="right"/>
        <w:rPr>
          <w:b/>
        </w:rPr>
      </w:pPr>
    </w:p>
    <w:p w14:paraId="72DD1A5E" w14:textId="77777777" w:rsidR="00B0609B" w:rsidRDefault="00B0609B" w:rsidP="00AB2DF6">
      <w:pPr>
        <w:spacing w:line="276" w:lineRule="auto"/>
        <w:jc w:val="right"/>
        <w:rPr>
          <w:b/>
        </w:rPr>
      </w:pPr>
    </w:p>
    <w:p w14:paraId="27497FF6" w14:textId="77777777" w:rsidR="00B0609B" w:rsidRDefault="00B0609B" w:rsidP="00AB2DF6">
      <w:pPr>
        <w:spacing w:line="276" w:lineRule="auto"/>
        <w:jc w:val="right"/>
        <w:rPr>
          <w:b/>
        </w:rPr>
      </w:pPr>
    </w:p>
    <w:p w14:paraId="49BEC4ED" w14:textId="77777777" w:rsidR="00B0609B" w:rsidRDefault="00B0609B" w:rsidP="00AB2DF6">
      <w:pPr>
        <w:spacing w:line="276" w:lineRule="auto"/>
        <w:jc w:val="right"/>
        <w:rPr>
          <w:b/>
        </w:rPr>
      </w:pPr>
    </w:p>
    <w:p w14:paraId="369599A8" w14:textId="77777777" w:rsidR="00B0609B" w:rsidRDefault="00B0609B" w:rsidP="00AB2DF6">
      <w:pPr>
        <w:spacing w:line="276" w:lineRule="auto"/>
        <w:jc w:val="right"/>
        <w:rPr>
          <w:b/>
        </w:rPr>
      </w:pPr>
    </w:p>
    <w:p w14:paraId="2434888A" w14:textId="77777777" w:rsidR="00B0609B" w:rsidRDefault="00B0609B" w:rsidP="00AB2DF6">
      <w:pPr>
        <w:spacing w:line="276" w:lineRule="auto"/>
        <w:jc w:val="right"/>
        <w:rPr>
          <w:b/>
        </w:rPr>
      </w:pPr>
    </w:p>
    <w:p w14:paraId="0E66ED0E" w14:textId="77777777" w:rsidR="00B0609B" w:rsidRDefault="00B0609B" w:rsidP="00AB2DF6">
      <w:pPr>
        <w:spacing w:line="276" w:lineRule="auto"/>
        <w:jc w:val="right"/>
        <w:rPr>
          <w:b/>
        </w:rPr>
      </w:pPr>
    </w:p>
    <w:p w14:paraId="0F0E818B" w14:textId="77777777" w:rsidR="00B0609B" w:rsidRDefault="00B0609B" w:rsidP="00604EE9">
      <w:pPr>
        <w:spacing w:line="276" w:lineRule="auto"/>
        <w:rPr>
          <w:b/>
        </w:rPr>
      </w:pPr>
    </w:p>
    <w:p w14:paraId="3A8C5BD5" w14:textId="67EF0FAD" w:rsidR="00B0609B" w:rsidRDefault="00A15736" w:rsidP="00AB2DF6">
      <w:pPr>
        <w:spacing w:line="276" w:lineRule="auto"/>
        <w:jc w:val="right"/>
        <w:rPr>
          <w:b/>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3411A4F1" wp14:editId="62FA8ACA">
                <wp:simplePos x="0" y="0"/>
                <wp:positionH relativeFrom="column">
                  <wp:posOffset>-250884</wp:posOffset>
                </wp:positionH>
                <wp:positionV relativeFrom="paragraph">
                  <wp:posOffset>-115260</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CCC401" w14:textId="77777777" w:rsidR="00AB2DF6" w:rsidRPr="00A32AB9" w:rsidRDefault="00AB2DF6" w:rsidP="00A32AB9">
                              <w:pPr>
                                <w:pStyle w:val="Ttulo1"/>
                              </w:pPr>
                              <w:bookmarkStart w:id="1" w:name="_Toc46999614"/>
                              <w:bookmarkStart w:id="2" w:name="_Toc51942771"/>
                              <w:bookmarkStart w:id="3" w:name="_Toc131694956"/>
                              <w:r w:rsidRPr="00A32AB9">
                                <w:t>Introducción</w:t>
                              </w:r>
                              <w:bookmarkEnd w:id="1"/>
                              <w:bookmarkEnd w:id="2"/>
                              <w:bookmarkEnd w:id="3"/>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3411A4F1" id="Grupo 26" o:spid="_x0000_s1031" style="position:absolute;left:0;text-align:left;margin-left:-19.75pt;margin-top:-9.1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AgbeWt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0BCCC401" w14:textId="77777777" w:rsidR="00AB2DF6" w:rsidRPr="00A32AB9" w:rsidRDefault="00AB2DF6" w:rsidP="00A32AB9">
                        <w:pPr>
                          <w:pStyle w:val="Ttulo1"/>
                        </w:pPr>
                        <w:bookmarkStart w:id="5" w:name="_Toc46999614"/>
                        <w:bookmarkStart w:id="6" w:name="_Toc51942771"/>
                        <w:bookmarkStart w:id="7" w:name="_Toc131694956"/>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35ABC5E8" w14:textId="6021F3DB" w:rsidR="00B0609B" w:rsidRPr="00A76AA1" w:rsidRDefault="00B0609B" w:rsidP="00A76AA1">
      <w:pPr>
        <w:contextualSpacing/>
        <w:rPr>
          <w:bCs/>
        </w:rPr>
      </w:pPr>
    </w:p>
    <w:p w14:paraId="68EF62B9" w14:textId="1194EFA1" w:rsidR="00A15736" w:rsidRPr="00A15736" w:rsidRDefault="004B600E" w:rsidP="00A15736">
      <w:pPr>
        <w:contextualSpacing/>
        <w:rPr>
          <w:bCs/>
        </w:rPr>
      </w:pPr>
      <w:r>
        <w:rPr>
          <w:noProof/>
        </w:rPr>
        <w:drawing>
          <wp:anchor distT="0" distB="0" distL="114300" distR="114300" simplePos="0" relativeHeight="251669504" behindDoc="1" locked="0" layoutInCell="1" allowOverlap="1" wp14:anchorId="0FE5A82F" wp14:editId="4E26DEC3">
            <wp:simplePos x="0" y="0"/>
            <wp:positionH relativeFrom="column">
              <wp:posOffset>78238</wp:posOffset>
            </wp:positionH>
            <wp:positionV relativeFrom="paragraph">
              <wp:posOffset>76790</wp:posOffset>
            </wp:positionV>
            <wp:extent cx="1447800" cy="1570355"/>
            <wp:effectExtent l="0" t="0" r="0" b="0"/>
            <wp:wrapTight wrapText="bothSides">
              <wp:wrapPolygon edited="0">
                <wp:start x="2274" y="0"/>
                <wp:lineTo x="568" y="2620"/>
                <wp:lineTo x="284" y="5765"/>
                <wp:lineTo x="1705" y="8909"/>
                <wp:lineTo x="2274" y="21224"/>
                <wp:lineTo x="21316" y="21224"/>
                <wp:lineTo x="21032" y="5765"/>
                <wp:lineTo x="16484" y="0"/>
                <wp:lineTo x="2274" y="0"/>
              </wp:wrapPolygon>
            </wp:wrapTight>
            <wp:docPr id="1" name="Imagen 1" descr="Microsoft Office, Sobresalir,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Office, Sobresalir, Icono"/>
                    <pic:cNvPicPr>
                      <a:picLocks noChangeAspect="1" noChangeArrowheads="1"/>
                    </pic:cNvPicPr>
                  </pic:nvPicPr>
                  <pic:blipFill rotWithShape="1">
                    <a:blip r:embed="rId15" cstate="print">
                      <a:clrChange>
                        <a:clrFrom>
                          <a:srgbClr val="F7F7F7"/>
                        </a:clrFrom>
                        <a:clrTo>
                          <a:srgbClr val="F7F7F7">
                            <a:alpha val="0"/>
                          </a:srgbClr>
                        </a:clrTo>
                      </a:clrChange>
                      <a:extLst>
                        <a:ext uri="{28A0092B-C50C-407E-A947-70E740481C1C}">
                          <a14:useLocalDpi xmlns:a14="http://schemas.microsoft.com/office/drawing/2010/main" val="0"/>
                        </a:ext>
                      </a:extLst>
                    </a:blip>
                    <a:srcRect l="24442" t="23121" r="26301" b="23450"/>
                    <a:stretch/>
                  </pic:blipFill>
                  <pic:spPr bwMode="auto">
                    <a:xfrm>
                      <a:off x="0" y="0"/>
                      <a:ext cx="1447800" cy="15703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5736" w:rsidRPr="00A15736">
        <w:rPr>
          <w:bCs/>
        </w:rPr>
        <w:t>¡Bienvenido! En este espacio vamos a profundizar sobre varios temas relacionados con el uso de hojas de cálculo y herramientas digitales. Si eres un usuario nuevo o si tienes experiencia, seguro encontrarás información valiosa que te ayudará a mejorar tus habilidades y aumentar tu productividad.</w:t>
      </w:r>
    </w:p>
    <w:p w14:paraId="42AB4433" w14:textId="77777777" w:rsidR="00A15736" w:rsidRPr="00A15736" w:rsidRDefault="00A15736" w:rsidP="00A15736">
      <w:pPr>
        <w:contextualSpacing/>
        <w:rPr>
          <w:bCs/>
        </w:rPr>
      </w:pPr>
    </w:p>
    <w:p w14:paraId="3F642F12" w14:textId="77777777" w:rsidR="00A15736" w:rsidRPr="00A15736" w:rsidRDefault="00A15736" w:rsidP="00A15736">
      <w:pPr>
        <w:contextualSpacing/>
        <w:rPr>
          <w:bCs/>
        </w:rPr>
      </w:pPr>
      <w:r w:rsidRPr="00A15736">
        <w:rPr>
          <w:bCs/>
        </w:rPr>
        <w:t>Uno de los temas más importantes que veremos son los hipervínculos. Saber cómo insertar y utilizar los hipervínculos adecuadamente en tus hojas de cálculo te permitirá navegar de forma rápida y eficiente entre diferentes páginas o incluso sitios web. Además, te enseñaremos cómo crear hipervínculos personalizados para añadir más valor a tus documentos.</w:t>
      </w:r>
    </w:p>
    <w:p w14:paraId="016E9784" w14:textId="77777777" w:rsidR="00A15736" w:rsidRPr="00A15736" w:rsidRDefault="00A15736" w:rsidP="00A15736">
      <w:pPr>
        <w:contextualSpacing/>
        <w:rPr>
          <w:bCs/>
        </w:rPr>
      </w:pPr>
    </w:p>
    <w:p w14:paraId="0AB74B7E" w14:textId="77777777" w:rsidR="00A15736" w:rsidRPr="00A15736" w:rsidRDefault="00A15736" w:rsidP="00A15736">
      <w:pPr>
        <w:contextualSpacing/>
        <w:rPr>
          <w:bCs/>
        </w:rPr>
      </w:pPr>
      <w:r w:rsidRPr="00A15736">
        <w:rPr>
          <w:bCs/>
        </w:rPr>
        <w:t>Otro tema fundamental que abordaremos son los tipos de datos que podemos utilizar en nuestras hojas de cálculo. Saber cómo clasificar y utilizar diferentes tipos de datos (números, fechas, texto, etc.) es crucial para poder realizar operaciones matemáticas y estadísticas precisas. Además, te mostraremos cómo convertir datos de un tipo a otro para adaptarlos a tus necesidades.</w:t>
      </w:r>
    </w:p>
    <w:p w14:paraId="34D7DE84" w14:textId="77777777" w:rsidR="00A15736" w:rsidRPr="00A15736" w:rsidRDefault="00A15736" w:rsidP="00A15736">
      <w:pPr>
        <w:contextualSpacing/>
        <w:rPr>
          <w:bCs/>
        </w:rPr>
      </w:pPr>
    </w:p>
    <w:p w14:paraId="19D432B8" w14:textId="588046B4" w:rsidR="00B0609B" w:rsidRPr="00A76AA1" w:rsidRDefault="00A15736" w:rsidP="00A15736">
      <w:pPr>
        <w:contextualSpacing/>
        <w:rPr>
          <w:bCs/>
        </w:rPr>
      </w:pPr>
      <w:r w:rsidRPr="00A15736">
        <w:rPr>
          <w:bCs/>
        </w:rPr>
        <w:t>En cuanto a los formatos de celda, te enseñaremos a personalizarlos para que puedas destacar información importante y hacer que tus hojas de cálculo sean más legibles y atractivas visualmente. También profundizaremos sobre las fórmulas y operadores matemáticos, lo que te permitirá automatizar cálculos y optimizar el manejo de grandes cantidades de datos. Finalmente, abordaremos las referencias de celdas, que te permitirán hacer referencia a información de una celda en otra, facilitando la realización de operaciones complejas.</w:t>
      </w:r>
    </w:p>
    <w:p w14:paraId="7CAA83B9" w14:textId="77777777" w:rsidR="00B0609B" w:rsidRPr="00A76AA1" w:rsidRDefault="00B0609B" w:rsidP="00A76AA1">
      <w:pPr>
        <w:contextualSpacing/>
        <w:rPr>
          <w:bCs/>
        </w:rPr>
      </w:pPr>
    </w:p>
    <w:p w14:paraId="5E2029E3" w14:textId="77777777" w:rsidR="00AB2DF6" w:rsidRPr="002117E6" w:rsidRDefault="00AB2DF6" w:rsidP="00A76AA1">
      <w:pPr>
        <w:contextualSpacing/>
        <w:rPr>
          <w:bCs/>
        </w:rPr>
      </w:pPr>
    </w:p>
    <w:p w14:paraId="12F3DFA2"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00783B4E" wp14:editId="2DF00F9D">
                <wp:simplePos x="0" y="0"/>
                <wp:positionH relativeFrom="column">
                  <wp:posOffset>-286725</wp:posOffset>
                </wp:positionH>
                <wp:positionV relativeFrom="paragraph">
                  <wp:posOffset>-63116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C16BB4" w14:textId="77777777" w:rsidR="00AB2DF6" w:rsidRPr="00A32AB9" w:rsidRDefault="00AB2DF6" w:rsidP="00A32AB9">
                              <w:pPr>
                                <w:pStyle w:val="Ttulo1"/>
                              </w:pPr>
                              <w:bookmarkStart w:id="4" w:name="_Toc46999615"/>
                              <w:bookmarkStart w:id="5" w:name="_Toc51942772"/>
                              <w:bookmarkStart w:id="6" w:name="_Toc131694957"/>
                              <w:r w:rsidRPr="00A32AB9">
                                <w:t>Desarrollo de Contenidos</w:t>
                              </w:r>
                              <w:bookmarkEnd w:id="4"/>
                              <w:bookmarkEnd w:id="5"/>
                              <w:bookmarkEnd w:id="6"/>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00783B4E" id="Grupo 23" o:spid="_x0000_s1034" style="position:absolute;left:0;text-align:left;margin-left:-22.6pt;margin-top:-4.9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K+6TF4AAAAAk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02C16BB4" w14:textId="77777777" w:rsidR="00AB2DF6" w:rsidRPr="00A32AB9" w:rsidRDefault="00AB2DF6" w:rsidP="00A32AB9">
                        <w:pPr>
                          <w:pStyle w:val="Ttulo1"/>
                        </w:pPr>
                        <w:bookmarkStart w:id="11" w:name="_Toc46999615"/>
                        <w:bookmarkStart w:id="12" w:name="_Toc51942772"/>
                        <w:bookmarkStart w:id="13" w:name="_Toc131694957"/>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0D92B20B" w14:textId="2C6C54C9" w:rsidR="002117E6" w:rsidRDefault="002117E6" w:rsidP="00A76AA1">
      <w:pPr>
        <w:contextualSpacing/>
      </w:pPr>
    </w:p>
    <w:p w14:paraId="56C07F65" w14:textId="188A3B5C" w:rsidR="0046290F" w:rsidRDefault="0046290F" w:rsidP="0046290F">
      <w:pPr>
        <w:pStyle w:val="Ttulo2"/>
      </w:pPr>
      <w:bookmarkStart w:id="7" w:name="_Toc131694958"/>
      <w:r>
        <w:t>Hipervínculos.</w:t>
      </w:r>
      <w:bookmarkEnd w:id="7"/>
    </w:p>
    <w:p w14:paraId="17886577" w14:textId="3D781576" w:rsidR="00031839" w:rsidRPr="00A85393" w:rsidRDefault="00754D06" w:rsidP="00031839">
      <w:pPr>
        <w:rPr>
          <w:b/>
          <w:bCs/>
        </w:rPr>
      </w:pPr>
      <w:r w:rsidRPr="00A85393">
        <w:rPr>
          <w:b/>
          <w:bCs/>
        </w:rPr>
        <w:t>Crear vínculo</w:t>
      </w:r>
      <w:r w:rsidR="007C7DD6" w:rsidRPr="00A85393">
        <w:rPr>
          <w:b/>
          <w:bCs/>
        </w:rPr>
        <w:t xml:space="preserve"> a un nuevo archivo</w:t>
      </w:r>
    </w:p>
    <w:p w14:paraId="2D0DBC99" w14:textId="77777777" w:rsidR="00DE241B" w:rsidRPr="00DE241B" w:rsidRDefault="00DE241B" w:rsidP="00DE241B">
      <w:pPr>
        <w:numPr>
          <w:ilvl w:val="0"/>
          <w:numId w:val="2"/>
        </w:numPr>
      </w:pPr>
      <w:r w:rsidRPr="00DE241B">
        <w:t>En una hoja de cálculo, haga clic en la celda en la que desea crear un vínculo.</w:t>
      </w:r>
    </w:p>
    <w:p w14:paraId="03090052" w14:textId="77777777" w:rsidR="00DE241B" w:rsidRPr="00DE241B" w:rsidRDefault="00DE241B" w:rsidP="00DE241B">
      <w:r w:rsidRPr="00DE241B">
        <w:t>También puede seleccionar un objeto, como una imagen o un elemento de un gráfico, que desee usar para representar el vínculo.</w:t>
      </w:r>
    </w:p>
    <w:p w14:paraId="0B5DE8E3" w14:textId="4226E527" w:rsidR="00DE241B" w:rsidRPr="00DE241B" w:rsidRDefault="00DE241B" w:rsidP="00DE241B">
      <w:pPr>
        <w:numPr>
          <w:ilvl w:val="1"/>
          <w:numId w:val="2"/>
        </w:numPr>
      </w:pPr>
      <w:r w:rsidRPr="00DE241B">
        <w:t>En la </w:t>
      </w:r>
      <w:r w:rsidRPr="00DE241B">
        <w:rPr>
          <w:b/>
          <w:bCs/>
        </w:rPr>
        <w:t>pestaña Insertar,</w:t>
      </w:r>
      <w:r w:rsidRPr="00DE241B">
        <w:t> en el grupo </w:t>
      </w:r>
      <w:r w:rsidRPr="00DE241B">
        <w:rPr>
          <w:b/>
          <w:bCs/>
        </w:rPr>
        <w:t>Vínculos,</w:t>
      </w:r>
      <w:r w:rsidRPr="00DE241B">
        <w:t> haga clic </w:t>
      </w:r>
      <w:r w:rsidRPr="00DE241B">
        <w:rPr>
          <w:b/>
          <w:bCs/>
        </w:rPr>
        <w:t>en</w:t>
      </w:r>
      <w:r w:rsidRPr="00DE241B">
        <w:t> </w:t>
      </w:r>
      <w:r w:rsidRPr="00DE241B">
        <w:rPr>
          <w:noProof/>
        </w:rPr>
        <w:drawing>
          <wp:inline distT="0" distB="0" distL="0" distR="0" wp14:anchorId="23311560" wp14:editId="664A0ECE">
            <wp:extent cx="257175" cy="304800"/>
            <wp:effectExtent l="0" t="0" r="9525" b="0"/>
            <wp:docPr id="398739807" name="Imagen 1" descr="Botón de hipervín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tón de hipervíncul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7175" cy="304800"/>
                    </a:xfrm>
                    <a:prstGeom prst="rect">
                      <a:avLst/>
                    </a:prstGeom>
                    <a:noFill/>
                    <a:ln>
                      <a:noFill/>
                    </a:ln>
                  </pic:spPr>
                </pic:pic>
              </a:graphicData>
            </a:graphic>
          </wp:inline>
        </w:drawing>
      </w:r>
      <w:r w:rsidRPr="00DE241B">
        <w:t>.</w:t>
      </w:r>
    </w:p>
    <w:p w14:paraId="2CBC0E8E" w14:textId="77777777" w:rsidR="00DE241B" w:rsidRDefault="00DE241B" w:rsidP="00DE241B">
      <w:r w:rsidRPr="00DE241B">
        <w:t xml:space="preserve">También puede hacer clic con el botón secundario en la celda o el gráfico y, a continuación, hacer clic en Vínculo en el menú contextual, o bien puede presionar </w:t>
      </w:r>
      <w:proofErr w:type="spellStart"/>
      <w:r w:rsidRPr="00DE241B">
        <w:t>Ctrl+K</w:t>
      </w:r>
      <w:proofErr w:type="spellEnd"/>
      <w:r w:rsidRPr="00DE241B">
        <w:t>.</w:t>
      </w:r>
    </w:p>
    <w:p w14:paraId="647CE7DB" w14:textId="77777777" w:rsidR="00DE241B" w:rsidRPr="00DE241B" w:rsidRDefault="00DE241B" w:rsidP="00DE241B"/>
    <w:p w14:paraId="45872FFF" w14:textId="77777777" w:rsidR="00DE241B" w:rsidRPr="00DE241B" w:rsidRDefault="00DE241B" w:rsidP="00DE241B">
      <w:pPr>
        <w:numPr>
          <w:ilvl w:val="0"/>
          <w:numId w:val="2"/>
        </w:numPr>
      </w:pPr>
      <w:r w:rsidRPr="00DE241B">
        <w:t>En </w:t>
      </w:r>
      <w:r w:rsidRPr="00DE241B">
        <w:rPr>
          <w:b/>
          <w:bCs/>
        </w:rPr>
        <w:t>Vincular a</w:t>
      </w:r>
      <w:r w:rsidRPr="00DE241B">
        <w:t>, haga clic en </w:t>
      </w:r>
      <w:r w:rsidRPr="00DE241B">
        <w:rPr>
          <w:b/>
          <w:bCs/>
        </w:rPr>
        <w:t>Crear nuevo documento</w:t>
      </w:r>
      <w:r w:rsidRPr="00DE241B">
        <w:t>.</w:t>
      </w:r>
    </w:p>
    <w:p w14:paraId="3BF43F96" w14:textId="77777777" w:rsidR="00A0713B" w:rsidRDefault="00DE241B" w:rsidP="00A0713B">
      <w:pPr>
        <w:numPr>
          <w:ilvl w:val="0"/>
          <w:numId w:val="2"/>
        </w:numPr>
      </w:pPr>
      <w:r w:rsidRPr="00DE241B">
        <w:t>Escriba el nombre del nuevo archivo en el cuadro </w:t>
      </w:r>
      <w:r w:rsidRPr="00DE241B">
        <w:rPr>
          <w:b/>
          <w:bCs/>
        </w:rPr>
        <w:t>Nombre del nuevo documento</w:t>
      </w:r>
      <w:r w:rsidRPr="00DE241B">
        <w:t>.</w:t>
      </w:r>
    </w:p>
    <w:p w14:paraId="5F3C6C2A" w14:textId="77777777" w:rsidR="00A0713B" w:rsidRDefault="00A0713B" w:rsidP="00A0713B">
      <w:pPr>
        <w:numPr>
          <w:ilvl w:val="0"/>
          <w:numId w:val="2"/>
        </w:numPr>
      </w:pPr>
      <w:r w:rsidRPr="00A0713B">
        <w:t>n </w:t>
      </w:r>
      <w:r w:rsidRPr="00A0713B">
        <w:rPr>
          <w:b/>
          <w:bCs/>
        </w:rPr>
        <w:t>Cuándo modificar</w:t>
      </w:r>
      <w:r w:rsidRPr="00A0713B">
        <w:t>, haga clic en </w:t>
      </w:r>
      <w:r w:rsidRPr="00A0713B">
        <w:rPr>
          <w:b/>
          <w:bCs/>
        </w:rPr>
        <w:t>Modificar documento nuevo más adelante</w:t>
      </w:r>
      <w:r w:rsidRPr="00A0713B">
        <w:t> o en </w:t>
      </w:r>
      <w:r w:rsidRPr="00A0713B">
        <w:rPr>
          <w:b/>
          <w:bCs/>
        </w:rPr>
        <w:t>Modificar documento nuevo ahora</w:t>
      </w:r>
      <w:r w:rsidRPr="00A0713B">
        <w:t> para especificar cuándo desea abrir el archivo nuevo para modificarlo.</w:t>
      </w:r>
    </w:p>
    <w:p w14:paraId="71043CF0" w14:textId="77777777" w:rsidR="00754D06" w:rsidRDefault="00A0713B" w:rsidP="00754D06">
      <w:pPr>
        <w:numPr>
          <w:ilvl w:val="0"/>
          <w:numId w:val="2"/>
        </w:numPr>
      </w:pPr>
      <w:r w:rsidRPr="00A0713B">
        <w:t>En el </w:t>
      </w:r>
      <w:r w:rsidRPr="00A0713B">
        <w:rPr>
          <w:b/>
          <w:bCs/>
        </w:rPr>
        <w:t>cuadro Texto para mostrar,</w:t>
      </w:r>
      <w:r w:rsidRPr="00A0713B">
        <w:t> escriba el texto que desea usar para representar el vínculo.</w:t>
      </w:r>
    </w:p>
    <w:p w14:paraId="7F4B3BFB" w14:textId="4AA2B501" w:rsidR="00A0713B" w:rsidRPr="00A0713B" w:rsidRDefault="00A0713B" w:rsidP="00754D06">
      <w:pPr>
        <w:numPr>
          <w:ilvl w:val="0"/>
          <w:numId w:val="2"/>
        </w:numPr>
      </w:pPr>
      <w:r w:rsidRPr="00A0713B">
        <w:t>Para mostrar información útil cuando se apoya el puntero sobre el vínculo, haga clic en Información en </w:t>
      </w:r>
      <w:r w:rsidRPr="00A0713B">
        <w:rPr>
          <w:b/>
          <w:bCs/>
        </w:rPr>
        <w:t>pantalla,</w:t>
      </w:r>
      <w:r w:rsidR="00754D06">
        <w:rPr>
          <w:b/>
          <w:bCs/>
        </w:rPr>
        <w:t xml:space="preserve"> </w:t>
      </w:r>
      <w:r w:rsidRPr="00A0713B">
        <w:t>escriba el texto que desee en el cuadro de texto Información en pantalla y, a continuación, haga clic en </w:t>
      </w:r>
      <w:r w:rsidRPr="00A0713B">
        <w:rPr>
          <w:b/>
          <w:bCs/>
        </w:rPr>
        <w:t>Aceptar.</w:t>
      </w:r>
    </w:p>
    <w:p w14:paraId="0BD754F5" w14:textId="77777777" w:rsidR="00A0713B" w:rsidRDefault="00A0713B" w:rsidP="00031839"/>
    <w:p w14:paraId="425F21E0" w14:textId="77777777" w:rsidR="00D91E59" w:rsidRDefault="00D91E59" w:rsidP="00031839"/>
    <w:p w14:paraId="4884833E" w14:textId="77777777" w:rsidR="00754D06" w:rsidRDefault="00754D06" w:rsidP="00031839"/>
    <w:p w14:paraId="3FA9B4A7" w14:textId="77777777" w:rsidR="00754D06" w:rsidRDefault="00754D06" w:rsidP="00031839"/>
    <w:p w14:paraId="584D6416" w14:textId="5833893F" w:rsidR="000B5D4B" w:rsidRPr="000B5D4B" w:rsidRDefault="00EE68F8" w:rsidP="000B5D4B">
      <w:pPr>
        <w:rPr>
          <w:b/>
          <w:bCs/>
        </w:rPr>
      </w:pPr>
      <w:r w:rsidRPr="00A85393">
        <w:rPr>
          <w:b/>
          <w:bCs/>
        </w:rPr>
        <w:lastRenderedPageBreak/>
        <w:t>Crear vínculo a una página o archivo existente</w:t>
      </w:r>
    </w:p>
    <w:p w14:paraId="2C057CFB" w14:textId="77777777" w:rsidR="000B5D4B" w:rsidRPr="000B5D4B" w:rsidRDefault="000B5D4B" w:rsidP="000B5D4B">
      <w:pPr>
        <w:numPr>
          <w:ilvl w:val="0"/>
          <w:numId w:val="4"/>
        </w:numPr>
      </w:pPr>
      <w:r w:rsidRPr="000B5D4B">
        <w:t>En una hoja de cálculo, haga clic en la celda en la que desea crear un vínculo.</w:t>
      </w:r>
    </w:p>
    <w:p w14:paraId="6998839F" w14:textId="77777777" w:rsidR="000B5D4B" w:rsidRPr="000B5D4B" w:rsidRDefault="000B5D4B" w:rsidP="000B5D4B">
      <w:r w:rsidRPr="000B5D4B">
        <w:t>También puede seleccionar un objeto, como una imagen o un elemento de un gráfico, que desee usar para representar el vínculo.</w:t>
      </w:r>
    </w:p>
    <w:p w14:paraId="1AFE4DD2" w14:textId="78242D8E" w:rsidR="000B5D4B" w:rsidRPr="000B5D4B" w:rsidRDefault="000B5D4B" w:rsidP="000B5D4B">
      <w:pPr>
        <w:numPr>
          <w:ilvl w:val="1"/>
          <w:numId w:val="4"/>
        </w:numPr>
      </w:pPr>
      <w:r w:rsidRPr="000B5D4B">
        <w:t>En la </w:t>
      </w:r>
      <w:r w:rsidRPr="000B5D4B">
        <w:rPr>
          <w:b/>
          <w:bCs/>
        </w:rPr>
        <w:t>pestaña Insertar,</w:t>
      </w:r>
      <w:r w:rsidRPr="000B5D4B">
        <w:t> en el grupo </w:t>
      </w:r>
      <w:r w:rsidRPr="000B5D4B">
        <w:rPr>
          <w:b/>
          <w:bCs/>
        </w:rPr>
        <w:t>Vínculos,</w:t>
      </w:r>
      <w:r w:rsidRPr="000B5D4B">
        <w:t> haga clic </w:t>
      </w:r>
      <w:r w:rsidRPr="000B5D4B">
        <w:rPr>
          <w:b/>
          <w:bCs/>
        </w:rPr>
        <w:t>en</w:t>
      </w:r>
      <w:r w:rsidRPr="000B5D4B">
        <w:t> </w:t>
      </w:r>
      <w:r w:rsidRPr="000B5D4B">
        <w:rPr>
          <w:noProof/>
        </w:rPr>
        <w:drawing>
          <wp:inline distT="0" distB="0" distL="0" distR="0" wp14:anchorId="2B9B5C83" wp14:editId="2455517F">
            <wp:extent cx="257175" cy="304800"/>
            <wp:effectExtent l="0" t="0" r="9525" b="0"/>
            <wp:docPr id="2056701981" name="Imagen 3" descr="Botón de hipervín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otón de hipervíncul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7175" cy="304800"/>
                    </a:xfrm>
                    <a:prstGeom prst="rect">
                      <a:avLst/>
                    </a:prstGeom>
                    <a:noFill/>
                    <a:ln>
                      <a:noFill/>
                    </a:ln>
                  </pic:spPr>
                </pic:pic>
              </a:graphicData>
            </a:graphic>
          </wp:inline>
        </w:drawing>
      </w:r>
      <w:r w:rsidRPr="000B5D4B">
        <w:t>.</w:t>
      </w:r>
    </w:p>
    <w:p w14:paraId="28FC29B6" w14:textId="77777777" w:rsidR="000B5D4B" w:rsidRPr="000B5D4B" w:rsidRDefault="000B5D4B" w:rsidP="000B5D4B">
      <w:r w:rsidRPr="000B5D4B">
        <w:t xml:space="preserve">También puede hacer clic con el botón secundario en la celda o el objeto y, a continuación, hacer clic en Vincular en el menú contextual, o bien puede presionar </w:t>
      </w:r>
      <w:proofErr w:type="spellStart"/>
      <w:r w:rsidRPr="000B5D4B">
        <w:t>Ctrl+K</w:t>
      </w:r>
      <w:proofErr w:type="spellEnd"/>
      <w:r w:rsidRPr="000B5D4B">
        <w:t>.</w:t>
      </w:r>
    </w:p>
    <w:p w14:paraId="6CD8FC56" w14:textId="77777777" w:rsidR="000B5D4B" w:rsidRPr="000B5D4B" w:rsidRDefault="000B5D4B" w:rsidP="000B5D4B">
      <w:pPr>
        <w:numPr>
          <w:ilvl w:val="0"/>
          <w:numId w:val="4"/>
        </w:numPr>
      </w:pPr>
      <w:r w:rsidRPr="000B5D4B">
        <w:t>En </w:t>
      </w:r>
      <w:r w:rsidRPr="000B5D4B">
        <w:rPr>
          <w:b/>
          <w:bCs/>
        </w:rPr>
        <w:t>Vincular a</w:t>
      </w:r>
      <w:r w:rsidRPr="000B5D4B">
        <w:t>, haga clic en </w:t>
      </w:r>
      <w:r w:rsidRPr="000B5D4B">
        <w:rPr>
          <w:b/>
          <w:bCs/>
        </w:rPr>
        <w:t>Archivo o página Web existente</w:t>
      </w:r>
      <w:r w:rsidRPr="000B5D4B">
        <w:t>.</w:t>
      </w:r>
    </w:p>
    <w:p w14:paraId="5B556B8C" w14:textId="77777777" w:rsidR="000B5D4B" w:rsidRPr="000B5D4B" w:rsidRDefault="000B5D4B" w:rsidP="000B5D4B">
      <w:pPr>
        <w:numPr>
          <w:ilvl w:val="0"/>
          <w:numId w:val="4"/>
        </w:numPr>
      </w:pPr>
      <w:r w:rsidRPr="000B5D4B">
        <w:t>Siga uno de los siguientes procedimientos:</w:t>
      </w:r>
    </w:p>
    <w:p w14:paraId="770BC0E2" w14:textId="77777777" w:rsidR="000B5D4B" w:rsidRPr="000B5D4B" w:rsidRDefault="000B5D4B" w:rsidP="000B5D4B">
      <w:pPr>
        <w:numPr>
          <w:ilvl w:val="1"/>
          <w:numId w:val="4"/>
        </w:numPr>
      </w:pPr>
      <w:r w:rsidRPr="000B5D4B">
        <w:t>Para seleccionar un archivo, haga clic en </w:t>
      </w:r>
      <w:r w:rsidRPr="000B5D4B">
        <w:rPr>
          <w:b/>
          <w:bCs/>
        </w:rPr>
        <w:t>Carpeta actual</w:t>
      </w:r>
      <w:r w:rsidRPr="000B5D4B">
        <w:t> y luego haga clic en el archivo con el que desea establecer el vínculo.</w:t>
      </w:r>
    </w:p>
    <w:p w14:paraId="18F394F1" w14:textId="77777777" w:rsidR="000B5D4B" w:rsidRPr="000B5D4B" w:rsidRDefault="000B5D4B" w:rsidP="000B5D4B">
      <w:r w:rsidRPr="000B5D4B">
        <w:t>Para cambiar la carpeta actual, seleccione otra carpeta en la lista </w:t>
      </w:r>
      <w:r w:rsidRPr="000B5D4B">
        <w:rPr>
          <w:b/>
          <w:bCs/>
        </w:rPr>
        <w:t>Buscar en</w:t>
      </w:r>
      <w:r w:rsidRPr="000B5D4B">
        <w:t>.</w:t>
      </w:r>
    </w:p>
    <w:p w14:paraId="53A59853" w14:textId="77777777" w:rsidR="000B5D4B" w:rsidRPr="000B5D4B" w:rsidRDefault="000B5D4B" w:rsidP="000B5D4B">
      <w:pPr>
        <w:numPr>
          <w:ilvl w:val="1"/>
          <w:numId w:val="4"/>
        </w:numPr>
      </w:pPr>
      <w:r w:rsidRPr="003479C2">
        <w:rPr>
          <w:b/>
          <w:bCs/>
        </w:rPr>
        <w:t>Para seleccionar una página web</w:t>
      </w:r>
      <w:r w:rsidRPr="000B5D4B">
        <w:t>, haga clic en </w:t>
      </w:r>
      <w:r w:rsidRPr="000B5D4B">
        <w:rPr>
          <w:b/>
          <w:bCs/>
        </w:rPr>
        <w:t>Páginas</w:t>
      </w:r>
      <w:r w:rsidRPr="000B5D4B">
        <w:t> consultadas y, a continuación, haga clic en la página web con la que desea establecer el vínculo.</w:t>
      </w:r>
    </w:p>
    <w:p w14:paraId="12D17987" w14:textId="4DD00677" w:rsidR="000B5D4B" w:rsidRPr="000B5D4B" w:rsidRDefault="000B5D4B" w:rsidP="000B5D4B">
      <w:pPr>
        <w:numPr>
          <w:ilvl w:val="1"/>
          <w:numId w:val="4"/>
        </w:numPr>
      </w:pPr>
      <w:r w:rsidRPr="003479C2">
        <w:rPr>
          <w:b/>
          <w:bCs/>
        </w:rPr>
        <w:t>Para seleccionar un archivo que ha usado recientemente</w:t>
      </w:r>
      <w:r w:rsidRPr="000B5D4B">
        <w:t>, haga clic en </w:t>
      </w:r>
      <w:r w:rsidRPr="000B5D4B">
        <w:rPr>
          <w:b/>
          <w:bCs/>
        </w:rPr>
        <w:t>Archivos</w:t>
      </w:r>
      <w:r w:rsidR="003479C2">
        <w:rPr>
          <w:b/>
          <w:bCs/>
        </w:rPr>
        <w:t xml:space="preserve"> </w:t>
      </w:r>
      <w:r w:rsidRPr="000B5D4B">
        <w:t>recientes y, a continuación, haga clic en el archivo con el que desea establecer el vínculo.</w:t>
      </w:r>
    </w:p>
    <w:p w14:paraId="092FED90" w14:textId="77777777" w:rsidR="000B5D4B" w:rsidRPr="000B5D4B" w:rsidRDefault="000B5D4B" w:rsidP="000B5D4B">
      <w:pPr>
        <w:numPr>
          <w:ilvl w:val="1"/>
          <w:numId w:val="4"/>
        </w:numPr>
      </w:pPr>
      <w:r w:rsidRPr="000B5D4B">
        <w:t>Para escribir el nombre y la ubicación de un archivo o página web conocido con los que desea establecer el vínculo, escriba dicha información en el cuadro </w:t>
      </w:r>
      <w:r w:rsidRPr="000B5D4B">
        <w:rPr>
          <w:b/>
          <w:bCs/>
        </w:rPr>
        <w:t>Dirección</w:t>
      </w:r>
      <w:r w:rsidRPr="000B5D4B">
        <w:t>.</w:t>
      </w:r>
    </w:p>
    <w:p w14:paraId="0EB965A9" w14:textId="4B73E428" w:rsidR="000B5D4B" w:rsidRPr="000B5D4B" w:rsidRDefault="000B5D4B" w:rsidP="000B5D4B">
      <w:pPr>
        <w:numPr>
          <w:ilvl w:val="1"/>
          <w:numId w:val="4"/>
        </w:numPr>
      </w:pPr>
      <w:r w:rsidRPr="003479C2">
        <w:rPr>
          <w:b/>
          <w:bCs/>
        </w:rPr>
        <w:t>Para buscar una página web</w:t>
      </w:r>
      <w:r w:rsidRPr="000B5D4B">
        <w:t>, haga clic en Examinar el </w:t>
      </w:r>
      <w:r w:rsidRPr="000B5D4B">
        <w:rPr>
          <w:noProof/>
        </w:rPr>
        <w:drawing>
          <wp:inline distT="0" distB="0" distL="0" distR="0" wp14:anchorId="0238CE42" wp14:editId="477415C4">
            <wp:extent cx="209550" cy="200025"/>
            <wp:effectExtent l="0" t="0" r="0" b="9525"/>
            <wp:docPr id="1335215663" name="Imagen 2" descr="Botón Explorar la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otón Explorar la web"/>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550" cy="200025"/>
                    </a:xfrm>
                    <a:prstGeom prst="rect">
                      <a:avLst/>
                    </a:prstGeom>
                    <a:noFill/>
                    <a:ln>
                      <a:noFill/>
                    </a:ln>
                  </pic:spPr>
                </pic:pic>
              </a:graphicData>
            </a:graphic>
          </wp:inline>
        </w:drawing>
      </w:r>
      <w:r w:rsidRPr="000B5D4B">
        <w:t>web, abra la página web con la que desea establecer el vínculo y, a continuación, vuelva a Excel sin cerrar el explorador.</w:t>
      </w:r>
    </w:p>
    <w:p w14:paraId="797DCEA5" w14:textId="77777777" w:rsidR="000B5D4B" w:rsidRPr="000B5D4B" w:rsidRDefault="000B5D4B" w:rsidP="000B5D4B">
      <w:pPr>
        <w:numPr>
          <w:ilvl w:val="0"/>
          <w:numId w:val="4"/>
        </w:numPr>
      </w:pPr>
      <w:r w:rsidRPr="000B5D4B">
        <w:t>Si desea crear un vínculo a una ubicación específica en el archivo o en la página web, haga clic en Marcador y, a continuación, haga doble clic en el marcador que desee.</w:t>
      </w:r>
    </w:p>
    <w:p w14:paraId="6A6D905E" w14:textId="77777777" w:rsidR="000B5D4B" w:rsidRPr="000B5D4B" w:rsidRDefault="000B5D4B" w:rsidP="000B5D4B">
      <w:r w:rsidRPr="000B5D4B">
        <w:rPr>
          <w:b/>
          <w:bCs/>
        </w:rPr>
        <w:lastRenderedPageBreak/>
        <w:t>Nota: </w:t>
      </w:r>
      <w:r w:rsidRPr="000B5D4B">
        <w:t>El archivo o la página web con la que establece el hipervínculo deben tener un marcador.</w:t>
      </w:r>
    </w:p>
    <w:p w14:paraId="08484CE1" w14:textId="77777777" w:rsidR="000B5D4B" w:rsidRPr="000B5D4B" w:rsidRDefault="000B5D4B" w:rsidP="000B5D4B">
      <w:pPr>
        <w:numPr>
          <w:ilvl w:val="0"/>
          <w:numId w:val="4"/>
        </w:numPr>
      </w:pPr>
      <w:r w:rsidRPr="000B5D4B">
        <w:t>En el </w:t>
      </w:r>
      <w:r w:rsidRPr="000B5D4B">
        <w:rPr>
          <w:b/>
          <w:bCs/>
        </w:rPr>
        <w:t>cuadro Texto para mostrar,</w:t>
      </w:r>
      <w:r w:rsidRPr="000B5D4B">
        <w:t> escriba el texto que desea usar para representar el vínculo.</w:t>
      </w:r>
    </w:p>
    <w:p w14:paraId="58BA0856" w14:textId="7D6DB448" w:rsidR="000B5D4B" w:rsidRPr="000B5D4B" w:rsidRDefault="000B5D4B" w:rsidP="000B5D4B">
      <w:pPr>
        <w:numPr>
          <w:ilvl w:val="0"/>
          <w:numId w:val="4"/>
        </w:numPr>
      </w:pPr>
      <w:r w:rsidRPr="000B5D4B">
        <w:t>Para mostrar información útil cuando se apoya el puntero sobre el vínculo, haga clic en Información en </w:t>
      </w:r>
      <w:r w:rsidRPr="000B5D4B">
        <w:rPr>
          <w:b/>
          <w:bCs/>
        </w:rPr>
        <w:t>pantalla,</w:t>
      </w:r>
      <w:r w:rsidR="00A85393">
        <w:rPr>
          <w:b/>
          <w:bCs/>
        </w:rPr>
        <w:t xml:space="preserve"> </w:t>
      </w:r>
      <w:r w:rsidRPr="000B5D4B">
        <w:t>escriba el texto que desee en el cuadro de texto Información en pantalla y, a continuación, haga clic en </w:t>
      </w:r>
      <w:r w:rsidRPr="000B5D4B">
        <w:rPr>
          <w:b/>
          <w:bCs/>
        </w:rPr>
        <w:t>Aceptar</w:t>
      </w:r>
    </w:p>
    <w:p w14:paraId="45B5581D" w14:textId="77777777" w:rsidR="00EE68F8" w:rsidRDefault="00EE68F8" w:rsidP="00031839"/>
    <w:p w14:paraId="24405FB6" w14:textId="77777777" w:rsidR="00687600" w:rsidRPr="00687600" w:rsidRDefault="00687600" w:rsidP="00687600">
      <w:pPr>
        <w:rPr>
          <w:b/>
          <w:bCs/>
        </w:rPr>
      </w:pPr>
      <w:r w:rsidRPr="00687600">
        <w:rPr>
          <w:b/>
          <w:bCs/>
        </w:rPr>
        <w:t>Crear un vínculo a una ubicación específica en un libro</w:t>
      </w:r>
    </w:p>
    <w:p w14:paraId="54A483C9" w14:textId="77777777" w:rsidR="00687600" w:rsidRPr="00687600" w:rsidRDefault="00687600" w:rsidP="00687600">
      <w:r w:rsidRPr="00687600">
        <w:t>Para establecer un vínculo a una ubicación del libro actual o de otro libro, puede elegir entre definir un nombre para las celdas de destino o usar una referencia de celda.</w:t>
      </w:r>
    </w:p>
    <w:p w14:paraId="4660987A" w14:textId="77777777" w:rsidR="00687600" w:rsidRPr="00687600" w:rsidRDefault="00687600" w:rsidP="00687600">
      <w:pPr>
        <w:numPr>
          <w:ilvl w:val="0"/>
          <w:numId w:val="5"/>
        </w:numPr>
      </w:pPr>
      <w:r w:rsidRPr="00687600">
        <w:t>Para usar un nombre, debe asignar un nombre a las celdas de destino del libro de destino.</w:t>
      </w:r>
    </w:p>
    <w:p w14:paraId="02C64DBA" w14:textId="77777777" w:rsidR="00687600" w:rsidRPr="00687600" w:rsidRDefault="00687600" w:rsidP="00687600">
      <w:r w:rsidRPr="00687600">
        <w:rPr>
          <w:b/>
          <w:bCs/>
        </w:rPr>
        <w:t>Cómo asignar un nombre a una celda o rango de celdas</w:t>
      </w:r>
    </w:p>
    <w:p w14:paraId="0CA07E0A" w14:textId="77777777" w:rsidR="00687600" w:rsidRPr="00687600" w:rsidRDefault="00687600" w:rsidP="00687600">
      <w:pPr>
        <w:numPr>
          <w:ilvl w:val="1"/>
          <w:numId w:val="5"/>
        </w:numPr>
      </w:pPr>
      <w:r w:rsidRPr="00687600">
        <w:t>Seleccione la celda, el rango de celdas o las selecciones no adyacentes a los que desee poner un nombre.</w:t>
      </w:r>
    </w:p>
    <w:p w14:paraId="040FF239" w14:textId="046DB00F" w:rsidR="00687600" w:rsidRPr="00687600" w:rsidRDefault="00687600" w:rsidP="00687600">
      <w:pPr>
        <w:numPr>
          <w:ilvl w:val="1"/>
          <w:numId w:val="5"/>
        </w:numPr>
      </w:pPr>
      <w:r w:rsidRPr="00687600">
        <w:t>Haga clic </w:t>
      </w:r>
      <w:r w:rsidRPr="00687600">
        <w:rPr>
          <w:b/>
          <w:bCs/>
        </w:rPr>
        <w:t>en el</w:t>
      </w:r>
      <w:r w:rsidRPr="00687600">
        <w:t> cuadro Nombre en el extremo izquierdo de la barra de fórmulas </w:t>
      </w:r>
      <w:r w:rsidRPr="00687600">
        <w:rPr>
          <w:noProof/>
        </w:rPr>
        <w:drawing>
          <wp:inline distT="0" distB="0" distL="0" distR="0" wp14:anchorId="3FA53571" wp14:editId="1AB09C6D">
            <wp:extent cx="685800" cy="142875"/>
            <wp:effectExtent l="0" t="0" r="0" b="9525"/>
            <wp:docPr id="1020289623" name="Imagen 7" descr="Imagen del bot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n del botó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 cy="142875"/>
                    </a:xfrm>
                    <a:prstGeom prst="rect">
                      <a:avLst/>
                    </a:prstGeom>
                    <a:noFill/>
                    <a:ln>
                      <a:noFill/>
                    </a:ln>
                  </pic:spPr>
                </pic:pic>
              </a:graphicData>
            </a:graphic>
          </wp:inline>
        </w:drawing>
      </w:r>
      <w:r w:rsidRPr="00687600">
        <w:t>.</w:t>
      </w:r>
    </w:p>
    <w:p w14:paraId="72CC1BBC" w14:textId="7F554B40" w:rsidR="00687600" w:rsidRPr="00687600" w:rsidRDefault="00687600" w:rsidP="00687600">
      <w:r w:rsidRPr="00687600">
        <w:rPr>
          <w:noProof/>
        </w:rPr>
        <w:drawing>
          <wp:inline distT="0" distB="0" distL="0" distR="0" wp14:anchorId="400010C9" wp14:editId="2F94ED03">
            <wp:extent cx="1200150" cy="209550"/>
            <wp:effectExtent l="0" t="0" r="0" b="0"/>
            <wp:docPr id="355742788" name="Imagen 6" descr="Cuadro N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adro Nombr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00150" cy="209550"/>
                    </a:xfrm>
                    <a:prstGeom prst="rect">
                      <a:avLst/>
                    </a:prstGeom>
                    <a:noFill/>
                    <a:ln>
                      <a:noFill/>
                    </a:ln>
                  </pic:spPr>
                </pic:pic>
              </a:graphicData>
            </a:graphic>
          </wp:inline>
        </w:drawing>
      </w:r>
    </w:p>
    <w:p w14:paraId="1B50DE3C" w14:textId="0E8F01B3" w:rsidR="00687600" w:rsidRPr="00687600" w:rsidRDefault="00687600" w:rsidP="00687600">
      <w:r w:rsidRPr="00687600">
        <w:rPr>
          <w:noProof/>
        </w:rPr>
        <w:drawing>
          <wp:inline distT="0" distB="0" distL="0" distR="0" wp14:anchorId="5D90B59A" wp14:editId="6AC12400">
            <wp:extent cx="123825" cy="123825"/>
            <wp:effectExtent l="0" t="0" r="9525" b="9525"/>
            <wp:docPr id="727248304" name="Imagen 5" descr="Imagen del bot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n del botó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687600">
        <w:t> Nombre</w:t>
      </w:r>
    </w:p>
    <w:p w14:paraId="086A55C7" w14:textId="77777777" w:rsidR="00687600" w:rsidRPr="00687600" w:rsidRDefault="00687600" w:rsidP="00687600">
      <w:pPr>
        <w:numPr>
          <w:ilvl w:val="1"/>
          <w:numId w:val="5"/>
        </w:numPr>
      </w:pPr>
      <w:r w:rsidRPr="00687600">
        <w:t>En el </w:t>
      </w:r>
      <w:r w:rsidRPr="00687600">
        <w:rPr>
          <w:b/>
          <w:bCs/>
        </w:rPr>
        <w:t>cuadro</w:t>
      </w:r>
      <w:r w:rsidRPr="00687600">
        <w:t> Nombre, escriba el nombre de las celdas y presione Entrar.</w:t>
      </w:r>
    </w:p>
    <w:p w14:paraId="72696CAF" w14:textId="77777777" w:rsidR="00687600" w:rsidRPr="00687600" w:rsidRDefault="00687600" w:rsidP="00687600">
      <w:r w:rsidRPr="00687600">
        <w:rPr>
          <w:b/>
          <w:bCs/>
        </w:rPr>
        <w:t>Nota: </w:t>
      </w:r>
      <w:r w:rsidRPr="00687600">
        <w:t>Los nombres no pueden contener espacios y deben comenzar con una letra.</w:t>
      </w:r>
    </w:p>
    <w:p w14:paraId="517B7B05" w14:textId="77777777" w:rsidR="00687600" w:rsidRPr="00687600" w:rsidRDefault="00687600" w:rsidP="00687600">
      <w:pPr>
        <w:numPr>
          <w:ilvl w:val="0"/>
          <w:numId w:val="5"/>
        </w:numPr>
      </w:pPr>
      <w:r w:rsidRPr="00687600">
        <w:t>En una hoja de cálculo del libro de origen, haga clic en la celda en la que desea crear un vínculo.</w:t>
      </w:r>
    </w:p>
    <w:p w14:paraId="092B5BFE" w14:textId="77777777" w:rsidR="00687600" w:rsidRPr="00687600" w:rsidRDefault="00687600" w:rsidP="00687600">
      <w:r w:rsidRPr="00687600">
        <w:t>También puede seleccionar un objeto, como una imagen o un elemento de un gráfico, que desee usar para representar el vínculo.</w:t>
      </w:r>
    </w:p>
    <w:p w14:paraId="5F74C556" w14:textId="6EC9393A" w:rsidR="00687600" w:rsidRPr="00687600" w:rsidRDefault="00687600" w:rsidP="00687600">
      <w:pPr>
        <w:numPr>
          <w:ilvl w:val="1"/>
          <w:numId w:val="6"/>
        </w:numPr>
      </w:pPr>
      <w:r w:rsidRPr="00687600">
        <w:lastRenderedPageBreak/>
        <w:t>En la </w:t>
      </w:r>
      <w:r w:rsidRPr="00687600">
        <w:rPr>
          <w:b/>
          <w:bCs/>
        </w:rPr>
        <w:t>pestaña Insertar,</w:t>
      </w:r>
      <w:r w:rsidRPr="00687600">
        <w:t> en el grupo </w:t>
      </w:r>
      <w:r w:rsidRPr="00687600">
        <w:rPr>
          <w:b/>
          <w:bCs/>
        </w:rPr>
        <w:t>Vínculos,</w:t>
      </w:r>
      <w:r w:rsidRPr="00687600">
        <w:t> haga clic </w:t>
      </w:r>
      <w:r w:rsidRPr="00687600">
        <w:rPr>
          <w:b/>
          <w:bCs/>
        </w:rPr>
        <w:t>en</w:t>
      </w:r>
      <w:r w:rsidRPr="00687600">
        <w:t> </w:t>
      </w:r>
      <w:r w:rsidRPr="00687600">
        <w:rPr>
          <w:noProof/>
        </w:rPr>
        <w:drawing>
          <wp:inline distT="0" distB="0" distL="0" distR="0" wp14:anchorId="1393B2D5" wp14:editId="35B152FB">
            <wp:extent cx="257175" cy="304800"/>
            <wp:effectExtent l="0" t="0" r="9525" b="0"/>
            <wp:docPr id="926799641" name="Imagen 4" descr="Botón de hipervín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otón de hipervíncul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7175" cy="304800"/>
                    </a:xfrm>
                    <a:prstGeom prst="rect">
                      <a:avLst/>
                    </a:prstGeom>
                    <a:noFill/>
                    <a:ln>
                      <a:noFill/>
                    </a:ln>
                  </pic:spPr>
                </pic:pic>
              </a:graphicData>
            </a:graphic>
          </wp:inline>
        </w:drawing>
      </w:r>
      <w:r w:rsidRPr="00687600">
        <w:t>.</w:t>
      </w:r>
    </w:p>
    <w:p w14:paraId="1DC35893" w14:textId="77777777" w:rsidR="00687600" w:rsidRPr="00687600" w:rsidRDefault="00687600" w:rsidP="00687600">
      <w:r w:rsidRPr="00687600">
        <w:t xml:space="preserve">También puede hacer clic con el botón secundario en la celda o el objeto y, a continuación, hacer clic en Vincular en el menú contextual, o bien puede presionar </w:t>
      </w:r>
      <w:proofErr w:type="spellStart"/>
      <w:r w:rsidRPr="00687600">
        <w:t>Ctrl+K</w:t>
      </w:r>
      <w:proofErr w:type="spellEnd"/>
      <w:r w:rsidRPr="00687600">
        <w:t>.</w:t>
      </w:r>
    </w:p>
    <w:p w14:paraId="6A29BB31" w14:textId="77777777" w:rsidR="00687600" w:rsidRPr="00687600" w:rsidRDefault="00687600" w:rsidP="00687600">
      <w:pPr>
        <w:numPr>
          <w:ilvl w:val="0"/>
          <w:numId w:val="5"/>
        </w:numPr>
      </w:pPr>
      <w:r w:rsidRPr="00687600">
        <w:t>En </w:t>
      </w:r>
      <w:r w:rsidRPr="00687600">
        <w:rPr>
          <w:b/>
          <w:bCs/>
        </w:rPr>
        <w:t>Vincular a</w:t>
      </w:r>
      <w:r w:rsidRPr="00687600">
        <w:t>, siga uno de los procedimientos siguientes:</w:t>
      </w:r>
    </w:p>
    <w:p w14:paraId="5DFF450E" w14:textId="77777777" w:rsidR="00687600" w:rsidRPr="00687600" w:rsidRDefault="00687600" w:rsidP="00687600">
      <w:pPr>
        <w:numPr>
          <w:ilvl w:val="1"/>
          <w:numId w:val="7"/>
        </w:numPr>
      </w:pPr>
      <w:r w:rsidRPr="00687600">
        <w:t>Para establecer un vínculo a una ubicación del libro actual, haga clic en </w:t>
      </w:r>
      <w:r w:rsidRPr="00687600">
        <w:rPr>
          <w:b/>
          <w:bCs/>
        </w:rPr>
        <w:t>Lugar de este documento</w:t>
      </w:r>
      <w:r w:rsidRPr="00687600">
        <w:t>.</w:t>
      </w:r>
    </w:p>
    <w:p w14:paraId="25090666" w14:textId="77777777" w:rsidR="00687600" w:rsidRPr="00687600" w:rsidRDefault="00687600" w:rsidP="00687600">
      <w:pPr>
        <w:numPr>
          <w:ilvl w:val="1"/>
          <w:numId w:val="7"/>
        </w:numPr>
      </w:pPr>
      <w:r w:rsidRPr="00687600">
        <w:t>Para establecer un vínculo a una ubicación de otro libro, haga clic en </w:t>
      </w:r>
      <w:r w:rsidRPr="00687600">
        <w:rPr>
          <w:b/>
          <w:bCs/>
        </w:rPr>
        <w:t>Archivo o página web existente</w:t>
      </w:r>
      <w:r w:rsidRPr="00687600">
        <w:t>, busque y seleccione el libro con el que desea crear el vínculo y, a continuación, haga clic en </w:t>
      </w:r>
      <w:r w:rsidRPr="00687600">
        <w:rPr>
          <w:b/>
          <w:bCs/>
        </w:rPr>
        <w:t>Marcador</w:t>
      </w:r>
      <w:r w:rsidRPr="00687600">
        <w:t>.</w:t>
      </w:r>
    </w:p>
    <w:p w14:paraId="66474880" w14:textId="77777777" w:rsidR="00687600" w:rsidRPr="00687600" w:rsidRDefault="00687600" w:rsidP="00687600">
      <w:pPr>
        <w:numPr>
          <w:ilvl w:val="0"/>
          <w:numId w:val="5"/>
        </w:numPr>
      </w:pPr>
      <w:r w:rsidRPr="00687600">
        <w:t>Realice una de las siguientes acciones:</w:t>
      </w:r>
    </w:p>
    <w:p w14:paraId="57B54159" w14:textId="77777777" w:rsidR="00687600" w:rsidRPr="00687600" w:rsidRDefault="00687600" w:rsidP="00687600">
      <w:pPr>
        <w:numPr>
          <w:ilvl w:val="1"/>
          <w:numId w:val="8"/>
        </w:numPr>
      </w:pPr>
      <w:r w:rsidRPr="00687600">
        <w:t>En el cuadro </w:t>
      </w:r>
      <w:r w:rsidRPr="00687600">
        <w:rPr>
          <w:b/>
          <w:bCs/>
        </w:rPr>
        <w:t>o seleccione un lugar de este documento</w:t>
      </w:r>
      <w:r w:rsidRPr="00687600">
        <w:t>, en </w:t>
      </w:r>
      <w:r w:rsidRPr="00687600">
        <w:rPr>
          <w:b/>
          <w:bCs/>
        </w:rPr>
        <w:t>Referencia de la celda</w:t>
      </w:r>
      <w:r w:rsidRPr="00687600">
        <w:t>, haga clic en la hoja de cálculo con la que desea establecer el vínculo y, a continuación, escriba la referencia de la celda en el cuadro </w:t>
      </w:r>
      <w:r w:rsidRPr="00687600">
        <w:rPr>
          <w:b/>
          <w:bCs/>
        </w:rPr>
        <w:t>Escriba la referencia de celda</w:t>
      </w:r>
      <w:r w:rsidRPr="00687600">
        <w:t> y haga clic en </w:t>
      </w:r>
      <w:r w:rsidRPr="00687600">
        <w:rPr>
          <w:b/>
          <w:bCs/>
        </w:rPr>
        <w:t>Aceptar</w:t>
      </w:r>
      <w:r w:rsidRPr="00687600">
        <w:t>.</w:t>
      </w:r>
    </w:p>
    <w:p w14:paraId="5F98CDEB" w14:textId="77777777" w:rsidR="00687600" w:rsidRPr="00687600" w:rsidRDefault="00687600" w:rsidP="00687600">
      <w:pPr>
        <w:numPr>
          <w:ilvl w:val="1"/>
          <w:numId w:val="8"/>
        </w:numPr>
      </w:pPr>
      <w:r w:rsidRPr="00687600">
        <w:t>En la lista que aparece bajo </w:t>
      </w:r>
      <w:r w:rsidRPr="00687600">
        <w:rPr>
          <w:b/>
          <w:bCs/>
        </w:rPr>
        <w:t>Nombres definidos</w:t>
      </w:r>
      <w:r w:rsidRPr="00687600">
        <w:t>, haga clic en el nombre que representa las celdas con las que desea establecer el vínculo y haga clic en </w:t>
      </w:r>
      <w:r w:rsidRPr="00687600">
        <w:rPr>
          <w:b/>
          <w:bCs/>
        </w:rPr>
        <w:t>Aceptar</w:t>
      </w:r>
      <w:r w:rsidRPr="00687600">
        <w:t>.</w:t>
      </w:r>
    </w:p>
    <w:p w14:paraId="0420A15E" w14:textId="77777777" w:rsidR="00687600" w:rsidRPr="00687600" w:rsidRDefault="00687600" w:rsidP="00687600">
      <w:pPr>
        <w:numPr>
          <w:ilvl w:val="0"/>
          <w:numId w:val="5"/>
        </w:numPr>
      </w:pPr>
      <w:r w:rsidRPr="00687600">
        <w:t>En el </w:t>
      </w:r>
      <w:r w:rsidRPr="00687600">
        <w:rPr>
          <w:b/>
          <w:bCs/>
        </w:rPr>
        <w:t>cuadro Texto para mostrar,</w:t>
      </w:r>
      <w:r w:rsidRPr="00687600">
        <w:t> escriba el texto que desea usar para representar el vínculo.</w:t>
      </w:r>
    </w:p>
    <w:p w14:paraId="72DB4353" w14:textId="4094D9A0" w:rsidR="00687600" w:rsidRPr="00687600" w:rsidRDefault="00687600" w:rsidP="00687600">
      <w:pPr>
        <w:numPr>
          <w:ilvl w:val="0"/>
          <w:numId w:val="5"/>
        </w:numPr>
      </w:pPr>
      <w:r w:rsidRPr="00687600">
        <w:t>Para mostrar información útil cuando se apoya el puntero sobre el vínculo, haga clic en Información en </w:t>
      </w:r>
      <w:r w:rsidRPr="00687600">
        <w:rPr>
          <w:b/>
          <w:bCs/>
        </w:rPr>
        <w:t>pantalla,</w:t>
      </w:r>
      <w:r w:rsidR="003479C2">
        <w:rPr>
          <w:b/>
          <w:bCs/>
        </w:rPr>
        <w:t xml:space="preserve"> </w:t>
      </w:r>
      <w:r w:rsidRPr="00687600">
        <w:t>escriba el texto que desee en el cuadro de texto Información en pantalla y, a continuación, haga clic en </w:t>
      </w:r>
      <w:r w:rsidRPr="00687600">
        <w:rPr>
          <w:b/>
          <w:bCs/>
        </w:rPr>
        <w:t>Aceptar.</w:t>
      </w:r>
    </w:p>
    <w:p w14:paraId="539B2175" w14:textId="77777777" w:rsidR="000B5D4B" w:rsidRDefault="000B5D4B" w:rsidP="00031839"/>
    <w:p w14:paraId="3EBE9CCF" w14:textId="77777777" w:rsidR="00A85393" w:rsidRDefault="00A85393" w:rsidP="00031839"/>
    <w:p w14:paraId="5D011AE8" w14:textId="77777777" w:rsidR="00A85393" w:rsidRDefault="00A85393" w:rsidP="00031839"/>
    <w:p w14:paraId="59595936" w14:textId="77777777" w:rsidR="003438C0" w:rsidRPr="003438C0" w:rsidRDefault="003438C0" w:rsidP="003438C0">
      <w:pPr>
        <w:rPr>
          <w:b/>
          <w:bCs/>
        </w:rPr>
      </w:pPr>
      <w:r w:rsidRPr="003438C0">
        <w:rPr>
          <w:b/>
          <w:bCs/>
        </w:rPr>
        <w:lastRenderedPageBreak/>
        <w:t>Crear un vínculo personalizado mediante la función HIPERVINCULO</w:t>
      </w:r>
    </w:p>
    <w:p w14:paraId="53C044BB" w14:textId="77777777" w:rsidR="003438C0" w:rsidRDefault="003438C0" w:rsidP="003438C0">
      <w:r w:rsidRPr="003438C0">
        <w:t>Puede usar la función HIPERVINCULO para crear un vínculo que abre un documento almacenado en un servidor de red, en una intranet o en Internet. Al hacer clic en la celda que contiene la función HIPERVINCULO, Excel abrirá el archivo almacenado en la ubicación del vínculo.</w:t>
      </w:r>
    </w:p>
    <w:p w14:paraId="7871B55D" w14:textId="77777777" w:rsidR="00BF22D9" w:rsidRPr="003438C0" w:rsidRDefault="00BF22D9" w:rsidP="003438C0"/>
    <w:p w14:paraId="1219AB27" w14:textId="77777777" w:rsidR="003438C0" w:rsidRDefault="003438C0" w:rsidP="003438C0">
      <w:pPr>
        <w:rPr>
          <w:b/>
          <w:bCs/>
        </w:rPr>
      </w:pPr>
      <w:r w:rsidRPr="003438C0">
        <w:rPr>
          <w:b/>
          <w:bCs/>
        </w:rPr>
        <w:t>Sintaxis</w:t>
      </w:r>
    </w:p>
    <w:p w14:paraId="02328D87" w14:textId="77777777" w:rsidR="00BF22D9" w:rsidRPr="003438C0" w:rsidRDefault="00BF22D9" w:rsidP="003438C0"/>
    <w:p w14:paraId="7DC7BC40" w14:textId="77777777" w:rsidR="003438C0" w:rsidRDefault="003438C0" w:rsidP="003438C0">
      <w:proofErr w:type="gramStart"/>
      <w:r w:rsidRPr="003438C0">
        <w:rPr>
          <w:b/>
          <w:bCs/>
        </w:rPr>
        <w:t>HIPERVINCULO</w:t>
      </w:r>
      <w:r w:rsidRPr="003438C0">
        <w:t>(</w:t>
      </w:r>
      <w:proofErr w:type="spellStart"/>
      <w:proofErr w:type="gramEnd"/>
      <w:r w:rsidRPr="003438C0">
        <w:rPr>
          <w:b/>
          <w:bCs/>
        </w:rPr>
        <w:t>ubicación_del_vínculo</w:t>
      </w:r>
      <w:proofErr w:type="spellEnd"/>
      <w:r w:rsidRPr="003438C0">
        <w:t>; [</w:t>
      </w:r>
      <w:proofErr w:type="spellStart"/>
      <w:r w:rsidRPr="003438C0">
        <w:t>nombre_descriptivo</w:t>
      </w:r>
      <w:proofErr w:type="spellEnd"/>
      <w:r w:rsidRPr="003438C0">
        <w:t>])</w:t>
      </w:r>
    </w:p>
    <w:p w14:paraId="15E7A581" w14:textId="77777777" w:rsidR="00BF22D9" w:rsidRPr="003438C0" w:rsidRDefault="00BF22D9" w:rsidP="003438C0"/>
    <w:p w14:paraId="728DCF38" w14:textId="77777777" w:rsidR="003438C0" w:rsidRPr="003438C0" w:rsidRDefault="003438C0" w:rsidP="003438C0">
      <w:proofErr w:type="spellStart"/>
      <w:r w:rsidRPr="003438C0">
        <w:rPr>
          <w:b/>
          <w:bCs/>
        </w:rPr>
        <w:t>Ubicación_del_vínculo</w:t>
      </w:r>
      <w:proofErr w:type="spellEnd"/>
      <w:r w:rsidRPr="003438C0">
        <w:t xml:space="preserve">     es la ruta de acceso y el nombre de archivo del documento que se va a abrir como texto. </w:t>
      </w:r>
      <w:proofErr w:type="spellStart"/>
      <w:r w:rsidRPr="003438C0">
        <w:t>Ubicación_del_vínculo</w:t>
      </w:r>
      <w:proofErr w:type="spellEnd"/>
      <w:r w:rsidRPr="003438C0">
        <w:t xml:space="preserve"> puede hacer referencia a un lugar de un documento como, por ejemplo, una celda específica o a un rango con nombre de una hoja de cálculo o de un libro de Excel o a un marcador incluido en un documento de Microsoft Word. La ruta de acceso puede ser a un archivo almacenado en una unidad de disco duro o puede ser una ruta de acceso UNC (convención de nomenclatura universal) en un servidor (en Microsoft Excel para Windows) o una ruta del localizador uniforme de recursos (URL) en Internet o en una intranet.</w:t>
      </w:r>
    </w:p>
    <w:p w14:paraId="45538DCE" w14:textId="77777777" w:rsidR="003438C0" w:rsidRPr="003438C0" w:rsidRDefault="003438C0" w:rsidP="003438C0">
      <w:pPr>
        <w:numPr>
          <w:ilvl w:val="0"/>
          <w:numId w:val="9"/>
        </w:numPr>
      </w:pPr>
      <w:proofErr w:type="spellStart"/>
      <w:r w:rsidRPr="003438C0">
        <w:t>Ubicación_del_vínculo</w:t>
      </w:r>
      <w:proofErr w:type="spellEnd"/>
      <w:r w:rsidRPr="003438C0">
        <w:t xml:space="preserve"> puede ser una cadena de texto entre comillas o una celda que contiene el vínculo como cadena de texto.</w:t>
      </w:r>
    </w:p>
    <w:p w14:paraId="3173F86B" w14:textId="77777777" w:rsidR="003438C0" w:rsidRPr="003438C0" w:rsidRDefault="003438C0" w:rsidP="003438C0">
      <w:pPr>
        <w:numPr>
          <w:ilvl w:val="0"/>
          <w:numId w:val="9"/>
        </w:numPr>
      </w:pPr>
      <w:r w:rsidRPr="003438C0">
        <w:t xml:space="preserve">Si el salto especificado en </w:t>
      </w:r>
      <w:proofErr w:type="spellStart"/>
      <w:r w:rsidRPr="003438C0">
        <w:t>link_location</w:t>
      </w:r>
      <w:proofErr w:type="spellEnd"/>
      <w:r w:rsidRPr="003438C0">
        <w:t xml:space="preserve"> no existe o no se puede navegar, aparece un error al hacer clic en la celda.</w:t>
      </w:r>
    </w:p>
    <w:p w14:paraId="0D1F27EE" w14:textId="77777777" w:rsidR="00BF22D9" w:rsidRDefault="00BF22D9" w:rsidP="003438C0">
      <w:pPr>
        <w:rPr>
          <w:b/>
          <w:bCs/>
        </w:rPr>
      </w:pPr>
    </w:p>
    <w:p w14:paraId="490DFFE1" w14:textId="72C510B7" w:rsidR="003438C0" w:rsidRPr="003438C0" w:rsidRDefault="003438C0" w:rsidP="003438C0">
      <w:proofErr w:type="spellStart"/>
      <w:r w:rsidRPr="003438C0">
        <w:rPr>
          <w:b/>
          <w:bCs/>
        </w:rPr>
        <w:t>Nombre_descriptivo</w:t>
      </w:r>
      <w:proofErr w:type="spellEnd"/>
      <w:r w:rsidRPr="003438C0">
        <w:t xml:space="preserve">     es el texto de salto o valor numérico que se muestra en la celda. </w:t>
      </w:r>
      <w:proofErr w:type="spellStart"/>
      <w:r w:rsidRPr="003438C0">
        <w:t>Nombre_descriptivo</w:t>
      </w:r>
      <w:proofErr w:type="spellEnd"/>
      <w:r w:rsidRPr="003438C0">
        <w:t xml:space="preserve"> se muestra en azul y está subrayado. Si el </w:t>
      </w:r>
      <w:proofErr w:type="spellStart"/>
      <w:r w:rsidRPr="003438C0">
        <w:t>nombre_descriptivo</w:t>
      </w:r>
      <w:proofErr w:type="spellEnd"/>
      <w:r w:rsidRPr="003438C0">
        <w:t xml:space="preserve"> se omite, la celda mostrará la </w:t>
      </w:r>
      <w:proofErr w:type="spellStart"/>
      <w:r w:rsidRPr="003438C0">
        <w:t>ubicación_del_vínculo</w:t>
      </w:r>
      <w:proofErr w:type="spellEnd"/>
      <w:r w:rsidRPr="003438C0">
        <w:t xml:space="preserve"> como texto de salto.</w:t>
      </w:r>
    </w:p>
    <w:p w14:paraId="391E40DE" w14:textId="77777777" w:rsidR="003438C0" w:rsidRPr="003438C0" w:rsidRDefault="003438C0" w:rsidP="003438C0">
      <w:pPr>
        <w:numPr>
          <w:ilvl w:val="0"/>
          <w:numId w:val="10"/>
        </w:numPr>
      </w:pPr>
      <w:proofErr w:type="spellStart"/>
      <w:r w:rsidRPr="003438C0">
        <w:lastRenderedPageBreak/>
        <w:t>Nombre_descriptivo</w:t>
      </w:r>
      <w:proofErr w:type="spellEnd"/>
      <w:r w:rsidRPr="003438C0">
        <w:t xml:space="preserve"> puede ser un valor, una cadena de texto, un nombre o una celda que contiene el texto o el valor de salto.</w:t>
      </w:r>
    </w:p>
    <w:p w14:paraId="58AB4E3A" w14:textId="77777777" w:rsidR="003438C0" w:rsidRPr="003438C0" w:rsidRDefault="003438C0" w:rsidP="003438C0">
      <w:pPr>
        <w:numPr>
          <w:ilvl w:val="0"/>
          <w:numId w:val="10"/>
        </w:numPr>
      </w:pPr>
      <w:r w:rsidRPr="003438C0">
        <w:t xml:space="preserve">Si </w:t>
      </w:r>
      <w:proofErr w:type="spellStart"/>
      <w:r w:rsidRPr="003438C0">
        <w:t>nombre_descriptivo</w:t>
      </w:r>
      <w:proofErr w:type="spellEnd"/>
      <w:r w:rsidRPr="003438C0">
        <w:t xml:space="preserve"> devuelve un valor de error (por ejemplo, </w:t>
      </w:r>
      <w:proofErr w:type="gramStart"/>
      <w:r w:rsidRPr="003438C0">
        <w:t>#¡</w:t>
      </w:r>
      <w:proofErr w:type="gramEnd"/>
      <w:r w:rsidRPr="003438C0">
        <w:t>VALOR!), la celda mostrará el error en lugar del texto de salto.</w:t>
      </w:r>
    </w:p>
    <w:p w14:paraId="128E914F" w14:textId="77777777" w:rsidR="00BF22D9" w:rsidRDefault="00BF22D9" w:rsidP="003438C0">
      <w:pPr>
        <w:rPr>
          <w:b/>
          <w:bCs/>
        </w:rPr>
      </w:pPr>
    </w:p>
    <w:p w14:paraId="3EE4EF25" w14:textId="7F4B9B37" w:rsidR="003438C0" w:rsidRPr="003438C0" w:rsidRDefault="003438C0" w:rsidP="003438C0">
      <w:r w:rsidRPr="003438C0">
        <w:rPr>
          <w:b/>
          <w:bCs/>
        </w:rPr>
        <w:t>Ejemplos</w:t>
      </w:r>
    </w:p>
    <w:p w14:paraId="6FB743BE" w14:textId="77777777" w:rsidR="003438C0" w:rsidRPr="003438C0" w:rsidRDefault="003438C0" w:rsidP="003438C0">
      <w:r w:rsidRPr="003438C0">
        <w:t>En el ejemplo siguiente se abre una hoja de cálculo denominada Presupuesto Report.xls que está almacenada en Internet, en el lugar denominado example.microsoft.com/</w:t>
      </w:r>
      <w:proofErr w:type="spellStart"/>
      <w:r w:rsidRPr="003438C0">
        <w:t>report</w:t>
      </w:r>
      <w:proofErr w:type="spellEnd"/>
      <w:r w:rsidRPr="003438C0">
        <w:t> y se muestra el texto "Haga clic para ver el informe":</w:t>
      </w:r>
    </w:p>
    <w:p w14:paraId="64AEC00A" w14:textId="77777777" w:rsidR="003438C0" w:rsidRDefault="003438C0" w:rsidP="003438C0">
      <w:pPr>
        <w:rPr>
          <w:lang w:val="en-US"/>
        </w:rPr>
      </w:pPr>
      <w:r w:rsidRPr="003438C0">
        <w:rPr>
          <w:lang w:val="en-US"/>
        </w:rPr>
        <w:t>=</w:t>
      </w:r>
      <w:proofErr w:type="gramStart"/>
      <w:r w:rsidRPr="003438C0">
        <w:rPr>
          <w:lang w:val="en-US"/>
        </w:rPr>
        <w:t>HYPERLINK(</w:t>
      </w:r>
      <w:proofErr w:type="gramEnd"/>
      <w:r w:rsidRPr="003438C0">
        <w:rPr>
          <w:lang w:val="en-US"/>
        </w:rPr>
        <w:t>"http://example.microsoft.com/report/budget report.xls", "Click for report")</w:t>
      </w:r>
    </w:p>
    <w:p w14:paraId="18349982" w14:textId="77777777" w:rsidR="00BF22D9" w:rsidRPr="003438C0" w:rsidRDefault="00BF22D9" w:rsidP="003438C0">
      <w:pPr>
        <w:rPr>
          <w:lang w:val="en-US"/>
        </w:rPr>
      </w:pPr>
    </w:p>
    <w:p w14:paraId="1F0A2EC1" w14:textId="77777777" w:rsidR="003438C0" w:rsidRPr="003438C0" w:rsidRDefault="003438C0" w:rsidP="003438C0">
      <w:r w:rsidRPr="003438C0">
        <w:t xml:space="preserve">En el ejemplo siguiente se crea un vínculo a la celda F10 de la hoja de cálculo denominada </w:t>
      </w:r>
      <w:proofErr w:type="spellStart"/>
      <w:r w:rsidRPr="003438C0">
        <w:t>Annual</w:t>
      </w:r>
      <w:proofErr w:type="spellEnd"/>
      <w:r w:rsidRPr="003438C0">
        <w:t xml:space="preserve"> del libro Budget Report.xls, que está almacenado en Internet, en la ubicación denominada example.microsoft.com/</w:t>
      </w:r>
      <w:proofErr w:type="spellStart"/>
      <w:r w:rsidRPr="003438C0">
        <w:t>report</w:t>
      </w:r>
      <w:proofErr w:type="spellEnd"/>
      <w:r w:rsidRPr="003438C0">
        <w:t>. La celda de la hoja de cálculo que contiene el vínculo muestra el contenido de la celda D1 como texto de salto:</w:t>
      </w:r>
    </w:p>
    <w:p w14:paraId="64B063E6" w14:textId="77777777" w:rsidR="003438C0" w:rsidRDefault="003438C0" w:rsidP="003438C0">
      <w:pPr>
        <w:rPr>
          <w:lang w:val="en-US"/>
        </w:rPr>
      </w:pPr>
      <w:r w:rsidRPr="003438C0">
        <w:rPr>
          <w:lang w:val="en-US"/>
        </w:rPr>
        <w:t>=</w:t>
      </w:r>
      <w:proofErr w:type="gramStart"/>
      <w:r w:rsidRPr="003438C0">
        <w:rPr>
          <w:lang w:val="en-US"/>
        </w:rPr>
        <w:t>HYPERLINK(</w:t>
      </w:r>
      <w:proofErr w:type="gramEnd"/>
      <w:r w:rsidRPr="003438C0">
        <w:rPr>
          <w:lang w:val="en-US"/>
        </w:rPr>
        <w:t>"[http://example.microsoft.com/report/budget report.xls]Annual!F10", D1)</w:t>
      </w:r>
    </w:p>
    <w:p w14:paraId="3A0A77C6" w14:textId="77777777" w:rsidR="00BF22D9" w:rsidRPr="003438C0" w:rsidRDefault="00BF22D9" w:rsidP="003438C0">
      <w:pPr>
        <w:rPr>
          <w:lang w:val="en-US"/>
        </w:rPr>
      </w:pPr>
    </w:p>
    <w:p w14:paraId="5DF55AD3" w14:textId="77777777" w:rsidR="003438C0" w:rsidRPr="003438C0" w:rsidRDefault="003438C0" w:rsidP="003438C0">
      <w:r w:rsidRPr="003438C0">
        <w:t xml:space="preserve">En el ejemplo siguiente se crea un vínculo al rango </w:t>
      </w:r>
      <w:proofErr w:type="spellStart"/>
      <w:r w:rsidRPr="003438C0">
        <w:t>DeptTotal</w:t>
      </w:r>
      <w:proofErr w:type="spellEnd"/>
      <w:r w:rsidRPr="003438C0">
        <w:t xml:space="preserve"> de la hoja de cálculo </w:t>
      </w:r>
      <w:proofErr w:type="spellStart"/>
      <w:r w:rsidRPr="003438C0">
        <w:t>First</w:t>
      </w:r>
      <w:proofErr w:type="spellEnd"/>
      <w:r w:rsidRPr="003438C0">
        <w:t xml:space="preserve"> </w:t>
      </w:r>
      <w:proofErr w:type="spellStart"/>
      <w:r w:rsidRPr="003438C0">
        <w:t>Quarter</w:t>
      </w:r>
      <w:proofErr w:type="spellEnd"/>
      <w:r w:rsidRPr="003438C0">
        <w:t xml:space="preserve"> del libro Budget Report.xls, que está almacenado en Internet, en la ubicación denominada example.microsoft.com/</w:t>
      </w:r>
      <w:proofErr w:type="spellStart"/>
      <w:r w:rsidRPr="003438C0">
        <w:t>report</w:t>
      </w:r>
      <w:proofErr w:type="spellEnd"/>
      <w:r w:rsidRPr="003438C0">
        <w:t>. La celda de la hoja de cálculo que contiene el vínculo muestra el texto "Haga clic para ver el total del departamento del primer trimestre":</w:t>
      </w:r>
    </w:p>
    <w:p w14:paraId="28AA3C8D" w14:textId="77777777" w:rsidR="003438C0" w:rsidRDefault="003438C0" w:rsidP="003438C0">
      <w:pPr>
        <w:rPr>
          <w:lang w:val="en-US"/>
        </w:rPr>
      </w:pPr>
      <w:r w:rsidRPr="003438C0">
        <w:rPr>
          <w:lang w:val="en-US"/>
        </w:rPr>
        <w:t>=</w:t>
      </w:r>
      <w:proofErr w:type="gramStart"/>
      <w:r w:rsidRPr="003438C0">
        <w:rPr>
          <w:lang w:val="en-US"/>
        </w:rPr>
        <w:t>HYPERLINK(</w:t>
      </w:r>
      <w:proofErr w:type="gramEnd"/>
      <w:r w:rsidRPr="003438C0">
        <w:rPr>
          <w:lang w:val="en-US"/>
        </w:rPr>
        <w:t xml:space="preserve">"[http://example.microsoft.com/report/budget report.xls]First </w:t>
      </w:r>
      <w:proofErr w:type="spellStart"/>
      <w:r w:rsidRPr="003438C0">
        <w:rPr>
          <w:lang w:val="en-US"/>
        </w:rPr>
        <w:t>Quarter!DeptTotal</w:t>
      </w:r>
      <w:proofErr w:type="spellEnd"/>
      <w:r w:rsidRPr="003438C0">
        <w:rPr>
          <w:lang w:val="en-US"/>
        </w:rPr>
        <w:t>", "Click to see First Quarter Department Total")</w:t>
      </w:r>
    </w:p>
    <w:p w14:paraId="5C92CC93" w14:textId="77777777" w:rsidR="00BF22D9" w:rsidRPr="003438C0" w:rsidRDefault="00BF22D9" w:rsidP="003438C0">
      <w:pPr>
        <w:rPr>
          <w:lang w:val="en-US"/>
        </w:rPr>
      </w:pPr>
    </w:p>
    <w:p w14:paraId="25E1B648" w14:textId="77777777" w:rsidR="003438C0" w:rsidRPr="003438C0" w:rsidRDefault="003438C0" w:rsidP="003438C0">
      <w:r w:rsidRPr="003438C0">
        <w:lastRenderedPageBreak/>
        <w:t xml:space="preserve">Para crear un vínculo a una ubicación específica en un documento de Microsoft Word, debe usar un marcador para definir la ubicación a la que desea saltar en el documento. En el ejemplo siguiente se crea un vínculo al marcador denominado </w:t>
      </w:r>
      <w:proofErr w:type="spellStart"/>
      <w:r w:rsidRPr="003438C0">
        <w:t>QrtlyProfits</w:t>
      </w:r>
      <w:proofErr w:type="spellEnd"/>
      <w:r w:rsidRPr="003438C0">
        <w:t xml:space="preserve"> en el documento denominado Informe Report.doc ubicado en example.microsoft.com:</w:t>
      </w:r>
    </w:p>
    <w:p w14:paraId="5F1A9F74" w14:textId="77777777" w:rsidR="003438C0" w:rsidRDefault="003438C0" w:rsidP="003438C0">
      <w:pPr>
        <w:rPr>
          <w:lang w:val="en-US"/>
        </w:rPr>
      </w:pPr>
      <w:r w:rsidRPr="003438C0">
        <w:rPr>
          <w:lang w:val="en-US"/>
        </w:rPr>
        <w:t>=</w:t>
      </w:r>
      <w:proofErr w:type="gramStart"/>
      <w:r w:rsidRPr="003438C0">
        <w:rPr>
          <w:lang w:val="en-US"/>
        </w:rPr>
        <w:t>HYPERLINK(</w:t>
      </w:r>
      <w:proofErr w:type="gramEnd"/>
      <w:r w:rsidRPr="003438C0">
        <w:rPr>
          <w:lang w:val="en-US"/>
        </w:rPr>
        <w:t>"[http://example.microsoft.com/Annual Report.doc]</w:t>
      </w:r>
      <w:proofErr w:type="spellStart"/>
      <w:r w:rsidRPr="003438C0">
        <w:rPr>
          <w:lang w:val="en-US"/>
        </w:rPr>
        <w:t>QrtlyProfits</w:t>
      </w:r>
      <w:proofErr w:type="spellEnd"/>
      <w:r w:rsidRPr="003438C0">
        <w:rPr>
          <w:lang w:val="en-US"/>
        </w:rPr>
        <w:t>", "Quarterly Profit Report")</w:t>
      </w:r>
    </w:p>
    <w:p w14:paraId="6C1F35FD" w14:textId="77777777" w:rsidR="00BF22D9" w:rsidRPr="003438C0" w:rsidRDefault="00BF22D9" w:rsidP="003438C0">
      <w:pPr>
        <w:rPr>
          <w:lang w:val="en-US"/>
        </w:rPr>
      </w:pPr>
    </w:p>
    <w:p w14:paraId="1B6400EE" w14:textId="77777777" w:rsidR="003438C0" w:rsidRPr="003438C0" w:rsidRDefault="003438C0" w:rsidP="003438C0">
      <w:r w:rsidRPr="003438C0">
        <w:t xml:space="preserve">En Excel para Windows, el siguiente ejemplo muestra el contenido de la celda D5 como el texto de salto en la celda y abre el archivo denominado 1stqtr.xls, que se almacena en el servidor denominado FINANCE en el recurso compartido </w:t>
      </w:r>
      <w:proofErr w:type="spellStart"/>
      <w:r w:rsidRPr="003438C0">
        <w:t>Statements</w:t>
      </w:r>
      <w:proofErr w:type="spellEnd"/>
      <w:r w:rsidRPr="003438C0">
        <w:t>. En este ejemplo se usa una ruta UNC:</w:t>
      </w:r>
    </w:p>
    <w:p w14:paraId="6684717E" w14:textId="77777777" w:rsidR="003438C0" w:rsidRDefault="003438C0" w:rsidP="003438C0">
      <w:r w:rsidRPr="003438C0">
        <w:t>=</w:t>
      </w:r>
      <w:proofErr w:type="gramStart"/>
      <w:r w:rsidRPr="003438C0">
        <w:t>HYPERLINK(</w:t>
      </w:r>
      <w:proofErr w:type="gramEnd"/>
      <w:r w:rsidRPr="003438C0">
        <w:t>"\\FINANCE\Statements\1stqtr.xls", D5)</w:t>
      </w:r>
    </w:p>
    <w:p w14:paraId="03A8F7FA" w14:textId="77777777" w:rsidR="00BF22D9" w:rsidRPr="003438C0" w:rsidRDefault="00BF22D9" w:rsidP="003438C0"/>
    <w:p w14:paraId="0202D01C" w14:textId="77777777" w:rsidR="003438C0" w:rsidRPr="003438C0" w:rsidRDefault="003438C0" w:rsidP="003438C0">
      <w:r w:rsidRPr="003438C0">
        <w:t xml:space="preserve">En el ejemplo siguiente se abre el archivo 1stqtr.xls </w:t>
      </w:r>
      <w:proofErr w:type="spellStart"/>
      <w:r w:rsidRPr="003438C0">
        <w:t>excel</w:t>
      </w:r>
      <w:proofErr w:type="spellEnd"/>
      <w:r w:rsidRPr="003438C0">
        <w:t xml:space="preserve"> para Windows que se almacena en un directorio denominado </w:t>
      </w:r>
      <w:proofErr w:type="spellStart"/>
      <w:r w:rsidRPr="003438C0">
        <w:t>Finance</w:t>
      </w:r>
      <w:proofErr w:type="spellEnd"/>
      <w:r w:rsidRPr="003438C0">
        <w:t xml:space="preserve"> en la unidad D y muestra el valor numérico almacenado en la celda H10:</w:t>
      </w:r>
    </w:p>
    <w:p w14:paraId="40F673C6" w14:textId="77777777" w:rsidR="003438C0" w:rsidRDefault="003438C0" w:rsidP="003438C0">
      <w:pPr>
        <w:rPr>
          <w:lang w:val="en-US"/>
        </w:rPr>
      </w:pPr>
      <w:r w:rsidRPr="003438C0">
        <w:rPr>
          <w:lang w:val="en-US"/>
        </w:rPr>
        <w:t>=</w:t>
      </w:r>
      <w:proofErr w:type="gramStart"/>
      <w:r w:rsidRPr="003438C0">
        <w:rPr>
          <w:lang w:val="en-US"/>
        </w:rPr>
        <w:t>HYPERLINK(</w:t>
      </w:r>
      <w:proofErr w:type="gramEnd"/>
      <w:r w:rsidRPr="003438C0">
        <w:rPr>
          <w:lang w:val="en-US"/>
        </w:rPr>
        <w:t>"D:\FINANCE\1stqtr.xls", H10)</w:t>
      </w:r>
    </w:p>
    <w:p w14:paraId="52A42809" w14:textId="77777777" w:rsidR="00BF22D9" w:rsidRPr="003438C0" w:rsidRDefault="00BF22D9" w:rsidP="003438C0">
      <w:pPr>
        <w:rPr>
          <w:lang w:val="en-US"/>
        </w:rPr>
      </w:pPr>
    </w:p>
    <w:p w14:paraId="49C45636" w14:textId="77777777" w:rsidR="003438C0" w:rsidRPr="003438C0" w:rsidRDefault="003438C0" w:rsidP="003438C0">
      <w:r w:rsidRPr="003438C0">
        <w:t>En Excel para Windows, el siguiente ejemplo crea un vínculo al área denominada Totales en otro libro (externo), Mybook.xls:</w:t>
      </w:r>
    </w:p>
    <w:p w14:paraId="0C2C39F3" w14:textId="77777777" w:rsidR="003438C0" w:rsidRDefault="003438C0" w:rsidP="003438C0">
      <w:pPr>
        <w:rPr>
          <w:lang w:val="en-US"/>
        </w:rPr>
      </w:pPr>
      <w:r w:rsidRPr="003438C0">
        <w:rPr>
          <w:lang w:val="en-US"/>
        </w:rPr>
        <w:t>=</w:t>
      </w:r>
      <w:proofErr w:type="gramStart"/>
      <w:r w:rsidRPr="003438C0">
        <w:rPr>
          <w:lang w:val="en-US"/>
        </w:rPr>
        <w:t>HYPERLINK(</w:t>
      </w:r>
      <w:proofErr w:type="gramEnd"/>
      <w:r w:rsidRPr="003438C0">
        <w:rPr>
          <w:lang w:val="en-US"/>
        </w:rPr>
        <w:t>"[C:\My Documents\Mybook.xls]Totals")</w:t>
      </w:r>
    </w:p>
    <w:p w14:paraId="775C5129" w14:textId="77777777" w:rsidR="00BF22D9" w:rsidRPr="003438C0" w:rsidRDefault="00BF22D9" w:rsidP="003438C0">
      <w:pPr>
        <w:rPr>
          <w:lang w:val="en-US"/>
        </w:rPr>
      </w:pPr>
    </w:p>
    <w:p w14:paraId="17B7DB13" w14:textId="77777777" w:rsidR="003438C0" w:rsidRPr="003438C0" w:rsidRDefault="003438C0" w:rsidP="003438C0">
      <w:r w:rsidRPr="003438C0">
        <w:t>En Microsoft Excel para Macintosh, en el ejemplo siguiente se muestra "Haga clic aquí" en la celda y se abre el archivo denominado Primer trimestre, que se almacena en una carpeta denominada Informes de presupuesto en la unidad de disco duro llamada Macintosh HD:</w:t>
      </w:r>
    </w:p>
    <w:p w14:paraId="035C196F" w14:textId="77777777" w:rsidR="003438C0" w:rsidRDefault="003438C0" w:rsidP="003438C0">
      <w:pPr>
        <w:rPr>
          <w:lang w:val="en-US"/>
        </w:rPr>
      </w:pPr>
      <w:r w:rsidRPr="003438C0">
        <w:rPr>
          <w:lang w:val="en-US"/>
        </w:rPr>
        <w:t>=</w:t>
      </w:r>
      <w:proofErr w:type="gramStart"/>
      <w:r w:rsidRPr="003438C0">
        <w:rPr>
          <w:lang w:val="en-US"/>
        </w:rPr>
        <w:t>HYPERLINK(</w:t>
      </w:r>
      <w:proofErr w:type="gramEnd"/>
      <w:r w:rsidRPr="003438C0">
        <w:rPr>
          <w:lang w:val="en-US"/>
        </w:rPr>
        <w:t xml:space="preserve">"Macintosh </w:t>
      </w:r>
      <w:proofErr w:type="spellStart"/>
      <w:r w:rsidRPr="003438C0">
        <w:rPr>
          <w:lang w:val="en-US"/>
        </w:rPr>
        <w:t>HD:Budget</w:t>
      </w:r>
      <w:proofErr w:type="spellEnd"/>
      <w:r w:rsidRPr="003438C0">
        <w:rPr>
          <w:lang w:val="en-US"/>
        </w:rPr>
        <w:t xml:space="preserve"> </w:t>
      </w:r>
      <w:proofErr w:type="spellStart"/>
      <w:r w:rsidRPr="003438C0">
        <w:rPr>
          <w:lang w:val="en-US"/>
        </w:rPr>
        <w:t>Reports:First</w:t>
      </w:r>
      <w:proofErr w:type="spellEnd"/>
      <w:r w:rsidRPr="003438C0">
        <w:rPr>
          <w:lang w:val="en-US"/>
        </w:rPr>
        <w:t xml:space="preserve"> Quarter", "Click here")</w:t>
      </w:r>
    </w:p>
    <w:p w14:paraId="1475B5BB" w14:textId="77777777" w:rsidR="00BF22D9" w:rsidRPr="003438C0" w:rsidRDefault="00BF22D9" w:rsidP="003438C0">
      <w:pPr>
        <w:rPr>
          <w:lang w:val="en-US"/>
        </w:rPr>
      </w:pPr>
    </w:p>
    <w:p w14:paraId="7F486D45" w14:textId="77777777" w:rsidR="003438C0" w:rsidRPr="003438C0" w:rsidRDefault="003438C0" w:rsidP="003438C0">
      <w:r w:rsidRPr="003438C0">
        <w:t xml:space="preserve">Puede crear vínculos dentro de una hoja de cálculo para saltar de una celda a otra. Por ejemplo, si la hoja de cálculo activa es la hoja denominada </w:t>
      </w:r>
      <w:proofErr w:type="gramStart"/>
      <w:r w:rsidRPr="003438C0">
        <w:t>Junio</w:t>
      </w:r>
      <w:proofErr w:type="gramEnd"/>
      <w:r w:rsidRPr="003438C0">
        <w:t xml:space="preserve"> en el libro denominado Presupuesto, la siguiente fórmula crea un vínculo a la celda E56. El texto del vínculo es el valor de la celda E56.</w:t>
      </w:r>
    </w:p>
    <w:p w14:paraId="1894E7E1" w14:textId="77777777" w:rsidR="003438C0" w:rsidRDefault="003438C0" w:rsidP="003438C0">
      <w:pPr>
        <w:rPr>
          <w:lang w:val="en-US"/>
        </w:rPr>
      </w:pPr>
      <w:r w:rsidRPr="003438C0">
        <w:rPr>
          <w:lang w:val="en-US"/>
        </w:rPr>
        <w:t>=HYPERLINK("[Budget]</w:t>
      </w:r>
      <w:proofErr w:type="gramStart"/>
      <w:r w:rsidRPr="003438C0">
        <w:rPr>
          <w:lang w:val="en-US"/>
        </w:rPr>
        <w:t>June!E</w:t>
      </w:r>
      <w:proofErr w:type="gramEnd"/>
      <w:r w:rsidRPr="003438C0">
        <w:rPr>
          <w:lang w:val="en-US"/>
        </w:rPr>
        <w:t>56", E56)</w:t>
      </w:r>
    </w:p>
    <w:p w14:paraId="095DDDCF" w14:textId="77777777" w:rsidR="00BF22D9" w:rsidRPr="003438C0" w:rsidRDefault="00BF22D9" w:rsidP="003438C0">
      <w:pPr>
        <w:rPr>
          <w:lang w:val="en-US"/>
        </w:rPr>
      </w:pPr>
    </w:p>
    <w:p w14:paraId="2390674D" w14:textId="77777777" w:rsidR="003438C0" w:rsidRPr="003438C0" w:rsidRDefault="003438C0" w:rsidP="003438C0">
      <w:r w:rsidRPr="003438C0">
        <w:t xml:space="preserve">Para saltar a otra hoja del mismo libro, cambie el nombre de la hoja en el vínculo. En el ejemplo anterior, para crear un vínculo a la celda E56 en la hoja </w:t>
      </w:r>
      <w:proofErr w:type="spellStart"/>
      <w:r w:rsidRPr="003438C0">
        <w:t>September</w:t>
      </w:r>
      <w:proofErr w:type="spellEnd"/>
      <w:r w:rsidRPr="003438C0">
        <w:t>, cambie la palabra "June" por "</w:t>
      </w:r>
      <w:proofErr w:type="spellStart"/>
      <w:r w:rsidRPr="003438C0">
        <w:t>September</w:t>
      </w:r>
      <w:proofErr w:type="spellEnd"/>
      <w:r w:rsidRPr="003438C0">
        <w:t>".</w:t>
      </w:r>
    </w:p>
    <w:p w14:paraId="3A2C96EF" w14:textId="77777777" w:rsidR="00A85393" w:rsidRDefault="00A85393" w:rsidP="00031839"/>
    <w:p w14:paraId="420B2B11" w14:textId="77777777" w:rsidR="00A55254" w:rsidRPr="00A55254" w:rsidRDefault="00A55254" w:rsidP="00A55254">
      <w:pPr>
        <w:rPr>
          <w:b/>
          <w:bCs/>
        </w:rPr>
      </w:pPr>
      <w:r w:rsidRPr="00A55254">
        <w:rPr>
          <w:b/>
          <w:bCs/>
        </w:rPr>
        <w:t>Crear un vínculo a una dirección de correo electrónico</w:t>
      </w:r>
    </w:p>
    <w:p w14:paraId="418010B4" w14:textId="77777777" w:rsidR="00A55254" w:rsidRPr="00A55254" w:rsidRDefault="00A55254" w:rsidP="00A55254">
      <w:r w:rsidRPr="00A55254">
        <w:t>Al hacer clic en un vínculo a una dirección de correo electrónico, el programa de correo electrónico se inicia automáticamente y crea un mensaje con la dirección correcta en el cuadro Para, siempre que tenga instalado un programa de correo electrónico.</w:t>
      </w:r>
    </w:p>
    <w:p w14:paraId="690DA7F3" w14:textId="77777777" w:rsidR="00A55254" w:rsidRPr="00A55254" w:rsidRDefault="00A55254" w:rsidP="00A55254">
      <w:pPr>
        <w:numPr>
          <w:ilvl w:val="0"/>
          <w:numId w:val="11"/>
        </w:numPr>
      </w:pPr>
      <w:r w:rsidRPr="00A55254">
        <w:t>En una hoja de cálculo, haga clic en la celda en la que desea crear un vínculo.</w:t>
      </w:r>
    </w:p>
    <w:p w14:paraId="4BF0F7F5" w14:textId="77777777" w:rsidR="00A55254" w:rsidRPr="00A55254" w:rsidRDefault="00A55254" w:rsidP="00A55254">
      <w:r w:rsidRPr="00A55254">
        <w:t>También puede seleccionar un objeto, como una imagen o un elemento de un gráfico, que desee usar para representar el vínculo.</w:t>
      </w:r>
    </w:p>
    <w:p w14:paraId="7665544F" w14:textId="3152E18B" w:rsidR="00A55254" w:rsidRPr="00A55254" w:rsidRDefault="00A55254" w:rsidP="00A55254">
      <w:pPr>
        <w:numPr>
          <w:ilvl w:val="1"/>
          <w:numId w:val="11"/>
        </w:numPr>
      </w:pPr>
      <w:r w:rsidRPr="00A55254">
        <w:t>En la </w:t>
      </w:r>
      <w:r w:rsidRPr="00A55254">
        <w:rPr>
          <w:b/>
          <w:bCs/>
        </w:rPr>
        <w:t>pestaña Insertar,</w:t>
      </w:r>
      <w:r w:rsidRPr="00A55254">
        <w:t> en el grupo </w:t>
      </w:r>
      <w:r w:rsidRPr="00A55254">
        <w:rPr>
          <w:b/>
          <w:bCs/>
        </w:rPr>
        <w:t>Vínculos,</w:t>
      </w:r>
      <w:r w:rsidRPr="00A55254">
        <w:t> haga clic </w:t>
      </w:r>
      <w:r w:rsidRPr="00A55254">
        <w:rPr>
          <w:b/>
          <w:bCs/>
        </w:rPr>
        <w:t>en</w:t>
      </w:r>
      <w:r w:rsidRPr="00A55254">
        <w:t> </w:t>
      </w:r>
      <w:r w:rsidRPr="00A55254">
        <w:rPr>
          <w:noProof/>
        </w:rPr>
        <w:drawing>
          <wp:inline distT="0" distB="0" distL="0" distR="0" wp14:anchorId="75E735E3" wp14:editId="0CD70E79">
            <wp:extent cx="257175" cy="304800"/>
            <wp:effectExtent l="0" t="0" r="9525" b="0"/>
            <wp:docPr id="1193486668" name="Imagen 8" descr="Botón de hipervín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otón de hipervíncul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7175" cy="304800"/>
                    </a:xfrm>
                    <a:prstGeom prst="rect">
                      <a:avLst/>
                    </a:prstGeom>
                    <a:noFill/>
                    <a:ln>
                      <a:noFill/>
                    </a:ln>
                  </pic:spPr>
                </pic:pic>
              </a:graphicData>
            </a:graphic>
          </wp:inline>
        </w:drawing>
      </w:r>
      <w:r w:rsidRPr="00A55254">
        <w:t>.</w:t>
      </w:r>
    </w:p>
    <w:p w14:paraId="6FF088BB" w14:textId="77777777" w:rsidR="00A55254" w:rsidRDefault="00A55254" w:rsidP="00A55254"/>
    <w:p w14:paraId="28604087" w14:textId="5FFC5FB5" w:rsidR="00A55254" w:rsidRPr="00A55254" w:rsidRDefault="00A55254" w:rsidP="00A55254">
      <w:r w:rsidRPr="00A55254">
        <w:t xml:space="preserve">También puede hacer clic con el botón secundario en la celda o el objeto y, a continuación, hacer clic en Vincular en el menú contextual, o bien puede presionar </w:t>
      </w:r>
      <w:proofErr w:type="spellStart"/>
      <w:r w:rsidRPr="00A55254">
        <w:t>Ctrl+K</w:t>
      </w:r>
      <w:proofErr w:type="spellEnd"/>
      <w:r w:rsidRPr="00A55254">
        <w:t>.</w:t>
      </w:r>
    </w:p>
    <w:p w14:paraId="0F984F31" w14:textId="77777777" w:rsidR="00A55254" w:rsidRPr="00A55254" w:rsidRDefault="00A55254" w:rsidP="00A55254">
      <w:pPr>
        <w:numPr>
          <w:ilvl w:val="0"/>
          <w:numId w:val="11"/>
        </w:numPr>
      </w:pPr>
      <w:r w:rsidRPr="00A55254">
        <w:t>En </w:t>
      </w:r>
      <w:r w:rsidRPr="00A55254">
        <w:rPr>
          <w:b/>
          <w:bCs/>
        </w:rPr>
        <w:t>Vincular a</w:t>
      </w:r>
      <w:r w:rsidRPr="00A55254">
        <w:t>, haga clic en </w:t>
      </w:r>
      <w:r w:rsidRPr="00A55254">
        <w:rPr>
          <w:b/>
          <w:bCs/>
        </w:rPr>
        <w:t>Dirección de correo electrónico</w:t>
      </w:r>
      <w:r w:rsidRPr="00A55254">
        <w:t>.</w:t>
      </w:r>
    </w:p>
    <w:p w14:paraId="6122BD9A" w14:textId="77777777" w:rsidR="00A55254" w:rsidRPr="00A55254" w:rsidRDefault="00A55254" w:rsidP="00A55254">
      <w:pPr>
        <w:numPr>
          <w:ilvl w:val="0"/>
          <w:numId w:val="11"/>
        </w:numPr>
      </w:pPr>
      <w:r w:rsidRPr="00A55254">
        <w:t>En el </w:t>
      </w:r>
      <w:r w:rsidRPr="00A55254">
        <w:rPr>
          <w:b/>
          <w:bCs/>
        </w:rPr>
        <w:t>cuadro Dirección de correo</w:t>
      </w:r>
      <w:r w:rsidRPr="00A55254">
        <w:t> electrónico, escriba la dirección de correo electrónico que desee.</w:t>
      </w:r>
    </w:p>
    <w:p w14:paraId="0CD09CA2" w14:textId="77777777" w:rsidR="00A55254" w:rsidRPr="00A55254" w:rsidRDefault="00A55254" w:rsidP="00A55254">
      <w:pPr>
        <w:numPr>
          <w:ilvl w:val="0"/>
          <w:numId w:val="11"/>
        </w:numPr>
      </w:pPr>
      <w:r w:rsidRPr="00A55254">
        <w:t>En el cuadro </w:t>
      </w:r>
      <w:r w:rsidRPr="00A55254">
        <w:rPr>
          <w:b/>
          <w:bCs/>
        </w:rPr>
        <w:t>Asunto</w:t>
      </w:r>
      <w:r w:rsidRPr="00A55254">
        <w:t>, escriba el asunto del mensaje de correo electrónico.</w:t>
      </w:r>
    </w:p>
    <w:p w14:paraId="3A15A49B" w14:textId="77777777" w:rsidR="00A55254" w:rsidRPr="00A55254" w:rsidRDefault="00A55254" w:rsidP="00A55254">
      <w:r w:rsidRPr="00A55254">
        <w:rPr>
          <w:b/>
          <w:bCs/>
        </w:rPr>
        <w:lastRenderedPageBreak/>
        <w:t>Nota: </w:t>
      </w:r>
      <w:r w:rsidRPr="00A55254">
        <w:t>Es posible que algunos exploradores web y programas de correo electrónico no reconozcan la línea de asunto.</w:t>
      </w:r>
    </w:p>
    <w:p w14:paraId="6B589929" w14:textId="77777777" w:rsidR="00A55254" w:rsidRPr="00A55254" w:rsidRDefault="00A55254" w:rsidP="00A55254">
      <w:pPr>
        <w:numPr>
          <w:ilvl w:val="0"/>
          <w:numId w:val="11"/>
        </w:numPr>
      </w:pPr>
      <w:r w:rsidRPr="00A55254">
        <w:t>En el </w:t>
      </w:r>
      <w:r w:rsidRPr="00A55254">
        <w:rPr>
          <w:b/>
          <w:bCs/>
        </w:rPr>
        <w:t>cuadro Texto para mostrar,</w:t>
      </w:r>
      <w:r w:rsidRPr="00A55254">
        <w:t> escriba el texto que desea usar para representar el vínculo.</w:t>
      </w:r>
    </w:p>
    <w:p w14:paraId="40F8A558" w14:textId="5742F700" w:rsidR="00A55254" w:rsidRPr="00A55254" w:rsidRDefault="00A55254" w:rsidP="00A55254">
      <w:pPr>
        <w:numPr>
          <w:ilvl w:val="0"/>
          <w:numId w:val="11"/>
        </w:numPr>
      </w:pPr>
      <w:r w:rsidRPr="00A55254">
        <w:t>Para mostrar información útil cuando se apoya el puntero sobre el vínculo, haga clic en Información en </w:t>
      </w:r>
      <w:r w:rsidR="00A60D16" w:rsidRPr="00A55254">
        <w:rPr>
          <w:b/>
          <w:bCs/>
        </w:rPr>
        <w:t>pantalla,</w:t>
      </w:r>
      <w:r w:rsidR="00A60D16" w:rsidRPr="00A55254">
        <w:t xml:space="preserve"> escriba</w:t>
      </w:r>
      <w:r w:rsidRPr="00A55254">
        <w:t xml:space="preserve"> el texto que desee en el cuadro de texto Información en pantalla y, a continuación, haga clic en </w:t>
      </w:r>
      <w:r w:rsidRPr="00A55254">
        <w:rPr>
          <w:b/>
          <w:bCs/>
        </w:rPr>
        <w:t>Aceptar.</w:t>
      </w:r>
    </w:p>
    <w:p w14:paraId="1B4FD072" w14:textId="77777777" w:rsidR="00A55254" w:rsidRDefault="00A55254" w:rsidP="00A55254"/>
    <w:p w14:paraId="1DEBE6BB" w14:textId="33172E16" w:rsidR="00A55254" w:rsidRPr="00A55254" w:rsidRDefault="00A55254" w:rsidP="00A55254">
      <w:r w:rsidRPr="00A55254">
        <w:t>También puede crear un vínculo a una dirección de correo electrónico en una celda si escribe la dirección directamente en la celda. Por ejemplo, se crea automáticamente un vínculo cuando escribe una dirección de correo electrónico, por ejemplo, someone@example.com.</w:t>
      </w:r>
    </w:p>
    <w:p w14:paraId="7E278913" w14:textId="77777777" w:rsidR="00A55254" w:rsidRDefault="00A55254" w:rsidP="00031839"/>
    <w:p w14:paraId="5C8BCC06" w14:textId="77777777" w:rsidR="00010D15" w:rsidRPr="00010D15" w:rsidRDefault="00010D15" w:rsidP="00010D15">
      <w:pPr>
        <w:rPr>
          <w:b/>
          <w:bCs/>
        </w:rPr>
      </w:pPr>
      <w:r w:rsidRPr="00010D15">
        <w:rPr>
          <w:b/>
          <w:bCs/>
        </w:rPr>
        <w:t>Seleccionar un vínculo sin activarlo</w:t>
      </w:r>
    </w:p>
    <w:p w14:paraId="7A1EF471" w14:textId="77777777" w:rsidR="00010D15" w:rsidRPr="00010D15" w:rsidRDefault="00010D15" w:rsidP="00010D15">
      <w:r w:rsidRPr="00010D15">
        <w:t>Para seleccionar un hipervínculo sin activar el vínculo a su destino, realice una de las siguientes acciones:</w:t>
      </w:r>
    </w:p>
    <w:p w14:paraId="10949355" w14:textId="19F87796" w:rsidR="00010D15" w:rsidRPr="00010D15" w:rsidRDefault="00010D15" w:rsidP="00010D15">
      <w:pPr>
        <w:numPr>
          <w:ilvl w:val="0"/>
          <w:numId w:val="12"/>
        </w:numPr>
      </w:pPr>
      <w:r w:rsidRPr="00010D15">
        <w:t>Haga clic en la celda que contiene el vínculo, mantenga presionado el botón del mouse hasta que el puntero se convierta en una cruz </w:t>
      </w:r>
      <w:r w:rsidRPr="00010D15">
        <w:rPr>
          <w:noProof/>
        </w:rPr>
        <w:drawing>
          <wp:inline distT="0" distB="0" distL="0" distR="0" wp14:anchorId="7AF9CF1F" wp14:editId="6DD4DB93">
            <wp:extent cx="142875" cy="142875"/>
            <wp:effectExtent l="0" t="0" r="9525" b="9525"/>
            <wp:docPr id="255217118" name="Imagen 9" descr="Cursor de selección de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rsor de selección de Exce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010D15">
        <w:t>y, a continuación, suelte el botón del mouse.</w:t>
      </w:r>
    </w:p>
    <w:p w14:paraId="2EE4D628" w14:textId="77777777" w:rsidR="00010D15" w:rsidRPr="00010D15" w:rsidRDefault="00010D15" w:rsidP="00010D15">
      <w:pPr>
        <w:numPr>
          <w:ilvl w:val="0"/>
          <w:numId w:val="12"/>
        </w:numPr>
      </w:pPr>
      <w:r w:rsidRPr="00010D15">
        <w:t>Use las teclas de dirección para seleccionar la celda que contiene el vínculo.</w:t>
      </w:r>
    </w:p>
    <w:p w14:paraId="1BF891CD" w14:textId="77777777" w:rsidR="00010D15" w:rsidRPr="00010D15" w:rsidRDefault="00010D15" w:rsidP="00010D15">
      <w:pPr>
        <w:numPr>
          <w:ilvl w:val="0"/>
          <w:numId w:val="12"/>
        </w:numPr>
      </w:pPr>
      <w:r w:rsidRPr="00010D15">
        <w:t xml:space="preserve">Si el vínculo está representado por un gráfico, mantenga presionada la tecla </w:t>
      </w:r>
      <w:proofErr w:type="spellStart"/>
      <w:r w:rsidRPr="00010D15">
        <w:t>Ctrl</w:t>
      </w:r>
      <w:proofErr w:type="spellEnd"/>
      <w:r w:rsidRPr="00010D15">
        <w:t xml:space="preserve"> y, a continuación, haga clic en el gráfico.</w:t>
      </w:r>
    </w:p>
    <w:p w14:paraId="31BF4AF8" w14:textId="77777777" w:rsidR="009928C8" w:rsidRPr="009928C8" w:rsidRDefault="009928C8" w:rsidP="009928C8">
      <w:pPr>
        <w:rPr>
          <w:b/>
          <w:bCs/>
        </w:rPr>
      </w:pPr>
      <w:r w:rsidRPr="009928C8">
        <w:br/>
      </w:r>
      <w:r w:rsidRPr="009928C8">
        <w:rPr>
          <w:b/>
          <w:bCs/>
        </w:rPr>
        <w:t>Cambiar un vínculo</w:t>
      </w:r>
    </w:p>
    <w:p w14:paraId="12ABEA22" w14:textId="77777777" w:rsidR="009928C8" w:rsidRPr="009928C8" w:rsidRDefault="009928C8" w:rsidP="009928C8">
      <w:r w:rsidRPr="009928C8">
        <w:t>Puede cambiar un vínculo existente en el libro cambiando su destino, su apariencia o el texto o gráfico que se utiliza para representarlo.</w:t>
      </w:r>
    </w:p>
    <w:p w14:paraId="6841CC40" w14:textId="77777777" w:rsidR="009928C8" w:rsidRPr="009928C8" w:rsidRDefault="009928C8" w:rsidP="009928C8">
      <w:r w:rsidRPr="009928C8">
        <w:rPr>
          <w:b/>
          <w:bCs/>
        </w:rPr>
        <w:t>Cambiar el destino de un vínculo</w:t>
      </w:r>
    </w:p>
    <w:p w14:paraId="3F45B267" w14:textId="77777777" w:rsidR="009928C8" w:rsidRPr="009928C8" w:rsidRDefault="009928C8" w:rsidP="009928C8">
      <w:pPr>
        <w:numPr>
          <w:ilvl w:val="0"/>
          <w:numId w:val="13"/>
        </w:numPr>
      </w:pPr>
      <w:r w:rsidRPr="009928C8">
        <w:t>Seleccione la celda o el gráfico que contiene el vínculo que desea cambiar.</w:t>
      </w:r>
    </w:p>
    <w:p w14:paraId="6FD9FC9F" w14:textId="5B37FA86" w:rsidR="009928C8" w:rsidRPr="009928C8" w:rsidRDefault="009928C8" w:rsidP="009928C8">
      <w:r w:rsidRPr="009928C8">
        <w:rPr>
          <w:b/>
          <w:bCs/>
        </w:rPr>
        <w:lastRenderedPageBreak/>
        <w:t>Sugerencia: </w:t>
      </w:r>
      <w:r w:rsidRPr="009928C8">
        <w:t>Para seleccionar una celda que contiene un vínculo sin ir al destino del vínculo, haga clic en la celda y mantenga presionado el botón del mouse hasta que el puntero se convierta en una cruz </w:t>
      </w:r>
      <w:r w:rsidRPr="009928C8">
        <w:rPr>
          <w:noProof/>
        </w:rPr>
        <w:drawing>
          <wp:inline distT="0" distB="0" distL="0" distR="0" wp14:anchorId="514C0455" wp14:editId="04841C22">
            <wp:extent cx="142875" cy="142875"/>
            <wp:effectExtent l="0" t="0" r="9525" b="9525"/>
            <wp:docPr id="1736671635" name="Imagen 11" descr="Cursor de selección de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rsor de selección de Exce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9928C8">
        <w:t xml:space="preserve">y, a continuación, suelte el botón del mouse. También puede usar las teclas de dirección para seleccionar la celda. Para seleccionar un gráfico, mantenga presionada la tecla </w:t>
      </w:r>
      <w:proofErr w:type="spellStart"/>
      <w:r w:rsidRPr="009928C8">
        <w:t>Ctrl</w:t>
      </w:r>
      <w:proofErr w:type="spellEnd"/>
      <w:r w:rsidRPr="009928C8">
        <w:t xml:space="preserve"> y haga clic en el gráfico.</w:t>
      </w:r>
    </w:p>
    <w:p w14:paraId="18BD4C7C" w14:textId="4E600E99" w:rsidR="009928C8" w:rsidRPr="009928C8" w:rsidRDefault="009928C8" w:rsidP="009928C8">
      <w:pPr>
        <w:numPr>
          <w:ilvl w:val="1"/>
          <w:numId w:val="13"/>
        </w:numPr>
      </w:pPr>
      <w:r w:rsidRPr="009928C8">
        <w:t>En la </w:t>
      </w:r>
      <w:r w:rsidRPr="009928C8">
        <w:rPr>
          <w:b/>
          <w:bCs/>
        </w:rPr>
        <w:t>pestaña Insertar,</w:t>
      </w:r>
      <w:r w:rsidRPr="009928C8">
        <w:t> en el grupo </w:t>
      </w:r>
      <w:r w:rsidRPr="009928C8">
        <w:rPr>
          <w:b/>
          <w:bCs/>
        </w:rPr>
        <w:t>Vínculos,</w:t>
      </w:r>
      <w:r w:rsidRPr="009928C8">
        <w:t> haga clic en </w:t>
      </w:r>
      <w:r w:rsidRPr="009928C8">
        <w:rPr>
          <w:b/>
          <w:bCs/>
        </w:rPr>
        <w:t>Vínculo.</w:t>
      </w:r>
      <w:r w:rsidRPr="009928C8">
        <w:t> </w:t>
      </w:r>
      <w:r w:rsidRPr="009928C8">
        <w:rPr>
          <w:noProof/>
        </w:rPr>
        <w:drawing>
          <wp:inline distT="0" distB="0" distL="0" distR="0" wp14:anchorId="6C4F1AAD" wp14:editId="753D5E85">
            <wp:extent cx="257175" cy="304800"/>
            <wp:effectExtent l="0" t="0" r="9525" b="0"/>
            <wp:docPr id="1646659670" name="Imagen 10" descr="Botón de hipervín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otón de hipervíncul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7175" cy="304800"/>
                    </a:xfrm>
                    <a:prstGeom prst="rect">
                      <a:avLst/>
                    </a:prstGeom>
                    <a:noFill/>
                    <a:ln>
                      <a:noFill/>
                    </a:ln>
                  </pic:spPr>
                </pic:pic>
              </a:graphicData>
            </a:graphic>
          </wp:inline>
        </w:drawing>
      </w:r>
    </w:p>
    <w:p w14:paraId="7B2BA0C2" w14:textId="77777777" w:rsidR="009928C8" w:rsidRDefault="009928C8" w:rsidP="009928C8"/>
    <w:p w14:paraId="312BFA1A" w14:textId="0EC01D2B" w:rsidR="009928C8" w:rsidRPr="009928C8" w:rsidRDefault="009928C8" w:rsidP="009928C8">
      <w:r w:rsidRPr="009928C8">
        <w:t xml:space="preserve">También puede hacer clic con el botón secundario en la celda o el gráfico y, a continuación, hacer clic en Editar vínculo en el menú contextual, o bien puede presionar </w:t>
      </w:r>
      <w:proofErr w:type="spellStart"/>
      <w:r w:rsidRPr="009928C8">
        <w:t>Ctrl+K</w:t>
      </w:r>
      <w:proofErr w:type="spellEnd"/>
      <w:r w:rsidRPr="009928C8">
        <w:t>.</w:t>
      </w:r>
    </w:p>
    <w:p w14:paraId="7F26951A" w14:textId="77777777" w:rsidR="009928C8" w:rsidRPr="009928C8" w:rsidRDefault="009928C8" w:rsidP="009928C8">
      <w:pPr>
        <w:numPr>
          <w:ilvl w:val="0"/>
          <w:numId w:val="13"/>
        </w:numPr>
      </w:pPr>
      <w:r w:rsidRPr="009928C8">
        <w:t>En el </w:t>
      </w:r>
      <w:r w:rsidRPr="009928C8">
        <w:rPr>
          <w:b/>
          <w:bCs/>
        </w:rPr>
        <w:t>cuadro de diálogo</w:t>
      </w:r>
      <w:r w:rsidRPr="009928C8">
        <w:t> Editar hipervínculo, realice los cambios que desee.</w:t>
      </w:r>
    </w:p>
    <w:p w14:paraId="0633089A" w14:textId="77777777" w:rsidR="009928C8" w:rsidRPr="009928C8" w:rsidRDefault="009928C8" w:rsidP="009928C8">
      <w:r w:rsidRPr="009928C8">
        <w:rPr>
          <w:b/>
          <w:bCs/>
        </w:rPr>
        <w:t>Nota: </w:t>
      </w:r>
      <w:r w:rsidRPr="009928C8">
        <w:t xml:space="preserve">Si el vínculo se creó usando la función de hoja de cálculo HIPERVINCULO, debe editar la fórmula para cambiar el destino. Seleccione la celda que contiene el vínculo y, a continuación, haga clic en </w:t>
      </w:r>
      <w:proofErr w:type="gramStart"/>
      <w:r w:rsidRPr="009928C8">
        <w:t>el barra</w:t>
      </w:r>
      <w:proofErr w:type="gramEnd"/>
      <w:r w:rsidRPr="009928C8">
        <w:t xml:space="preserve"> de fórmulas para editar la fórmula.</w:t>
      </w:r>
    </w:p>
    <w:p w14:paraId="1BB5655B" w14:textId="77777777" w:rsidR="009928C8" w:rsidRDefault="009928C8" w:rsidP="00031839"/>
    <w:p w14:paraId="627BF18D" w14:textId="77777777" w:rsidR="00771860" w:rsidRPr="00771860" w:rsidRDefault="00771860" w:rsidP="00771860">
      <w:pPr>
        <w:rPr>
          <w:b/>
          <w:bCs/>
        </w:rPr>
      </w:pPr>
      <w:r w:rsidRPr="00771860">
        <w:rPr>
          <w:b/>
          <w:bCs/>
        </w:rPr>
        <w:t>Eliminar un vínculo</w:t>
      </w:r>
    </w:p>
    <w:p w14:paraId="47EEA835" w14:textId="77777777" w:rsidR="00771860" w:rsidRPr="00771860" w:rsidRDefault="00771860" w:rsidP="00771860">
      <w:r w:rsidRPr="00771860">
        <w:t>Para eliminar un vínculo, realice una de las siguientes acciones:</w:t>
      </w:r>
    </w:p>
    <w:p w14:paraId="29B7C801" w14:textId="77777777" w:rsidR="00771860" w:rsidRPr="00771860" w:rsidRDefault="00771860" w:rsidP="00771860">
      <w:pPr>
        <w:numPr>
          <w:ilvl w:val="0"/>
          <w:numId w:val="14"/>
        </w:numPr>
      </w:pPr>
      <w:r w:rsidRPr="00771860">
        <w:t>Para eliminar un vínculo y el texto que lo representa, haga clic con el botón secundario en la celda que contiene el vínculo y, a continuación, haga clic en Borrar contenido en el menú contextual.</w:t>
      </w:r>
    </w:p>
    <w:p w14:paraId="0A80A489" w14:textId="77777777" w:rsidR="00771860" w:rsidRPr="00771860" w:rsidRDefault="00771860" w:rsidP="00771860">
      <w:pPr>
        <w:numPr>
          <w:ilvl w:val="0"/>
          <w:numId w:val="14"/>
        </w:numPr>
      </w:pPr>
      <w:r w:rsidRPr="00771860">
        <w:t xml:space="preserve">Para eliminar un vínculo y el gráfico que lo representa, mantenga presionada la tecla </w:t>
      </w:r>
      <w:proofErr w:type="spellStart"/>
      <w:r w:rsidRPr="00771860">
        <w:t>Ctrl</w:t>
      </w:r>
      <w:proofErr w:type="spellEnd"/>
      <w:r w:rsidRPr="00771860">
        <w:t xml:space="preserve"> y haga clic en el gráfico y, a continuación, presione Suprimir.</w:t>
      </w:r>
    </w:p>
    <w:p w14:paraId="0434CAE7" w14:textId="77777777" w:rsidR="00771860" w:rsidRPr="00771860" w:rsidRDefault="00771860" w:rsidP="00771860">
      <w:pPr>
        <w:numPr>
          <w:ilvl w:val="0"/>
          <w:numId w:val="14"/>
        </w:numPr>
      </w:pPr>
      <w:r w:rsidRPr="00771860">
        <w:t>Para desactivar un solo vínculo, haga clic con el botón secundario en el vínculo y, a continuación, haga clic en </w:t>
      </w:r>
      <w:r w:rsidRPr="00771860">
        <w:rPr>
          <w:b/>
          <w:bCs/>
        </w:rPr>
        <w:t>Quitar vínculo</w:t>
      </w:r>
      <w:r w:rsidRPr="00771860">
        <w:t> en el menú contextual.</w:t>
      </w:r>
    </w:p>
    <w:p w14:paraId="7858BD0E" w14:textId="77777777" w:rsidR="00771860" w:rsidRPr="00771860" w:rsidRDefault="00771860" w:rsidP="00771860">
      <w:pPr>
        <w:numPr>
          <w:ilvl w:val="0"/>
          <w:numId w:val="14"/>
        </w:numPr>
      </w:pPr>
      <w:r w:rsidRPr="00771860">
        <w:t>Para desactivar varios vínculos a la vez, haga lo siguiente:</w:t>
      </w:r>
    </w:p>
    <w:p w14:paraId="7F59CAAD" w14:textId="77777777" w:rsidR="00771860" w:rsidRPr="00771860" w:rsidRDefault="00771860" w:rsidP="00771860">
      <w:pPr>
        <w:numPr>
          <w:ilvl w:val="1"/>
          <w:numId w:val="14"/>
        </w:numPr>
      </w:pPr>
      <w:r w:rsidRPr="00771860">
        <w:t>En una celda en blanco, escriba el número </w:t>
      </w:r>
      <w:r w:rsidRPr="00771860">
        <w:rPr>
          <w:b/>
          <w:bCs/>
        </w:rPr>
        <w:t>1.</w:t>
      </w:r>
    </w:p>
    <w:p w14:paraId="32C15425" w14:textId="77777777" w:rsidR="00771860" w:rsidRPr="00771860" w:rsidRDefault="00771860" w:rsidP="00771860">
      <w:pPr>
        <w:numPr>
          <w:ilvl w:val="1"/>
          <w:numId w:val="14"/>
        </w:numPr>
      </w:pPr>
      <w:r w:rsidRPr="00771860">
        <w:lastRenderedPageBreak/>
        <w:t>Haga clic con el botón secundario en la celda y, a continuación, haga clic </w:t>
      </w:r>
      <w:r w:rsidRPr="00771860">
        <w:rPr>
          <w:b/>
          <w:bCs/>
        </w:rPr>
        <w:t>en Copiar</w:t>
      </w:r>
      <w:r w:rsidRPr="00771860">
        <w:t> en el menú contextual.</w:t>
      </w:r>
    </w:p>
    <w:p w14:paraId="3DC5EEAD" w14:textId="77777777" w:rsidR="00771860" w:rsidRPr="00771860" w:rsidRDefault="00771860" w:rsidP="00771860">
      <w:pPr>
        <w:numPr>
          <w:ilvl w:val="1"/>
          <w:numId w:val="14"/>
        </w:numPr>
      </w:pPr>
      <w:r w:rsidRPr="00771860">
        <w:t xml:space="preserve">Mantenga presionada la tecla </w:t>
      </w:r>
      <w:proofErr w:type="spellStart"/>
      <w:r w:rsidRPr="00771860">
        <w:t>Ctrl</w:t>
      </w:r>
      <w:proofErr w:type="spellEnd"/>
      <w:r w:rsidRPr="00771860">
        <w:t xml:space="preserve"> y seleccione los vínculos que quiera desactivar.</w:t>
      </w:r>
    </w:p>
    <w:p w14:paraId="0F474165" w14:textId="77777777" w:rsidR="00771860" w:rsidRDefault="00771860" w:rsidP="00771860">
      <w:pPr>
        <w:rPr>
          <w:b/>
          <w:bCs/>
        </w:rPr>
      </w:pPr>
    </w:p>
    <w:p w14:paraId="6D623784" w14:textId="13BE86D4" w:rsidR="00771860" w:rsidRPr="00771860" w:rsidRDefault="00771860" w:rsidP="00771860">
      <w:r w:rsidRPr="00771860">
        <w:rPr>
          <w:b/>
          <w:bCs/>
        </w:rPr>
        <w:t>Sugerencia: </w:t>
      </w:r>
      <w:r w:rsidRPr="00771860">
        <w:t>Para seleccionar una celda que contiene un vínculo sin ir al destino del vínculo, haga clic en la celda y mantenga presionado el botón del mouse hasta que el puntero se convierta en una cruz </w:t>
      </w:r>
      <w:r w:rsidRPr="00771860">
        <w:rPr>
          <w:noProof/>
        </w:rPr>
        <w:drawing>
          <wp:inline distT="0" distB="0" distL="0" distR="0" wp14:anchorId="239AC77F" wp14:editId="1920A34F">
            <wp:extent cx="142875" cy="142875"/>
            <wp:effectExtent l="0" t="0" r="9525" b="9525"/>
            <wp:docPr id="2019910934" name="Imagen 13" descr="Cursor de selección de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rsor de selección de Exce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771860">
        <w:t>y, a continuación, suelte el botón del mouse.</w:t>
      </w:r>
    </w:p>
    <w:p w14:paraId="6BF8A688" w14:textId="78817E8E" w:rsidR="00771860" w:rsidRPr="00771860" w:rsidRDefault="00771860" w:rsidP="00771860">
      <w:pPr>
        <w:numPr>
          <w:ilvl w:val="1"/>
          <w:numId w:val="14"/>
        </w:numPr>
      </w:pPr>
      <w:r w:rsidRPr="00771860">
        <w:rPr>
          <w:noProof/>
        </w:rPr>
        <w:drawing>
          <wp:anchor distT="0" distB="0" distL="114300" distR="114300" simplePos="0" relativeHeight="251670528" behindDoc="1" locked="0" layoutInCell="1" allowOverlap="1" wp14:anchorId="03E42569" wp14:editId="225348FB">
            <wp:simplePos x="0" y="0"/>
            <wp:positionH relativeFrom="column">
              <wp:posOffset>3682365</wp:posOffset>
            </wp:positionH>
            <wp:positionV relativeFrom="paragraph">
              <wp:posOffset>489585</wp:posOffset>
            </wp:positionV>
            <wp:extent cx="1676400" cy="1259205"/>
            <wp:effectExtent l="0" t="0" r="0" b="0"/>
            <wp:wrapTight wrapText="bothSides">
              <wp:wrapPolygon edited="0">
                <wp:start x="0" y="0"/>
                <wp:lineTo x="0" y="21241"/>
                <wp:lineTo x="21355" y="21241"/>
                <wp:lineTo x="21355" y="0"/>
                <wp:lineTo x="0" y="0"/>
              </wp:wrapPolygon>
            </wp:wrapTight>
            <wp:docPr id="601064339" name="Imagen 12" descr="Copiar y pegar los botones en la pestaña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opiar y pegar los botones en la pestaña Inici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76400" cy="12592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860">
        <w:t>En el grupo </w:t>
      </w:r>
      <w:r w:rsidRPr="00771860">
        <w:rPr>
          <w:b/>
          <w:bCs/>
        </w:rPr>
        <w:t>Portapapeles</w:t>
      </w:r>
      <w:r w:rsidRPr="00771860">
        <w:t> de la pestaña </w:t>
      </w:r>
      <w:r w:rsidRPr="00771860">
        <w:rPr>
          <w:b/>
          <w:bCs/>
        </w:rPr>
        <w:t>Inicio</w:t>
      </w:r>
      <w:r w:rsidRPr="00771860">
        <w:t>, haga clic en la flecha situada debajo de </w:t>
      </w:r>
      <w:r w:rsidRPr="00771860">
        <w:rPr>
          <w:b/>
          <w:bCs/>
        </w:rPr>
        <w:t>Pegar</w:t>
      </w:r>
      <w:r w:rsidRPr="00771860">
        <w:t> y en </w:t>
      </w:r>
      <w:r w:rsidRPr="00771860">
        <w:rPr>
          <w:b/>
          <w:bCs/>
        </w:rPr>
        <w:t>Pegado especial</w:t>
      </w:r>
      <w:r w:rsidRPr="00771860">
        <w:t>.</w:t>
      </w:r>
    </w:p>
    <w:p w14:paraId="3D1998AE" w14:textId="4BD9AAFD" w:rsidR="00771860" w:rsidRPr="00771860" w:rsidRDefault="00771860" w:rsidP="00771860"/>
    <w:p w14:paraId="1A032CFF" w14:textId="3E59C922" w:rsidR="00771860" w:rsidRPr="00771860" w:rsidRDefault="00771860" w:rsidP="00771860">
      <w:pPr>
        <w:numPr>
          <w:ilvl w:val="1"/>
          <w:numId w:val="14"/>
        </w:numPr>
      </w:pPr>
      <w:r w:rsidRPr="00771860">
        <w:t>En </w:t>
      </w:r>
      <w:proofErr w:type="spellStart"/>
      <w:proofErr w:type="gramStart"/>
      <w:r w:rsidRPr="00771860">
        <w:rPr>
          <w:b/>
          <w:bCs/>
        </w:rPr>
        <w:t>Operación,</w:t>
      </w:r>
      <w:r w:rsidRPr="00771860">
        <w:t>haga</w:t>
      </w:r>
      <w:proofErr w:type="spellEnd"/>
      <w:proofErr w:type="gramEnd"/>
      <w:r w:rsidRPr="00771860">
        <w:t xml:space="preserve"> clic </w:t>
      </w:r>
      <w:r w:rsidRPr="00771860">
        <w:rPr>
          <w:b/>
          <w:bCs/>
        </w:rPr>
        <w:t xml:space="preserve">en </w:t>
      </w:r>
      <w:proofErr w:type="spellStart"/>
      <w:r w:rsidRPr="00771860">
        <w:rPr>
          <w:b/>
          <w:bCs/>
        </w:rPr>
        <w:t>Multiplicar</w:t>
      </w:r>
      <w:r w:rsidRPr="00771860">
        <w:t>y</w:t>
      </w:r>
      <w:proofErr w:type="spellEnd"/>
      <w:r w:rsidRPr="00771860">
        <w:t>, a continuación, haga clic en </w:t>
      </w:r>
      <w:r w:rsidRPr="00771860">
        <w:rPr>
          <w:b/>
          <w:bCs/>
        </w:rPr>
        <w:t>Aceptar.</w:t>
      </w:r>
    </w:p>
    <w:p w14:paraId="06E1E7B1" w14:textId="77777777" w:rsidR="00771860" w:rsidRPr="00771860" w:rsidRDefault="00771860" w:rsidP="00771860">
      <w:pPr>
        <w:numPr>
          <w:ilvl w:val="1"/>
          <w:numId w:val="14"/>
        </w:numPr>
      </w:pPr>
      <w:r w:rsidRPr="00771860">
        <w:t>En el grupo </w:t>
      </w:r>
      <w:r w:rsidRPr="00771860">
        <w:rPr>
          <w:b/>
          <w:bCs/>
        </w:rPr>
        <w:t>Estilos</w:t>
      </w:r>
      <w:r w:rsidRPr="00771860">
        <w:t> de la pestaña </w:t>
      </w:r>
      <w:r w:rsidRPr="00771860">
        <w:rPr>
          <w:b/>
          <w:bCs/>
        </w:rPr>
        <w:t>Inicio</w:t>
      </w:r>
      <w:r w:rsidRPr="00771860">
        <w:t>, haga clic en </w:t>
      </w:r>
      <w:r w:rsidRPr="00771860">
        <w:rPr>
          <w:b/>
          <w:bCs/>
        </w:rPr>
        <w:t>Estilos de celda</w:t>
      </w:r>
      <w:r w:rsidRPr="00771860">
        <w:t>.</w:t>
      </w:r>
    </w:p>
    <w:p w14:paraId="2382157E" w14:textId="77777777" w:rsidR="00771860" w:rsidRPr="00771860" w:rsidRDefault="00771860" w:rsidP="00771860">
      <w:pPr>
        <w:numPr>
          <w:ilvl w:val="1"/>
          <w:numId w:val="14"/>
        </w:numPr>
      </w:pPr>
      <w:r w:rsidRPr="00771860">
        <w:t>En </w:t>
      </w:r>
      <w:r w:rsidRPr="00771860">
        <w:rPr>
          <w:b/>
          <w:bCs/>
        </w:rPr>
        <w:t xml:space="preserve">Buena, Mala y </w:t>
      </w:r>
      <w:proofErr w:type="spellStart"/>
      <w:proofErr w:type="gramStart"/>
      <w:r w:rsidRPr="00771860">
        <w:rPr>
          <w:b/>
          <w:bCs/>
        </w:rPr>
        <w:t>Neutro,</w:t>
      </w:r>
      <w:r w:rsidRPr="00771860">
        <w:t>seleccione</w:t>
      </w:r>
      <w:proofErr w:type="spellEnd"/>
      <w:proofErr w:type="gramEnd"/>
      <w:r w:rsidRPr="00771860">
        <w:t> </w:t>
      </w:r>
      <w:r w:rsidRPr="00771860">
        <w:rPr>
          <w:b/>
          <w:bCs/>
        </w:rPr>
        <w:t>Normal.</w:t>
      </w:r>
    </w:p>
    <w:p w14:paraId="412A845C" w14:textId="77777777" w:rsidR="009928C8" w:rsidRPr="00031839" w:rsidRDefault="009928C8" w:rsidP="00031839"/>
    <w:p w14:paraId="31E437F5" w14:textId="0A140706" w:rsidR="0046290F" w:rsidRDefault="0046290F" w:rsidP="0046290F">
      <w:pPr>
        <w:pStyle w:val="Ttulo2"/>
      </w:pPr>
      <w:bookmarkStart w:id="8" w:name="_Toc131694959"/>
      <w:r>
        <w:t>Tipos de Datos.</w:t>
      </w:r>
      <w:bookmarkEnd w:id="8"/>
    </w:p>
    <w:p w14:paraId="01E7059F" w14:textId="77777777" w:rsidR="00736E58" w:rsidRDefault="00736E58" w:rsidP="00736E58">
      <w:r>
        <w:t>Excel utiliza diferentes tipos de datos: texto, numérico, fecha, hora, lógicos y fórmulas. Se verán cada uno de ellos y sus características. Es importante elegir bien el tipo de dato que se quiere dar a una celda o conjunto de celdas puesto que luego permitirá aplicar unas fórmulas determinadas u otras, quizás una decisión errónea pueda provocar que cuando se quieran aplicar ciertas fórmulas no sea posible.</w:t>
      </w:r>
    </w:p>
    <w:p w14:paraId="16CF4B0E" w14:textId="77777777" w:rsidR="00736E58" w:rsidRDefault="00736E58" w:rsidP="00736E58"/>
    <w:p w14:paraId="297F0499" w14:textId="77777777" w:rsidR="00736E58" w:rsidRDefault="00736E58" w:rsidP="00736E58">
      <w:r>
        <w:t xml:space="preserve"> </w:t>
      </w:r>
    </w:p>
    <w:p w14:paraId="1A4887A4" w14:textId="77777777" w:rsidR="00736E58" w:rsidRDefault="00736E58" w:rsidP="00736E58"/>
    <w:p w14:paraId="08E02805" w14:textId="77777777" w:rsidR="00736E58" w:rsidRDefault="00736E58" w:rsidP="00736E58"/>
    <w:p w14:paraId="3A18CEFD" w14:textId="0B9D6DA7" w:rsidR="00736E58" w:rsidRDefault="00736E58" w:rsidP="00736E58">
      <w:r w:rsidRPr="00E004DE">
        <w:rPr>
          <w:b/>
          <w:bCs/>
        </w:rPr>
        <w:lastRenderedPageBreak/>
        <w:t>Texto</w:t>
      </w:r>
      <w:r w:rsidR="00E004DE">
        <w:t xml:space="preserve">: </w:t>
      </w:r>
      <w:r>
        <w:t>El tipo de dato texto es cualquier carácter no numérico introducido en una celda. Puede introducirse letras, caracteres e incluso símbolos especiales. También es posible, introducir números que vayan acompañados de otros caracteres, de esta manera Excel lo va a considerar como de tipo texto.</w:t>
      </w:r>
    </w:p>
    <w:p w14:paraId="64C9A031" w14:textId="77777777" w:rsidR="00736E58" w:rsidRDefault="00736E58" w:rsidP="00736E58"/>
    <w:p w14:paraId="231E2DCA" w14:textId="50EA6906" w:rsidR="00736E58" w:rsidRDefault="00736E58" w:rsidP="00736E58">
      <w:r>
        <w:t>Los datos tipo texto son alineados de forma automática a la izquierda de la celda.</w:t>
      </w:r>
      <w:r w:rsidR="00E004DE">
        <w:t xml:space="preserve"> </w:t>
      </w:r>
      <w:r>
        <w:t>Estos serían algunos ejemplos de datos tipo texto: Nombre, Hola, Encabezado1, xyz25, etc.</w:t>
      </w:r>
    </w:p>
    <w:p w14:paraId="57CF6E2E" w14:textId="77777777" w:rsidR="00736E58" w:rsidRDefault="00736E58" w:rsidP="00736E58"/>
    <w:p w14:paraId="0DDF2D5A" w14:textId="63F9549C" w:rsidR="002906A2" w:rsidRDefault="002906A2" w:rsidP="002906A2">
      <w:r w:rsidRPr="002906A2">
        <w:rPr>
          <w:b/>
          <w:bCs/>
        </w:rPr>
        <w:t>Numérico</w:t>
      </w:r>
      <w:r>
        <w:t>: Los tipos de datos numéricos en Excel, corresponden a números enteros o reales. Por defecto, cuando se introduce un dato numérico en una celda, se alinea a la derecha, este hecho es importante porque así se puede saber si Excel lo está interpretando como numérico o no, ya que por error puede que se quiera introducir un número con formato de texto y no se podría hacer operaciones numéricas con dicho dato.</w:t>
      </w:r>
    </w:p>
    <w:p w14:paraId="45DB85B9" w14:textId="77777777" w:rsidR="002906A2" w:rsidRDefault="002906A2" w:rsidP="002906A2"/>
    <w:p w14:paraId="11A5F49C" w14:textId="77777777" w:rsidR="002906A2" w:rsidRDefault="002906A2" w:rsidP="002906A2">
      <w:r>
        <w:t xml:space="preserve"> Si se introduce un número demasiado grande, Excel, de manera automática, le da formato de notación científica a este número.</w:t>
      </w:r>
    </w:p>
    <w:p w14:paraId="26A5B574" w14:textId="77777777" w:rsidR="002906A2" w:rsidRDefault="002906A2" w:rsidP="002906A2"/>
    <w:p w14:paraId="62BEF494" w14:textId="1C2FE591" w:rsidR="00C46513" w:rsidRDefault="00316701" w:rsidP="00316701">
      <w:r w:rsidRPr="00A97E14">
        <w:rPr>
          <w:b/>
          <w:bCs/>
        </w:rPr>
        <w:t>Moneda</w:t>
      </w:r>
      <w:r w:rsidR="00A97E14">
        <w:t xml:space="preserve">: </w:t>
      </w:r>
      <w:r>
        <w:t>Un tipo de dato interesante es el de moneda, pues es posible asignar diferentes monedas, y poner el número de decimales que se quiere que tenga el dato, e incluso si es negativo.</w:t>
      </w:r>
    </w:p>
    <w:p w14:paraId="617FC043" w14:textId="77777777" w:rsidR="00C46513" w:rsidRDefault="00C46513" w:rsidP="00E16228"/>
    <w:p w14:paraId="5F6EBE11" w14:textId="38066FCB" w:rsidR="00C46513" w:rsidRDefault="001810C6" w:rsidP="001810C6">
      <w:r w:rsidRPr="001810C6">
        <w:rPr>
          <w:b/>
          <w:bCs/>
        </w:rPr>
        <w:t>Fecha</w:t>
      </w:r>
      <w:r>
        <w:t xml:space="preserve">: Excel es capaz de detectar el formato fecha, tan solo con poner una fecha con barras o con guiones. </w:t>
      </w:r>
      <w:proofErr w:type="spellStart"/>
      <w:r>
        <w:t>Aún</w:t>
      </w:r>
      <w:proofErr w:type="spellEnd"/>
      <w:r>
        <w:t xml:space="preserve"> así, si se desea poner el formato de fecha a una celda es posible, seleccionando con el botón derecho sobre la celda en cuestión, «formato de celda» y eligiendo «Fecha». Las opciones que muestra son muy variadas, pudiendo elegir la que mejor se adapte a nuestras necesidades.</w:t>
      </w:r>
    </w:p>
    <w:p w14:paraId="3B60ED27" w14:textId="77777777" w:rsidR="00C46513" w:rsidRDefault="00C46513" w:rsidP="00E16228"/>
    <w:p w14:paraId="664B82A8" w14:textId="7CEA8781" w:rsidR="00C46513" w:rsidRDefault="00775367" w:rsidP="00775367">
      <w:r w:rsidRPr="00775367">
        <w:rPr>
          <w:b/>
          <w:bCs/>
        </w:rPr>
        <w:lastRenderedPageBreak/>
        <w:t>Porcentaje</w:t>
      </w:r>
      <w:r>
        <w:t xml:space="preserve">: El tipo de dato porcentaje puede ser muy útil a la hora de asignar los pesos a nuestra evaluación. Al igual que otros tipos de datos, si en la celda se escribe el símbolo % Excel lo interpreta como porcentaje asignándole este tipo de dato. Las opciones que se permiten personalizar, por </w:t>
      </w:r>
      <w:proofErr w:type="gramStart"/>
      <w:r>
        <w:t>ejemplo</w:t>
      </w:r>
      <w:proofErr w:type="gramEnd"/>
      <w:r>
        <w:t xml:space="preserve"> es el número de decimales que se quiera poner.</w:t>
      </w:r>
    </w:p>
    <w:p w14:paraId="5C7CDF70" w14:textId="77777777" w:rsidR="00C46513" w:rsidRPr="00E16228" w:rsidRDefault="00C46513" w:rsidP="00E16228"/>
    <w:p w14:paraId="1B438BEC" w14:textId="77777777" w:rsidR="0046290F" w:rsidRDefault="0046290F" w:rsidP="0046290F">
      <w:pPr>
        <w:pStyle w:val="Ttulo2"/>
      </w:pPr>
      <w:bookmarkStart w:id="9" w:name="_Toc131694960"/>
      <w:r>
        <w:t>Formatos de Celda.</w:t>
      </w:r>
      <w:bookmarkEnd w:id="9"/>
    </w:p>
    <w:p w14:paraId="38C94C53" w14:textId="77777777" w:rsidR="00A543CB" w:rsidRDefault="00A543CB" w:rsidP="00A543CB"/>
    <w:p w14:paraId="59E3A19F" w14:textId="3A0BCB00" w:rsidR="003238F1" w:rsidRDefault="003238F1" w:rsidP="00A543CB">
      <w:r w:rsidRPr="003238F1">
        <w:t>Puede aplicar formato a celdas enteras y a los datos que se encuentran dentro de una celda o un grupo de celdas. Para entenderlo mejor, imagine que las celdas son el marco de una imagen y que la imagen que se encuentra dentro del marco son los datos. </w:t>
      </w:r>
    </w:p>
    <w:p w14:paraId="5A0A33E7" w14:textId="77777777" w:rsidR="00D256D2" w:rsidRDefault="00D256D2" w:rsidP="00A543CB"/>
    <w:p w14:paraId="4EA6DF8B" w14:textId="1B6DD2DB" w:rsidR="00D256D2" w:rsidRDefault="00A63AC6" w:rsidP="00A543CB">
      <w:hyperlink r:id="rId23" w:history="1">
        <w:r w:rsidR="00D256D2" w:rsidRPr="00D256D2">
          <w:rPr>
            <w:rStyle w:val="Hipervnculo"/>
          </w:rPr>
          <w:t>Clic para ver vídeos</w:t>
        </w:r>
      </w:hyperlink>
      <w:r w:rsidR="00D256D2">
        <w:t xml:space="preserve"> </w:t>
      </w:r>
    </w:p>
    <w:p w14:paraId="0AFA9705" w14:textId="77777777" w:rsidR="00D256D2" w:rsidRDefault="00D256D2" w:rsidP="00A543CB"/>
    <w:p w14:paraId="276703AD" w14:textId="77777777" w:rsidR="0064003F" w:rsidRPr="0064003F" w:rsidRDefault="0064003F" w:rsidP="0064003F">
      <w:r w:rsidRPr="0064003F">
        <w:t>Celdas formales</w:t>
      </w:r>
    </w:p>
    <w:p w14:paraId="3604CC9B" w14:textId="77777777" w:rsidR="0064003F" w:rsidRPr="0064003F" w:rsidRDefault="0064003F" w:rsidP="0064003F">
      <w:pPr>
        <w:numPr>
          <w:ilvl w:val="0"/>
          <w:numId w:val="16"/>
        </w:numPr>
      </w:pPr>
      <w:r w:rsidRPr="0064003F">
        <w:t>Seleccione las celdas.</w:t>
      </w:r>
    </w:p>
    <w:p w14:paraId="712A1818" w14:textId="77777777" w:rsidR="0064003F" w:rsidRPr="0064003F" w:rsidRDefault="0064003F" w:rsidP="0064003F">
      <w:pPr>
        <w:numPr>
          <w:ilvl w:val="0"/>
          <w:numId w:val="16"/>
        </w:numPr>
      </w:pPr>
      <w:r w:rsidRPr="0064003F">
        <w:t>Vaya a la cinta de opciones para seleccionar los cambios como </w:t>
      </w:r>
      <w:r w:rsidRPr="0064003F">
        <w:rPr>
          <w:b/>
          <w:bCs/>
        </w:rPr>
        <w:t>Negrita</w:t>
      </w:r>
      <w:r w:rsidRPr="0064003F">
        <w:t>, </w:t>
      </w:r>
      <w:r w:rsidRPr="0064003F">
        <w:rPr>
          <w:b/>
          <w:bCs/>
        </w:rPr>
        <w:t>Color de fuente</w:t>
      </w:r>
      <w:r w:rsidRPr="0064003F">
        <w:t>, o </w:t>
      </w:r>
      <w:r w:rsidRPr="0064003F">
        <w:rPr>
          <w:b/>
          <w:bCs/>
        </w:rPr>
        <w:t>Tamaño de fuente</w:t>
      </w:r>
      <w:r w:rsidRPr="0064003F">
        <w:t>.</w:t>
      </w:r>
    </w:p>
    <w:p w14:paraId="59E83B55" w14:textId="77777777" w:rsidR="0064003F" w:rsidRDefault="0064003F" w:rsidP="0064003F"/>
    <w:p w14:paraId="76EB3CFD" w14:textId="34C3E300" w:rsidR="0064003F" w:rsidRPr="0064003F" w:rsidRDefault="0064003F" w:rsidP="0064003F">
      <w:r w:rsidRPr="0064003F">
        <w:t>Aplicar estilos de Excel  </w:t>
      </w:r>
    </w:p>
    <w:p w14:paraId="398FA1E2" w14:textId="77777777" w:rsidR="0064003F" w:rsidRPr="0064003F" w:rsidRDefault="0064003F" w:rsidP="0064003F">
      <w:pPr>
        <w:numPr>
          <w:ilvl w:val="0"/>
          <w:numId w:val="17"/>
        </w:numPr>
      </w:pPr>
      <w:r w:rsidRPr="0064003F">
        <w:t>Seleccione las celdas.</w:t>
      </w:r>
    </w:p>
    <w:p w14:paraId="56422B33" w14:textId="77777777" w:rsidR="0064003F" w:rsidRPr="0064003F" w:rsidRDefault="0064003F" w:rsidP="0064003F">
      <w:pPr>
        <w:numPr>
          <w:ilvl w:val="0"/>
          <w:numId w:val="17"/>
        </w:numPr>
      </w:pPr>
      <w:r w:rsidRPr="0064003F">
        <w:t>Seleccione </w:t>
      </w:r>
      <w:r w:rsidRPr="0064003F">
        <w:rPr>
          <w:b/>
          <w:bCs/>
        </w:rPr>
        <w:t>Inicio </w:t>
      </w:r>
      <w:r w:rsidRPr="0064003F">
        <w:t>&gt; </w:t>
      </w:r>
      <w:r w:rsidRPr="0064003F">
        <w:rPr>
          <w:b/>
          <w:bCs/>
        </w:rPr>
        <w:t>estilo de celda</w:t>
      </w:r>
      <w:r w:rsidRPr="0064003F">
        <w:t> y seleccione un estilo. </w:t>
      </w:r>
    </w:p>
    <w:p w14:paraId="53630A10" w14:textId="77777777" w:rsidR="0064003F" w:rsidRDefault="0064003F" w:rsidP="0064003F"/>
    <w:p w14:paraId="3F935C53" w14:textId="77777777" w:rsidR="0064003F" w:rsidRDefault="0064003F" w:rsidP="0064003F"/>
    <w:p w14:paraId="43802409" w14:textId="1985DD9C" w:rsidR="0064003F" w:rsidRPr="0064003F" w:rsidRDefault="0064003F" w:rsidP="0064003F">
      <w:r w:rsidRPr="0064003F">
        <w:t>Modificar un estilo de Excel</w:t>
      </w:r>
    </w:p>
    <w:p w14:paraId="25F34550" w14:textId="77777777" w:rsidR="0064003F" w:rsidRPr="0064003F" w:rsidRDefault="0064003F" w:rsidP="0064003F">
      <w:pPr>
        <w:numPr>
          <w:ilvl w:val="0"/>
          <w:numId w:val="18"/>
        </w:numPr>
      </w:pPr>
      <w:r w:rsidRPr="0064003F">
        <w:t>Seleccione las celdas con el estilo de Excel.</w:t>
      </w:r>
    </w:p>
    <w:p w14:paraId="00B6D1F4" w14:textId="77777777" w:rsidR="0064003F" w:rsidRPr="0064003F" w:rsidRDefault="0064003F" w:rsidP="0064003F">
      <w:pPr>
        <w:numPr>
          <w:ilvl w:val="0"/>
          <w:numId w:val="18"/>
        </w:numPr>
      </w:pPr>
      <w:r w:rsidRPr="0064003F">
        <w:lastRenderedPageBreak/>
        <w:t>Haga clic con el botón derecho en el estilo aplicado en </w:t>
      </w:r>
      <w:r w:rsidRPr="0064003F">
        <w:rPr>
          <w:b/>
          <w:bCs/>
        </w:rPr>
        <w:t>Home </w:t>
      </w:r>
      <w:r w:rsidRPr="0064003F">
        <w:t>&gt; </w:t>
      </w:r>
      <w:r w:rsidRPr="0064003F">
        <w:rPr>
          <w:b/>
          <w:bCs/>
        </w:rPr>
        <w:t>Estilos de celda</w:t>
      </w:r>
      <w:r w:rsidRPr="0064003F">
        <w:t>.</w:t>
      </w:r>
    </w:p>
    <w:p w14:paraId="00A1207D" w14:textId="77777777" w:rsidR="0064003F" w:rsidRPr="0064003F" w:rsidRDefault="0064003F" w:rsidP="0064003F">
      <w:pPr>
        <w:numPr>
          <w:ilvl w:val="0"/>
          <w:numId w:val="18"/>
        </w:numPr>
      </w:pPr>
      <w:r w:rsidRPr="0064003F">
        <w:t>Seleccione </w:t>
      </w:r>
      <w:r w:rsidRPr="0064003F">
        <w:rPr>
          <w:b/>
          <w:bCs/>
        </w:rPr>
        <w:t>Modificar </w:t>
      </w:r>
      <w:r w:rsidRPr="0064003F">
        <w:t>&gt; </w:t>
      </w:r>
      <w:r w:rsidRPr="0064003F">
        <w:rPr>
          <w:b/>
          <w:bCs/>
        </w:rPr>
        <w:t>Formato </w:t>
      </w:r>
      <w:r w:rsidRPr="0064003F">
        <w:t>para cambiar lo que desee.</w:t>
      </w:r>
      <w:r w:rsidRPr="0064003F">
        <w:rPr>
          <w:b/>
          <w:bCs/>
        </w:rPr>
        <w:t> </w:t>
      </w:r>
    </w:p>
    <w:p w14:paraId="40901610" w14:textId="77777777" w:rsidR="003238F1" w:rsidRPr="00A543CB" w:rsidRDefault="003238F1" w:rsidP="00A543CB"/>
    <w:p w14:paraId="6FF8DD23" w14:textId="77777777" w:rsidR="0046290F" w:rsidRDefault="0046290F" w:rsidP="0046290F">
      <w:pPr>
        <w:pStyle w:val="Ttulo2"/>
      </w:pPr>
      <w:bookmarkStart w:id="10" w:name="_Toc131694961"/>
      <w:r>
        <w:t>Formulas y Operadores Matemáticos</w:t>
      </w:r>
      <w:bookmarkEnd w:id="10"/>
    </w:p>
    <w:p w14:paraId="24CC08EF" w14:textId="77777777" w:rsidR="008139F5" w:rsidRDefault="008139F5" w:rsidP="008139F5"/>
    <w:p w14:paraId="23110084" w14:textId="77777777" w:rsidR="00552410" w:rsidRDefault="00552410" w:rsidP="00552410">
      <w:r w:rsidRPr="00552410">
        <w:t>Los operadores especifican el tipo de cálculo que desea ejecutar en los elementos de una formula. Excel sigue las reglas matemáticas generales para los cálculos, que son </w:t>
      </w:r>
      <w:r w:rsidRPr="00552410">
        <w:rPr>
          <w:b/>
          <w:bCs/>
        </w:rPr>
        <w:t>Paréntesis</w:t>
      </w:r>
      <w:r w:rsidRPr="00552410">
        <w:t>, </w:t>
      </w:r>
      <w:r w:rsidRPr="00552410">
        <w:rPr>
          <w:b/>
          <w:bCs/>
        </w:rPr>
        <w:t>Exponentes</w:t>
      </w:r>
      <w:r w:rsidRPr="00552410">
        <w:t>, </w:t>
      </w:r>
      <w:r w:rsidRPr="00552410">
        <w:rPr>
          <w:b/>
          <w:bCs/>
        </w:rPr>
        <w:t>Multiplicación y división</w:t>
      </w:r>
      <w:r w:rsidRPr="00552410">
        <w:t> y </w:t>
      </w:r>
      <w:r w:rsidRPr="00552410">
        <w:rPr>
          <w:b/>
          <w:bCs/>
        </w:rPr>
        <w:t>Suma y resta</w:t>
      </w:r>
      <w:r w:rsidRPr="00552410">
        <w:t>, o el acrónimo </w:t>
      </w:r>
      <w:r w:rsidRPr="00552410">
        <w:rPr>
          <w:b/>
          <w:bCs/>
        </w:rPr>
        <w:t>PEMDAS</w:t>
      </w:r>
      <w:r w:rsidRPr="00552410">
        <w:t> (en inglés: Discúlpeme, mi querida tía Sally). El uso de paréntesis permite modificar el orden del cálculo.</w:t>
      </w:r>
    </w:p>
    <w:p w14:paraId="6A48700F" w14:textId="77777777" w:rsidR="00AF6B3A" w:rsidRDefault="00AF6B3A" w:rsidP="00552410"/>
    <w:p w14:paraId="1455033E" w14:textId="77777777" w:rsidR="00AF6B3A" w:rsidRDefault="00AF6B3A" w:rsidP="00AF6B3A">
      <w:r w:rsidRPr="00552410">
        <w:rPr>
          <w:b/>
          <w:bCs/>
        </w:rPr>
        <w:t>Tipos de operadores</w:t>
      </w:r>
      <w:r w:rsidRPr="00552410">
        <w:t> Hay cuatro tipos diferentes de operadores de cálculo: </w:t>
      </w:r>
      <w:r w:rsidRPr="00552410">
        <w:rPr>
          <w:b/>
          <w:bCs/>
        </w:rPr>
        <w:t>aritmética</w:t>
      </w:r>
      <w:r w:rsidRPr="00552410">
        <w:t>, </w:t>
      </w:r>
      <w:r w:rsidRPr="00552410">
        <w:rPr>
          <w:b/>
          <w:bCs/>
        </w:rPr>
        <w:t>comparación</w:t>
      </w:r>
      <w:r w:rsidRPr="00552410">
        <w:t>, </w:t>
      </w:r>
      <w:r w:rsidRPr="00552410">
        <w:rPr>
          <w:b/>
          <w:bCs/>
        </w:rPr>
        <w:t xml:space="preserve">concatenación de </w:t>
      </w:r>
      <w:proofErr w:type="spellStart"/>
      <w:r w:rsidRPr="00552410">
        <w:rPr>
          <w:b/>
          <w:bCs/>
        </w:rPr>
        <w:t>texto</w:t>
      </w:r>
      <w:r w:rsidRPr="00552410">
        <w:t>y</w:t>
      </w:r>
      <w:proofErr w:type="spellEnd"/>
      <w:r w:rsidRPr="00552410">
        <w:t> </w:t>
      </w:r>
      <w:r w:rsidRPr="00552410">
        <w:rPr>
          <w:b/>
          <w:bCs/>
        </w:rPr>
        <w:t>referencia</w:t>
      </w:r>
      <w:r w:rsidRPr="00552410">
        <w:t>.</w:t>
      </w:r>
    </w:p>
    <w:p w14:paraId="285FCCD1" w14:textId="77777777" w:rsidR="00AF6B3A" w:rsidRPr="00552410" w:rsidRDefault="00AF6B3A" w:rsidP="00AF6B3A"/>
    <w:p w14:paraId="1C6A2BDB" w14:textId="77777777" w:rsidR="00AF6B3A" w:rsidRPr="00552410" w:rsidRDefault="00AF6B3A" w:rsidP="00AF6B3A">
      <w:pPr>
        <w:numPr>
          <w:ilvl w:val="0"/>
          <w:numId w:val="19"/>
        </w:numPr>
      </w:pPr>
      <w:r w:rsidRPr="00552410">
        <w:rPr>
          <w:b/>
          <w:bCs/>
        </w:rPr>
        <w:t>Operadores aritméticos</w:t>
      </w:r>
    </w:p>
    <w:p w14:paraId="30212B3B" w14:textId="77777777" w:rsidR="00AF6B3A" w:rsidRDefault="00AF6B3A" w:rsidP="00AF6B3A">
      <w:r w:rsidRPr="00552410">
        <w:t>Para ejecutar las operaciones matemáticas básicas como suma, resta, multiplicación o división, combinar números y generar resultados numéricos, use los siguientes operadores aritméticos.</w:t>
      </w:r>
    </w:p>
    <w:tbl>
      <w:tblPr>
        <w:tblpPr w:leftFromText="141" w:rightFromText="141" w:vertAnchor="text" w:horzAnchor="margin" w:tblpY="-1"/>
        <w:tblW w:w="8195"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3686"/>
        <w:gridCol w:w="142"/>
        <w:gridCol w:w="2693"/>
        <w:gridCol w:w="1617"/>
        <w:gridCol w:w="57"/>
      </w:tblGrid>
      <w:tr w:rsidR="00AF6B3A" w:rsidRPr="00552410" w14:paraId="5294C7C3" w14:textId="77777777" w:rsidTr="00AF6B3A">
        <w:trPr>
          <w:gridAfter w:val="1"/>
          <w:wAfter w:w="57" w:type="dxa"/>
          <w:tblHeader/>
        </w:trPr>
        <w:tc>
          <w:tcPr>
            <w:tcW w:w="3828" w:type="dxa"/>
            <w:gridSpan w:val="2"/>
            <w:tcBorders>
              <w:top w:val="nil"/>
              <w:left w:val="nil"/>
              <w:bottom w:val="nil"/>
              <w:right w:val="nil"/>
            </w:tcBorders>
            <w:shd w:val="clear" w:color="auto" w:fill="DADADA"/>
            <w:tcMar>
              <w:top w:w="45" w:type="dxa"/>
              <w:left w:w="75" w:type="dxa"/>
              <w:bottom w:w="45" w:type="dxa"/>
              <w:right w:w="150" w:type="dxa"/>
            </w:tcMar>
            <w:hideMark/>
          </w:tcPr>
          <w:p w14:paraId="342BD96F" w14:textId="77777777" w:rsidR="00AF6B3A" w:rsidRPr="00552410" w:rsidRDefault="00AF6B3A" w:rsidP="00AF6B3A">
            <w:r w:rsidRPr="00552410">
              <w:rPr>
                <w:b/>
                <w:bCs/>
              </w:rPr>
              <w:lastRenderedPageBreak/>
              <w:t>Operador aritmético</w:t>
            </w:r>
          </w:p>
        </w:tc>
        <w:tc>
          <w:tcPr>
            <w:tcW w:w="2693" w:type="dxa"/>
            <w:tcBorders>
              <w:top w:val="nil"/>
              <w:left w:val="nil"/>
              <w:bottom w:val="nil"/>
              <w:right w:val="nil"/>
            </w:tcBorders>
            <w:shd w:val="clear" w:color="auto" w:fill="DADADA"/>
            <w:tcMar>
              <w:top w:w="45" w:type="dxa"/>
              <w:left w:w="75" w:type="dxa"/>
              <w:bottom w:w="45" w:type="dxa"/>
              <w:right w:w="150" w:type="dxa"/>
            </w:tcMar>
            <w:hideMark/>
          </w:tcPr>
          <w:p w14:paraId="11413A9D" w14:textId="77777777" w:rsidR="00AF6B3A" w:rsidRPr="00552410" w:rsidRDefault="00AF6B3A" w:rsidP="00AF6B3A">
            <w:r w:rsidRPr="00552410">
              <w:rPr>
                <w:b/>
                <w:bCs/>
              </w:rPr>
              <w:t>Significado</w:t>
            </w:r>
          </w:p>
        </w:tc>
        <w:tc>
          <w:tcPr>
            <w:tcW w:w="1617" w:type="dxa"/>
            <w:tcBorders>
              <w:top w:val="nil"/>
              <w:left w:val="nil"/>
              <w:bottom w:val="nil"/>
              <w:right w:val="nil"/>
            </w:tcBorders>
            <w:shd w:val="clear" w:color="auto" w:fill="DADADA"/>
            <w:tcMar>
              <w:top w:w="45" w:type="dxa"/>
              <w:left w:w="75" w:type="dxa"/>
              <w:bottom w:w="45" w:type="dxa"/>
              <w:right w:w="150" w:type="dxa"/>
            </w:tcMar>
            <w:hideMark/>
          </w:tcPr>
          <w:p w14:paraId="0E7250DC" w14:textId="77777777" w:rsidR="00AF6B3A" w:rsidRPr="00552410" w:rsidRDefault="00AF6B3A" w:rsidP="00AF6B3A">
            <w:r w:rsidRPr="00552410">
              <w:rPr>
                <w:b/>
                <w:bCs/>
              </w:rPr>
              <w:t>Ejemplo</w:t>
            </w:r>
          </w:p>
        </w:tc>
      </w:tr>
      <w:tr w:rsidR="00AF6B3A" w:rsidRPr="00552410" w14:paraId="589226DB" w14:textId="77777777" w:rsidTr="00AF6B3A">
        <w:tc>
          <w:tcPr>
            <w:tcW w:w="3686" w:type="dxa"/>
            <w:shd w:val="clear" w:color="auto" w:fill="F4F4F4"/>
            <w:tcMar>
              <w:top w:w="60" w:type="dxa"/>
              <w:left w:w="150" w:type="dxa"/>
              <w:bottom w:w="60" w:type="dxa"/>
              <w:right w:w="150" w:type="dxa"/>
            </w:tcMar>
            <w:hideMark/>
          </w:tcPr>
          <w:p w14:paraId="30C05464" w14:textId="77777777" w:rsidR="00AF6B3A" w:rsidRPr="00552410" w:rsidRDefault="00AF6B3A" w:rsidP="00AF6B3A">
            <w:r w:rsidRPr="00552410">
              <w:t>+ (signo más)</w:t>
            </w:r>
          </w:p>
        </w:tc>
        <w:tc>
          <w:tcPr>
            <w:tcW w:w="2835" w:type="dxa"/>
            <w:gridSpan w:val="2"/>
            <w:shd w:val="clear" w:color="auto" w:fill="F4F4F4"/>
            <w:tcMar>
              <w:top w:w="60" w:type="dxa"/>
              <w:left w:w="150" w:type="dxa"/>
              <w:bottom w:w="60" w:type="dxa"/>
              <w:right w:w="150" w:type="dxa"/>
            </w:tcMar>
            <w:hideMark/>
          </w:tcPr>
          <w:p w14:paraId="5D723DEB" w14:textId="77777777" w:rsidR="00AF6B3A" w:rsidRPr="00552410" w:rsidRDefault="00AF6B3A" w:rsidP="00AF6B3A">
            <w:r w:rsidRPr="00552410">
              <w:t>Suma</w:t>
            </w:r>
          </w:p>
        </w:tc>
        <w:tc>
          <w:tcPr>
            <w:tcW w:w="1674" w:type="dxa"/>
            <w:gridSpan w:val="2"/>
            <w:shd w:val="clear" w:color="auto" w:fill="F4F4F4"/>
            <w:tcMar>
              <w:top w:w="60" w:type="dxa"/>
              <w:left w:w="150" w:type="dxa"/>
              <w:bottom w:w="60" w:type="dxa"/>
              <w:right w:w="150" w:type="dxa"/>
            </w:tcMar>
            <w:hideMark/>
          </w:tcPr>
          <w:p w14:paraId="02BE460E" w14:textId="77777777" w:rsidR="00AF6B3A" w:rsidRPr="00552410" w:rsidRDefault="00AF6B3A" w:rsidP="00AF6B3A">
            <w:r w:rsidRPr="00552410">
              <w:t>=3+3</w:t>
            </w:r>
          </w:p>
        </w:tc>
      </w:tr>
      <w:tr w:rsidR="00AF6B3A" w:rsidRPr="00552410" w14:paraId="4E7CA885" w14:textId="77777777" w:rsidTr="00AF6B3A">
        <w:tc>
          <w:tcPr>
            <w:tcW w:w="3686" w:type="dxa"/>
            <w:shd w:val="clear" w:color="auto" w:fill="F4F4F4"/>
            <w:tcMar>
              <w:top w:w="60" w:type="dxa"/>
              <w:left w:w="150" w:type="dxa"/>
              <w:bottom w:w="60" w:type="dxa"/>
              <w:right w:w="150" w:type="dxa"/>
            </w:tcMar>
            <w:hideMark/>
          </w:tcPr>
          <w:p w14:paraId="79E979FF" w14:textId="77777777" w:rsidR="00AF6B3A" w:rsidRPr="00552410" w:rsidRDefault="00AF6B3A" w:rsidP="00AF6B3A">
            <w:r w:rsidRPr="00552410">
              <w:t>– (signo menos)</w:t>
            </w:r>
          </w:p>
        </w:tc>
        <w:tc>
          <w:tcPr>
            <w:tcW w:w="2835" w:type="dxa"/>
            <w:gridSpan w:val="2"/>
            <w:shd w:val="clear" w:color="auto" w:fill="F4F4F4"/>
            <w:tcMar>
              <w:top w:w="60" w:type="dxa"/>
              <w:left w:w="150" w:type="dxa"/>
              <w:bottom w:w="60" w:type="dxa"/>
              <w:right w:w="150" w:type="dxa"/>
            </w:tcMar>
            <w:hideMark/>
          </w:tcPr>
          <w:p w14:paraId="0CFA25B3" w14:textId="77777777" w:rsidR="00AF6B3A" w:rsidRPr="00552410" w:rsidRDefault="00AF6B3A" w:rsidP="00AF6B3A">
            <w:r w:rsidRPr="00552410">
              <w:t>Resta</w:t>
            </w:r>
            <w:r w:rsidRPr="00552410">
              <w:br/>
              <w:t>Negación</w:t>
            </w:r>
          </w:p>
        </w:tc>
        <w:tc>
          <w:tcPr>
            <w:tcW w:w="1674" w:type="dxa"/>
            <w:gridSpan w:val="2"/>
            <w:shd w:val="clear" w:color="auto" w:fill="F4F4F4"/>
            <w:tcMar>
              <w:top w:w="60" w:type="dxa"/>
              <w:left w:w="150" w:type="dxa"/>
              <w:bottom w:w="60" w:type="dxa"/>
              <w:right w:w="150" w:type="dxa"/>
            </w:tcMar>
            <w:hideMark/>
          </w:tcPr>
          <w:p w14:paraId="7384F374" w14:textId="77777777" w:rsidR="00AF6B3A" w:rsidRPr="00552410" w:rsidRDefault="00AF6B3A" w:rsidP="00AF6B3A">
            <w:r w:rsidRPr="00552410">
              <w:t>=3–3</w:t>
            </w:r>
            <w:r w:rsidRPr="00552410">
              <w:br/>
              <w:t>=-3</w:t>
            </w:r>
          </w:p>
        </w:tc>
      </w:tr>
      <w:tr w:rsidR="00AF6B3A" w:rsidRPr="00552410" w14:paraId="2A53B67C" w14:textId="77777777" w:rsidTr="00AF6B3A">
        <w:tc>
          <w:tcPr>
            <w:tcW w:w="3686" w:type="dxa"/>
            <w:shd w:val="clear" w:color="auto" w:fill="F4F4F4"/>
            <w:tcMar>
              <w:top w:w="60" w:type="dxa"/>
              <w:left w:w="150" w:type="dxa"/>
              <w:bottom w:w="60" w:type="dxa"/>
              <w:right w:w="150" w:type="dxa"/>
            </w:tcMar>
            <w:hideMark/>
          </w:tcPr>
          <w:p w14:paraId="1F59C811" w14:textId="77777777" w:rsidR="00AF6B3A" w:rsidRPr="00552410" w:rsidRDefault="00AF6B3A" w:rsidP="00AF6B3A">
            <w:r w:rsidRPr="00552410">
              <w:t>* (asterisco)</w:t>
            </w:r>
          </w:p>
        </w:tc>
        <w:tc>
          <w:tcPr>
            <w:tcW w:w="2835" w:type="dxa"/>
            <w:gridSpan w:val="2"/>
            <w:shd w:val="clear" w:color="auto" w:fill="F4F4F4"/>
            <w:tcMar>
              <w:top w:w="60" w:type="dxa"/>
              <w:left w:w="150" w:type="dxa"/>
              <w:bottom w:w="60" w:type="dxa"/>
              <w:right w:w="150" w:type="dxa"/>
            </w:tcMar>
            <w:hideMark/>
          </w:tcPr>
          <w:p w14:paraId="525CEE2B" w14:textId="77777777" w:rsidR="00AF6B3A" w:rsidRPr="00552410" w:rsidRDefault="00AF6B3A" w:rsidP="00AF6B3A">
            <w:r w:rsidRPr="00552410">
              <w:t>Multiplicación</w:t>
            </w:r>
          </w:p>
        </w:tc>
        <w:tc>
          <w:tcPr>
            <w:tcW w:w="1674" w:type="dxa"/>
            <w:gridSpan w:val="2"/>
            <w:shd w:val="clear" w:color="auto" w:fill="F4F4F4"/>
            <w:tcMar>
              <w:top w:w="60" w:type="dxa"/>
              <w:left w:w="150" w:type="dxa"/>
              <w:bottom w:w="60" w:type="dxa"/>
              <w:right w:w="150" w:type="dxa"/>
            </w:tcMar>
            <w:hideMark/>
          </w:tcPr>
          <w:p w14:paraId="5229D816" w14:textId="77777777" w:rsidR="00AF6B3A" w:rsidRPr="00552410" w:rsidRDefault="00AF6B3A" w:rsidP="00AF6B3A">
            <w:r w:rsidRPr="00552410">
              <w:t>=3*3</w:t>
            </w:r>
          </w:p>
        </w:tc>
      </w:tr>
      <w:tr w:rsidR="00AF6B3A" w:rsidRPr="00552410" w14:paraId="74EDA510" w14:textId="77777777" w:rsidTr="00AF6B3A">
        <w:tc>
          <w:tcPr>
            <w:tcW w:w="3686" w:type="dxa"/>
            <w:shd w:val="clear" w:color="auto" w:fill="F4F4F4"/>
            <w:tcMar>
              <w:top w:w="60" w:type="dxa"/>
              <w:left w:w="150" w:type="dxa"/>
              <w:bottom w:w="60" w:type="dxa"/>
              <w:right w:w="150" w:type="dxa"/>
            </w:tcMar>
            <w:hideMark/>
          </w:tcPr>
          <w:p w14:paraId="688C7B80" w14:textId="77777777" w:rsidR="00AF6B3A" w:rsidRPr="00552410" w:rsidRDefault="00AF6B3A" w:rsidP="00AF6B3A">
            <w:r w:rsidRPr="00552410">
              <w:t>/ (barra oblicua)</w:t>
            </w:r>
          </w:p>
        </w:tc>
        <w:tc>
          <w:tcPr>
            <w:tcW w:w="2835" w:type="dxa"/>
            <w:gridSpan w:val="2"/>
            <w:shd w:val="clear" w:color="auto" w:fill="F4F4F4"/>
            <w:tcMar>
              <w:top w:w="60" w:type="dxa"/>
              <w:left w:w="150" w:type="dxa"/>
              <w:bottom w:w="60" w:type="dxa"/>
              <w:right w:w="150" w:type="dxa"/>
            </w:tcMar>
            <w:hideMark/>
          </w:tcPr>
          <w:p w14:paraId="706AD023" w14:textId="77777777" w:rsidR="00AF6B3A" w:rsidRPr="00552410" w:rsidRDefault="00AF6B3A" w:rsidP="00AF6B3A">
            <w:r w:rsidRPr="00552410">
              <w:t>División</w:t>
            </w:r>
          </w:p>
        </w:tc>
        <w:tc>
          <w:tcPr>
            <w:tcW w:w="1674" w:type="dxa"/>
            <w:gridSpan w:val="2"/>
            <w:shd w:val="clear" w:color="auto" w:fill="F4F4F4"/>
            <w:tcMar>
              <w:top w:w="60" w:type="dxa"/>
              <w:left w:w="150" w:type="dxa"/>
              <w:bottom w:w="60" w:type="dxa"/>
              <w:right w:w="150" w:type="dxa"/>
            </w:tcMar>
            <w:hideMark/>
          </w:tcPr>
          <w:p w14:paraId="4CBFCB78" w14:textId="77777777" w:rsidR="00AF6B3A" w:rsidRPr="00552410" w:rsidRDefault="00AF6B3A" w:rsidP="00AF6B3A">
            <w:r w:rsidRPr="00552410">
              <w:t>=3/3</w:t>
            </w:r>
          </w:p>
        </w:tc>
      </w:tr>
      <w:tr w:rsidR="00AF6B3A" w:rsidRPr="00552410" w14:paraId="19DDEA3D" w14:textId="77777777" w:rsidTr="00AF6B3A">
        <w:tc>
          <w:tcPr>
            <w:tcW w:w="3686" w:type="dxa"/>
            <w:shd w:val="clear" w:color="auto" w:fill="F4F4F4"/>
            <w:tcMar>
              <w:top w:w="60" w:type="dxa"/>
              <w:left w:w="150" w:type="dxa"/>
              <w:bottom w:w="60" w:type="dxa"/>
              <w:right w:w="150" w:type="dxa"/>
            </w:tcMar>
            <w:hideMark/>
          </w:tcPr>
          <w:p w14:paraId="5BE25B49" w14:textId="77777777" w:rsidR="00AF6B3A" w:rsidRPr="00552410" w:rsidRDefault="00AF6B3A" w:rsidP="00AF6B3A">
            <w:r w:rsidRPr="00552410">
              <w:t>% (signo de porcentaje)</w:t>
            </w:r>
          </w:p>
        </w:tc>
        <w:tc>
          <w:tcPr>
            <w:tcW w:w="2835" w:type="dxa"/>
            <w:gridSpan w:val="2"/>
            <w:shd w:val="clear" w:color="auto" w:fill="F4F4F4"/>
            <w:tcMar>
              <w:top w:w="60" w:type="dxa"/>
              <w:left w:w="150" w:type="dxa"/>
              <w:bottom w:w="60" w:type="dxa"/>
              <w:right w:w="150" w:type="dxa"/>
            </w:tcMar>
            <w:hideMark/>
          </w:tcPr>
          <w:p w14:paraId="15D4DEC2" w14:textId="77777777" w:rsidR="00AF6B3A" w:rsidRPr="00552410" w:rsidRDefault="00AF6B3A" w:rsidP="00AF6B3A">
            <w:r w:rsidRPr="00552410">
              <w:t>Porcentaje</w:t>
            </w:r>
          </w:p>
        </w:tc>
        <w:tc>
          <w:tcPr>
            <w:tcW w:w="1674" w:type="dxa"/>
            <w:gridSpan w:val="2"/>
            <w:shd w:val="clear" w:color="auto" w:fill="F4F4F4"/>
            <w:tcMar>
              <w:top w:w="60" w:type="dxa"/>
              <w:left w:w="150" w:type="dxa"/>
              <w:bottom w:w="60" w:type="dxa"/>
              <w:right w:w="150" w:type="dxa"/>
            </w:tcMar>
            <w:hideMark/>
          </w:tcPr>
          <w:p w14:paraId="227266C9" w14:textId="77777777" w:rsidR="00AF6B3A" w:rsidRPr="00552410" w:rsidRDefault="00AF6B3A" w:rsidP="00AF6B3A">
            <w:r w:rsidRPr="00552410">
              <w:t>30%</w:t>
            </w:r>
          </w:p>
        </w:tc>
      </w:tr>
      <w:tr w:rsidR="00AF6B3A" w:rsidRPr="00552410" w14:paraId="18DBED4D" w14:textId="77777777" w:rsidTr="00AF6B3A">
        <w:tc>
          <w:tcPr>
            <w:tcW w:w="3686" w:type="dxa"/>
            <w:shd w:val="clear" w:color="auto" w:fill="F4F4F4"/>
            <w:tcMar>
              <w:top w:w="60" w:type="dxa"/>
              <w:left w:w="150" w:type="dxa"/>
              <w:bottom w:w="60" w:type="dxa"/>
              <w:right w:w="150" w:type="dxa"/>
            </w:tcMar>
            <w:hideMark/>
          </w:tcPr>
          <w:p w14:paraId="716FE8FE" w14:textId="77777777" w:rsidR="00AF6B3A" w:rsidRPr="00552410" w:rsidRDefault="00AF6B3A" w:rsidP="00AF6B3A">
            <w:r w:rsidRPr="00552410">
              <w:t>^ (acento circunflejo)</w:t>
            </w:r>
          </w:p>
        </w:tc>
        <w:tc>
          <w:tcPr>
            <w:tcW w:w="2835" w:type="dxa"/>
            <w:gridSpan w:val="2"/>
            <w:shd w:val="clear" w:color="auto" w:fill="F4F4F4"/>
            <w:tcMar>
              <w:top w:w="60" w:type="dxa"/>
              <w:left w:w="150" w:type="dxa"/>
              <w:bottom w:w="60" w:type="dxa"/>
              <w:right w:w="150" w:type="dxa"/>
            </w:tcMar>
            <w:hideMark/>
          </w:tcPr>
          <w:p w14:paraId="6D4A595F" w14:textId="77777777" w:rsidR="00AF6B3A" w:rsidRPr="00552410" w:rsidRDefault="00AF6B3A" w:rsidP="00AF6B3A">
            <w:r w:rsidRPr="00552410">
              <w:t>Exponenciación</w:t>
            </w:r>
          </w:p>
        </w:tc>
        <w:tc>
          <w:tcPr>
            <w:tcW w:w="1674" w:type="dxa"/>
            <w:gridSpan w:val="2"/>
            <w:shd w:val="clear" w:color="auto" w:fill="F4F4F4"/>
            <w:tcMar>
              <w:top w:w="60" w:type="dxa"/>
              <w:left w:w="150" w:type="dxa"/>
              <w:bottom w:w="60" w:type="dxa"/>
              <w:right w:w="150" w:type="dxa"/>
            </w:tcMar>
            <w:hideMark/>
          </w:tcPr>
          <w:p w14:paraId="58539084" w14:textId="77777777" w:rsidR="00AF6B3A" w:rsidRPr="00552410" w:rsidRDefault="00AF6B3A" w:rsidP="00AF6B3A">
            <w:r w:rsidRPr="00552410">
              <w:t>=3^3</w:t>
            </w:r>
          </w:p>
        </w:tc>
      </w:tr>
    </w:tbl>
    <w:p w14:paraId="30464F17" w14:textId="77777777" w:rsidR="00AF6B3A" w:rsidRDefault="00AF6B3A" w:rsidP="00552410"/>
    <w:p w14:paraId="132E413A" w14:textId="77777777" w:rsidR="00AF6B3A" w:rsidRDefault="00AF6B3A" w:rsidP="00552410"/>
    <w:p w14:paraId="52DC4BBB" w14:textId="77777777" w:rsidR="00AF6B3A" w:rsidRDefault="00AF6B3A" w:rsidP="00552410"/>
    <w:p w14:paraId="6316C01D" w14:textId="77777777" w:rsidR="00AF6B3A" w:rsidRDefault="00AF6B3A" w:rsidP="00552410"/>
    <w:p w14:paraId="58827191" w14:textId="77777777" w:rsidR="00AF6B3A" w:rsidRDefault="00AF6B3A" w:rsidP="00552410"/>
    <w:p w14:paraId="363D7712" w14:textId="77777777" w:rsidR="00AF6B3A" w:rsidRDefault="00AF6B3A" w:rsidP="00552410"/>
    <w:p w14:paraId="7D5EF4A6" w14:textId="77777777" w:rsidR="00AF6B3A" w:rsidRDefault="00AF6B3A" w:rsidP="00552410"/>
    <w:p w14:paraId="2E2D3175" w14:textId="77777777" w:rsidR="00AF6B3A" w:rsidRDefault="00AF6B3A" w:rsidP="00552410"/>
    <w:p w14:paraId="2133645D" w14:textId="77777777" w:rsidR="00AF6B3A" w:rsidRDefault="00AF6B3A" w:rsidP="00552410"/>
    <w:p w14:paraId="09BE4D80" w14:textId="77777777" w:rsidR="00AF6B3A" w:rsidRDefault="00AF6B3A" w:rsidP="00552410"/>
    <w:p w14:paraId="4C58F8FF" w14:textId="77777777" w:rsidR="00AF6B3A" w:rsidRPr="00552410" w:rsidRDefault="00AF6B3A" w:rsidP="00552410"/>
    <w:p w14:paraId="23D73E0B" w14:textId="6E0CB85F" w:rsidR="00F34A31" w:rsidRDefault="00552410" w:rsidP="00552410">
      <w:pPr>
        <w:numPr>
          <w:ilvl w:val="0"/>
          <w:numId w:val="19"/>
        </w:numPr>
      </w:pPr>
      <w:r w:rsidRPr="00552410">
        <w:rPr>
          <w:b/>
          <w:bCs/>
        </w:rPr>
        <w:t>Operadores de comparación</w:t>
      </w:r>
    </w:p>
    <w:p w14:paraId="64C53961" w14:textId="278C1224" w:rsidR="00552410" w:rsidRDefault="00552410" w:rsidP="00552410">
      <w:r w:rsidRPr="00552410">
        <w:t>Se pueden comparar dos valores con los siguientes operadores. Cuando se comparan dos valores usando estos operadores, el resultado es un valor lógico: ya sea VERDADERO o FALSO.</w:t>
      </w:r>
    </w:p>
    <w:p w14:paraId="134DBC48" w14:textId="77777777" w:rsidR="00AF6B3A" w:rsidRDefault="00AF6B3A" w:rsidP="00552410"/>
    <w:tbl>
      <w:tblPr>
        <w:tblpPr w:leftFromText="141" w:rightFromText="141" w:vertAnchor="page" w:horzAnchor="margin" w:tblpXSpec="right" w:tblpY="8986"/>
        <w:tblW w:w="7875"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3402"/>
        <w:gridCol w:w="2390"/>
        <w:gridCol w:w="2083"/>
      </w:tblGrid>
      <w:tr w:rsidR="00713299" w:rsidRPr="00552410" w14:paraId="56D200C6" w14:textId="77777777" w:rsidTr="00713299">
        <w:trPr>
          <w:tblHeader/>
        </w:trPr>
        <w:tc>
          <w:tcPr>
            <w:tcW w:w="3402" w:type="dxa"/>
            <w:tcBorders>
              <w:top w:val="nil"/>
              <w:left w:val="nil"/>
              <w:bottom w:val="nil"/>
              <w:right w:val="nil"/>
            </w:tcBorders>
            <w:shd w:val="clear" w:color="auto" w:fill="DADADA"/>
            <w:tcMar>
              <w:top w:w="45" w:type="dxa"/>
              <w:left w:w="75" w:type="dxa"/>
              <w:bottom w:w="45" w:type="dxa"/>
              <w:right w:w="150" w:type="dxa"/>
            </w:tcMar>
            <w:hideMark/>
          </w:tcPr>
          <w:p w14:paraId="70F8BA3C" w14:textId="77777777" w:rsidR="00713299" w:rsidRPr="00552410" w:rsidRDefault="00713299" w:rsidP="00713299">
            <w:r w:rsidRPr="00552410">
              <w:rPr>
                <w:b/>
                <w:bCs/>
              </w:rPr>
              <w:t>Operador de comparación</w:t>
            </w:r>
          </w:p>
        </w:tc>
        <w:tc>
          <w:tcPr>
            <w:tcW w:w="2390" w:type="dxa"/>
            <w:tcBorders>
              <w:top w:val="nil"/>
              <w:left w:val="nil"/>
              <w:bottom w:val="nil"/>
              <w:right w:val="nil"/>
            </w:tcBorders>
            <w:shd w:val="clear" w:color="auto" w:fill="DADADA"/>
            <w:tcMar>
              <w:top w:w="45" w:type="dxa"/>
              <w:left w:w="75" w:type="dxa"/>
              <w:bottom w:w="45" w:type="dxa"/>
              <w:right w:w="150" w:type="dxa"/>
            </w:tcMar>
            <w:hideMark/>
          </w:tcPr>
          <w:p w14:paraId="110D75DA" w14:textId="77777777" w:rsidR="00713299" w:rsidRPr="00552410" w:rsidRDefault="00713299" w:rsidP="00713299">
            <w:r w:rsidRPr="00552410">
              <w:rPr>
                <w:b/>
                <w:bCs/>
              </w:rPr>
              <w:t>Significado</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4C6EEEF5" w14:textId="77777777" w:rsidR="00713299" w:rsidRPr="00552410" w:rsidRDefault="00713299" w:rsidP="00713299">
            <w:r w:rsidRPr="00552410">
              <w:rPr>
                <w:b/>
                <w:bCs/>
              </w:rPr>
              <w:t>Ejemplo</w:t>
            </w:r>
          </w:p>
        </w:tc>
      </w:tr>
      <w:tr w:rsidR="00713299" w:rsidRPr="00552410" w14:paraId="70A8A83A" w14:textId="77777777" w:rsidTr="00713299">
        <w:tc>
          <w:tcPr>
            <w:tcW w:w="3402" w:type="dxa"/>
            <w:shd w:val="clear" w:color="auto" w:fill="F4F4F4"/>
            <w:tcMar>
              <w:top w:w="60" w:type="dxa"/>
              <w:left w:w="150" w:type="dxa"/>
              <w:bottom w:w="60" w:type="dxa"/>
              <w:right w:w="150" w:type="dxa"/>
            </w:tcMar>
            <w:hideMark/>
          </w:tcPr>
          <w:p w14:paraId="5174889E" w14:textId="77777777" w:rsidR="00713299" w:rsidRPr="00552410" w:rsidRDefault="00713299" w:rsidP="00713299">
            <w:r w:rsidRPr="00552410">
              <w:t>= (signo igual)</w:t>
            </w:r>
          </w:p>
        </w:tc>
        <w:tc>
          <w:tcPr>
            <w:tcW w:w="2390" w:type="dxa"/>
            <w:shd w:val="clear" w:color="auto" w:fill="F4F4F4"/>
            <w:tcMar>
              <w:top w:w="60" w:type="dxa"/>
              <w:left w:w="150" w:type="dxa"/>
              <w:bottom w:w="60" w:type="dxa"/>
              <w:right w:w="150" w:type="dxa"/>
            </w:tcMar>
            <w:hideMark/>
          </w:tcPr>
          <w:p w14:paraId="7EA9E352" w14:textId="77777777" w:rsidR="00713299" w:rsidRPr="00552410" w:rsidRDefault="00713299" w:rsidP="00713299">
            <w:r w:rsidRPr="00552410">
              <w:t>Igual a</w:t>
            </w:r>
          </w:p>
        </w:tc>
        <w:tc>
          <w:tcPr>
            <w:tcW w:w="0" w:type="auto"/>
            <w:shd w:val="clear" w:color="auto" w:fill="F4F4F4"/>
            <w:tcMar>
              <w:top w:w="60" w:type="dxa"/>
              <w:left w:w="150" w:type="dxa"/>
              <w:bottom w:w="60" w:type="dxa"/>
              <w:right w:w="150" w:type="dxa"/>
            </w:tcMar>
            <w:hideMark/>
          </w:tcPr>
          <w:p w14:paraId="5682BD65" w14:textId="77777777" w:rsidR="00713299" w:rsidRPr="00552410" w:rsidRDefault="00713299" w:rsidP="00713299">
            <w:r w:rsidRPr="00552410">
              <w:t>=A1=B1</w:t>
            </w:r>
          </w:p>
        </w:tc>
      </w:tr>
      <w:tr w:rsidR="00713299" w:rsidRPr="00552410" w14:paraId="74C847F1" w14:textId="77777777" w:rsidTr="00713299">
        <w:tc>
          <w:tcPr>
            <w:tcW w:w="3402" w:type="dxa"/>
            <w:shd w:val="clear" w:color="auto" w:fill="F4F4F4"/>
            <w:tcMar>
              <w:top w:w="60" w:type="dxa"/>
              <w:left w:w="150" w:type="dxa"/>
              <w:bottom w:w="60" w:type="dxa"/>
              <w:right w:w="150" w:type="dxa"/>
            </w:tcMar>
            <w:hideMark/>
          </w:tcPr>
          <w:p w14:paraId="114A9F6D" w14:textId="77777777" w:rsidR="00713299" w:rsidRPr="00552410" w:rsidRDefault="00713299" w:rsidP="00713299">
            <w:r w:rsidRPr="00552410">
              <w:t>&gt; (signo mayor que)</w:t>
            </w:r>
          </w:p>
        </w:tc>
        <w:tc>
          <w:tcPr>
            <w:tcW w:w="2390" w:type="dxa"/>
            <w:shd w:val="clear" w:color="auto" w:fill="F4F4F4"/>
            <w:tcMar>
              <w:top w:w="60" w:type="dxa"/>
              <w:left w:w="150" w:type="dxa"/>
              <w:bottom w:w="60" w:type="dxa"/>
              <w:right w:w="150" w:type="dxa"/>
            </w:tcMar>
            <w:hideMark/>
          </w:tcPr>
          <w:p w14:paraId="76D2D0DE" w14:textId="77777777" w:rsidR="00713299" w:rsidRPr="00552410" w:rsidRDefault="00713299" w:rsidP="00713299">
            <w:r w:rsidRPr="00552410">
              <w:t>Mayor que</w:t>
            </w:r>
          </w:p>
        </w:tc>
        <w:tc>
          <w:tcPr>
            <w:tcW w:w="0" w:type="auto"/>
            <w:shd w:val="clear" w:color="auto" w:fill="F4F4F4"/>
            <w:tcMar>
              <w:top w:w="60" w:type="dxa"/>
              <w:left w:w="150" w:type="dxa"/>
              <w:bottom w:w="60" w:type="dxa"/>
              <w:right w:w="150" w:type="dxa"/>
            </w:tcMar>
            <w:hideMark/>
          </w:tcPr>
          <w:p w14:paraId="10A3BE4D" w14:textId="77777777" w:rsidR="00713299" w:rsidRPr="00552410" w:rsidRDefault="00713299" w:rsidP="00713299">
            <w:r w:rsidRPr="00552410">
              <w:t>=A1&gt;B1</w:t>
            </w:r>
          </w:p>
        </w:tc>
      </w:tr>
      <w:tr w:rsidR="00713299" w:rsidRPr="00552410" w14:paraId="6515F281" w14:textId="77777777" w:rsidTr="00713299">
        <w:tc>
          <w:tcPr>
            <w:tcW w:w="3402" w:type="dxa"/>
            <w:shd w:val="clear" w:color="auto" w:fill="F4F4F4"/>
            <w:tcMar>
              <w:top w:w="60" w:type="dxa"/>
              <w:left w:w="150" w:type="dxa"/>
              <w:bottom w:w="60" w:type="dxa"/>
              <w:right w:w="150" w:type="dxa"/>
            </w:tcMar>
            <w:hideMark/>
          </w:tcPr>
          <w:p w14:paraId="427CDCB1" w14:textId="77777777" w:rsidR="00713299" w:rsidRPr="00552410" w:rsidRDefault="00713299" w:rsidP="00713299">
            <w:r w:rsidRPr="00552410">
              <w:t>&lt; (signo menor que)</w:t>
            </w:r>
          </w:p>
        </w:tc>
        <w:tc>
          <w:tcPr>
            <w:tcW w:w="2390" w:type="dxa"/>
            <w:shd w:val="clear" w:color="auto" w:fill="F4F4F4"/>
            <w:tcMar>
              <w:top w:w="60" w:type="dxa"/>
              <w:left w:w="150" w:type="dxa"/>
              <w:bottom w:w="60" w:type="dxa"/>
              <w:right w:w="150" w:type="dxa"/>
            </w:tcMar>
            <w:hideMark/>
          </w:tcPr>
          <w:p w14:paraId="4B2B3AC2" w14:textId="77777777" w:rsidR="00713299" w:rsidRPr="00552410" w:rsidRDefault="00713299" w:rsidP="00713299">
            <w:r w:rsidRPr="00552410">
              <w:t>Menor que</w:t>
            </w:r>
          </w:p>
        </w:tc>
        <w:tc>
          <w:tcPr>
            <w:tcW w:w="0" w:type="auto"/>
            <w:shd w:val="clear" w:color="auto" w:fill="F4F4F4"/>
            <w:tcMar>
              <w:top w:w="60" w:type="dxa"/>
              <w:left w:w="150" w:type="dxa"/>
              <w:bottom w:w="60" w:type="dxa"/>
              <w:right w:w="150" w:type="dxa"/>
            </w:tcMar>
            <w:hideMark/>
          </w:tcPr>
          <w:p w14:paraId="5479F0C1" w14:textId="77777777" w:rsidR="00713299" w:rsidRPr="00552410" w:rsidRDefault="00713299" w:rsidP="00713299">
            <w:r w:rsidRPr="00552410">
              <w:t>=A1&lt;B1</w:t>
            </w:r>
          </w:p>
        </w:tc>
      </w:tr>
      <w:tr w:rsidR="00713299" w:rsidRPr="00552410" w14:paraId="64D093ED" w14:textId="77777777" w:rsidTr="00713299">
        <w:tc>
          <w:tcPr>
            <w:tcW w:w="3402" w:type="dxa"/>
            <w:shd w:val="clear" w:color="auto" w:fill="F4F4F4"/>
            <w:tcMar>
              <w:top w:w="60" w:type="dxa"/>
              <w:left w:w="150" w:type="dxa"/>
              <w:bottom w:w="60" w:type="dxa"/>
              <w:right w:w="150" w:type="dxa"/>
            </w:tcMar>
            <w:hideMark/>
          </w:tcPr>
          <w:p w14:paraId="16052944" w14:textId="77777777" w:rsidR="00713299" w:rsidRPr="00552410" w:rsidRDefault="00713299" w:rsidP="00713299">
            <w:r w:rsidRPr="00552410">
              <w:t>&gt;= (signo mayor o igual que)</w:t>
            </w:r>
          </w:p>
        </w:tc>
        <w:tc>
          <w:tcPr>
            <w:tcW w:w="2390" w:type="dxa"/>
            <w:shd w:val="clear" w:color="auto" w:fill="F4F4F4"/>
            <w:tcMar>
              <w:top w:w="60" w:type="dxa"/>
              <w:left w:w="150" w:type="dxa"/>
              <w:bottom w:w="60" w:type="dxa"/>
              <w:right w:w="150" w:type="dxa"/>
            </w:tcMar>
            <w:hideMark/>
          </w:tcPr>
          <w:p w14:paraId="5F0CC67B" w14:textId="77777777" w:rsidR="00713299" w:rsidRPr="00552410" w:rsidRDefault="00713299" w:rsidP="00713299">
            <w:r w:rsidRPr="00552410">
              <w:t>Mayor o igual que</w:t>
            </w:r>
          </w:p>
        </w:tc>
        <w:tc>
          <w:tcPr>
            <w:tcW w:w="0" w:type="auto"/>
            <w:shd w:val="clear" w:color="auto" w:fill="F4F4F4"/>
            <w:tcMar>
              <w:top w:w="60" w:type="dxa"/>
              <w:left w:w="150" w:type="dxa"/>
              <w:bottom w:w="60" w:type="dxa"/>
              <w:right w:w="150" w:type="dxa"/>
            </w:tcMar>
            <w:hideMark/>
          </w:tcPr>
          <w:p w14:paraId="0827400B" w14:textId="77777777" w:rsidR="00713299" w:rsidRPr="00552410" w:rsidRDefault="00713299" w:rsidP="00713299">
            <w:r w:rsidRPr="00552410">
              <w:t>=A1&gt;=B1</w:t>
            </w:r>
          </w:p>
        </w:tc>
      </w:tr>
      <w:tr w:rsidR="00713299" w:rsidRPr="00552410" w14:paraId="35830854" w14:textId="77777777" w:rsidTr="00713299">
        <w:tc>
          <w:tcPr>
            <w:tcW w:w="3402" w:type="dxa"/>
            <w:shd w:val="clear" w:color="auto" w:fill="F4F4F4"/>
            <w:tcMar>
              <w:top w:w="60" w:type="dxa"/>
              <w:left w:w="150" w:type="dxa"/>
              <w:bottom w:w="60" w:type="dxa"/>
              <w:right w:w="150" w:type="dxa"/>
            </w:tcMar>
            <w:hideMark/>
          </w:tcPr>
          <w:p w14:paraId="30C7D233" w14:textId="77777777" w:rsidR="00713299" w:rsidRPr="00552410" w:rsidRDefault="00713299" w:rsidP="00713299">
            <w:r w:rsidRPr="00552410">
              <w:t>&lt;= (signo menor o igual que)</w:t>
            </w:r>
          </w:p>
        </w:tc>
        <w:tc>
          <w:tcPr>
            <w:tcW w:w="2390" w:type="dxa"/>
            <w:shd w:val="clear" w:color="auto" w:fill="F4F4F4"/>
            <w:tcMar>
              <w:top w:w="60" w:type="dxa"/>
              <w:left w:w="150" w:type="dxa"/>
              <w:bottom w:w="60" w:type="dxa"/>
              <w:right w:w="150" w:type="dxa"/>
            </w:tcMar>
            <w:hideMark/>
          </w:tcPr>
          <w:p w14:paraId="7CD7C5F7" w14:textId="77777777" w:rsidR="00713299" w:rsidRPr="00552410" w:rsidRDefault="00713299" w:rsidP="00713299">
            <w:r w:rsidRPr="00552410">
              <w:t>Menor o igual que</w:t>
            </w:r>
          </w:p>
        </w:tc>
        <w:tc>
          <w:tcPr>
            <w:tcW w:w="0" w:type="auto"/>
            <w:shd w:val="clear" w:color="auto" w:fill="F4F4F4"/>
            <w:tcMar>
              <w:top w:w="60" w:type="dxa"/>
              <w:left w:w="150" w:type="dxa"/>
              <w:bottom w:w="60" w:type="dxa"/>
              <w:right w:w="150" w:type="dxa"/>
            </w:tcMar>
            <w:hideMark/>
          </w:tcPr>
          <w:p w14:paraId="7CD293F5" w14:textId="77777777" w:rsidR="00713299" w:rsidRPr="00552410" w:rsidRDefault="00713299" w:rsidP="00713299">
            <w:r w:rsidRPr="00552410">
              <w:t>=A1&lt;=B1</w:t>
            </w:r>
          </w:p>
        </w:tc>
      </w:tr>
      <w:tr w:rsidR="00713299" w:rsidRPr="00552410" w14:paraId="5E83B33D" w14:textId="77777777" w:rsidTr="00713299">
        <w:tc>
          <w:tcPr>
            <w:tcW w:w="3402" w:type="dxa"/>
            <w:shd w:val="clear" w:color="auto" w:fill="F4F4F4"/>
            <w:tcMar>
              <w:top w:w="60" w:type="dxa"/>
              <w:left w:w="150" w:type="dxa"/>
              <w:bottom w:w="60" w:type="dxa"/>
              <w:right w:w="150" w:type="dxa"/>
            </w:tcMar>
            <w:hideMark/>
          </w:tcPr>
          <w:p w14:paraId="7EE34EC3" w14:textId="77777777" w:rsidR="00713299" w:rsidRPr="00552410" w:rsidRDefault="00713299" w:rsidP="00713299">
            <w:r w:rsidRPr="00552410">
              <w:t>&lt;&gt; (signo distinto de)</w:t>
            </w:r>
          </w:p>
        </w:tc>
        <w:tc>
          <w:tcPr>
            <w:tcW w:w="2390" w:type="dxa"/>
            <w:shd w:val="clear" w:color="auto" w:fill="F4F4F4"/>
            <w:tcMar>
              <w:top w:w="60" w:type="dxa"/>
              <w:left w:w="150" w:type="dxa"/>
              <w:bottom w:w="60" w:type="dxa"/>
              <w:right w:w="150" w:type="dxa"/>
            </w:tcMar>
            <w:hideMark/>
          </w:tcPr>
          <w:p w14:paraId="71517D48" w14:textId="77777777" w:rsidR="00713299" w:rsidRPr="00552410" w:rsidRDefault="00713299" w:rsidP="00713299">
            <w:r w:rsidRPr="00552410">
              <w:t>No es igual a</w:t>
            </w:r>
          </w:p>
        </w:tc>
        <w:tc>
          <w:tcPr>
            <w:tcW w:w="0" w:type="auto"/>
            <w:shd w:val="clear" w:color="auto" w:fill="F4F4F4"/>
            <w:tcMar>
              <w:top w:w="60" w:type="dxa"/>
              <w:left w:w="150" w:type="dxa"/>
              <w:bottom w:w="60" w:type="dxa"/>
              <w:right w:w="150" w:type="dxa"/>
            </w:tcMar>
            <w:hideMark/>
          </w:tcPr>
          <w:p w14:paraId="5E402977" w14:textId="77777777" w:rsidR="00713299" w:rsidRPr="00552410" w:rsidRDefault="00713299" w:rsidP="00713299">
            <w:r w:rsidRPr="00552410">
              <w:t>=A1&lt;&gt;B1</w:t>
            </w:r>
          </w:p>
        </w:tc>
      </w:tr>
    </w:tbl>
    <w:p w14:paraId="3AF2F700" w14:textId="77777777" w:rsidR="00AF6B3A" w:rsidRDefault="00AF6B3A" w:rsidP="00552410"/>
    <w:p w14:paraId="485AF738" w14:textId="77777777" w:rsidR="00AF6B3A" w:rsidRDefault="00AF6B3A" w:rsidP="00552410"/>
    <w:p w14:paraId="58CC3CFF" w14:textId="77777777" w:rsidR="00AF6B3A" w:rsidRDefault="00AF6B3A" w:rsidP="00552410"/>
    <w:p w14:paraId="579E8FE0" w14:textId="77777777" w:rsidR="00AF6B3A" w:rsidRDefault="00AF6B3A" w:rsidP="00552410"/>
    <w:p w14:paraId="6E746CA7" w14:textId="77777777" w:rsidR="00AF6B3A" w:rsidRDefault="00AF6B3A" w:rsidP="00552410"/>
    <w:p w14:paraId="5DAB3AE5" w14:textId="77777777" w:rsidR="00AF6B3A" w:rsidRDefault="00AF6B3A" w:rsidP="00552410"/>
    <w:p w14:paraId="3A53255C" w14:textId="36BD5EF0" w:rsidR="00AF6B3A" w:rsidRDefault="00AF6B3A" w:rsidP="00552410"/>
    <w:p w14:paraId="19EFF4EE" w14:textId="25941CD6" w:rsidR="00713299" w:rsidRDefault="00713299" w:rsidP="00552410"/>
    <w:p w14:paraId="3E23176F" w14:textId="6346C10F" w:rsidR="00713299" w:rsidRDefault="00713299" w:rsidP="00552410"/>
    <w:p w14:paraId="2C693E15" w14:textId="77777777" w:rsidR="00713299" w:rsidRDefault="00713299" w:rsidP="00552410"/>
    <w:p w14:paraId="2E251BD1" w14:textId="77777777" w:rsidR="00AF6B3A" w:rsidRPr="00552410" w:rsidRDefault="00AF6B3A" w:rsidP="00552410"/>
    <w:p w14:paraId="236E2033" w14:textId="11F8AD48" w:rsidR="00F34A31" w:rsidRDefault="00552410" w:rsidP="00552410">
      <w:pPr>
        <w:numPr>
          <w:ilvl w:val="0"/>
          <w:numId w:val="19"/>
        </w:numPr>
      </w:pPr>
      <w:r w:rsidRPr="00552410">
        <w:rPr>
          <w:b/>
          <w:bCs/>
        </w:rPr>
        <w:lastRenderedPageBreak/>
        <w:t>Operador de concatenación de texto</w:t>
      </w:r>
    </w:p>
    <w:p w14:paraId="6B50377E" w14:textId="4B80B35F" w:rsidR="00552410" w:rsidRDefault="00552410" w:rsidP="00552410">
      <w:r w:rsidRPr="00552410">
        <w:t>Use la y comercial (</w:t>
      </w:r>
      <w:r w:rsidRPr="00552410">
        <w:rPr>
          <w:b/>
          <w:bCs/>
        </w:rPr>
        <w:t>&amp;</w:t>
      </w:r>
      <w:r w:rsidRPr="00552410">
        <w:t>) para concatenar (unir) una o varias cadenas de texto con el fin de generar un solo elemento de texto.</w:t>
      </w:r>
    </w:p>
    <w:p w14:paraId="3A30C89D" w14:textId="77777777" w:rsidR="005458C5" w:rsidRPr="00552410" w:rsidRDefault="005458C5" w:rsidP="00552410"/>
    <w:tbl>
      <w:tblPr>
        <w:tblW w:w="8789"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2552"/>
        <w:gridCol w:w="3118"/>
        <w:gridCol w:w="3119"/>
      </w:tblGrid>
      <w:tr w:rsidR="00552410" w:rsidRPr="00552410" w14:paraId="5CD9B65A" w14:textId="77777777" w:rsidTr="00A56F98">
        <w:trPr>
          <w:tblHeader/>
        </w:trPr>
        <w:tc>
          <w:tcPr>
            <w:tcW w:w="2552" w:type="dxa"/>
            <w:tcBorders>
              <w:top w:val="nil"/>
              <w:left w:val="nil"/>
              <w:bottom w:val="nil"/>
              <w:right w:val="nil"/>
            </w:tcBorders>
            <w:shd w:val="clear" w:color="auto" w:fill="DADADA"/>
            <w:tcMar>
              <w:top w:w="45" w:type="dxa"/>
              <w:left w:w="75" w:type="dxa"/>
              <w:bottom w:w="45" w:type="dxa"/>
              <w:right w:w="150" w:type="dxa"/>
            </w:tcMar>
            <w:hideMark/>
          </w:tcPr>
          <w:p w14:paraId="7F6DBF73" w14:textId="77777777" w:rsidR="00552410" w:rsidRPr="00552410" w:rsidRDefault="00552410" w:rsidP="00552410">
            <w:r w:rsidRPr="00552410">
              <w:rPr>
                <w:b/>
                <w:bCs/>
              </w:rPr>
              <w:t>Operador de texto</w:t>
            </w:r>
          </w:p>
        </w:tc>
        <w:tc>
          <w:tcPr>
            <w:tcW w:w="3118" w:type="dxa"/>
            <w:tcBorders>
              <w:top w:val="nil"/>
              <w:left w:val="nil"/>
              <w:bottom w:val="nil"/>
              <w:right w:val="nil"/>
            </w:tcBorders>
            <w:shd w:val="clear" w:color="auto" w:fill="DADADA"/>
            <w:tcMar>
              <w:top w:w="45" w:type="dxa"/>
              <w:left w:w="75" w:type="dxa"/>
              <w:bottom w:w="45" w:type="dxa"/>
              <w:right w:w="150" w:type="dxa"/>
            </w:tcMar>
            <w:hideMark/>
          </w:tcPr>
          <w:p w14:paraId="3056A786" w14:textId="77777777" w:rsidR="00552410" w:rsidRPr="00552410" w:rsidRDefault="00552410" w:rsidP="00552410">
            <w:r w:rsidRPr="00552410">
              <w:rPr>
                <w:b/>
                <w:bCs/>
              </w:rPr>
              <w:t>Significado</w:t>
            </w:r>
          </w:p>
        </w:tc>
        <w:tc>
          <w:tcPr>
            <w:tcW w:w="3119" w:type="dxa"/>
            <w:tcBorders>
              <w:top w:val="nil"/>
              <w:left w:val="nil"/>
              <w:bottom w:val="nil"/>
              <w:right w:val="nil"/>
            </w:tcBorders>
            <w:shd w:val="clear" w:color="auto" w:fill="DADADA"/>
            <w:tcMar>
              <w:top w:w="45" w:type="dxa"/>
              <w:left w:w="75" w:type="dxa"/>
              <w:bottom w:w="45" w:type="dxa"/>
              <w:right w:w="150" w:type="dxa"/>
            </w:tcMar>
            <w:hideMark/>
          </w:tcPr>
          <w:p w14:paraId="07658631" w14:textId="77777777" w:rsidR="00552410" w:rsidRPr="00552410" w:rsidRDefault="00552410" w:rsidP="00552410">
            <w:r w:rsidRPr="00552410">
              <w:rPr>
                <w:b/>
                <w:bCs/>
              </w:rPr>
              <w:t>Ejemplo</w:t>
            </w:r>
          </w:p>
        </w:tc>
      </w:tr>
      <w:tr w:rsidR="00552410" w:rsidRPr="00552410" w14:paraId="797F5345" w14:textId="77777777" w:rsidTr="00A56F98">
        <w:tc>
          <w:tcPr>
            <w:tcW w:w="2552" w:type="dxa"/>
            <w:shd w:val="clear" w:color="auto" w:fill="F4F4F4"/>
            <w:tcMar>
              <w:top w:w="60" w:type="dxa"/>
              <w:left w:w="150" w:type="dxa"/>
              <w:bottom w:w="60" w:type="dxa"/>
              <w:right w:w="150" w:type="dxa"/>
            </w:tcMar>
            <w:hideMark/>
          </w:tcPr>
          <w:p w14:paraId="27358F83" w14:textId="77777777" w:rsidR="00552410" w:rsidRPr="00552410" w:rsidRDefault="00552410" w:rsidP="00552410">
            <w:r w:rsidRPr="00552410">
              <w:t>&amp; ("y" comercial)</w:t>
            </w:r>
          </w:p>
        </w:tc>
        <w:tc>
          <w:tcPr>
            <w:tcW w:w="3118" w:type="dxa"/>
            <w:shd w:val="clear" w:color="auto" w:fill="F4F4F4"/>
            <w:tcMar>
              <w:top w:w="60" w:type="dxa"/>
              <w:left w:w="150" w:type="dxa"/>
              <w:bottom w:w="60" w:type="dxa"/>
              <w:right w:w="150" w:type="dxa"/>
            </w:tcMar>
            <w:hideMark/>
          </w:tcPr>
          <w:p w14:paraId="4CCF4EE2" w14:textId="77777777" w:rsidR="00552410" w:rsidRPr="00552410" w:rsidRDefault="00552410" w:rsidP="00552410">
            <w:r w:rsidRPr="00552410">
              <w:t>Conecta o concatena dos valores para generar un valor de texto continuo</w:t>
            </w:r>
          </w:p>
        </w:tc>
        <w:tc>
          <w:tcPr>
            <w:tcW w:w="3119" w:type="dxa"/>
            <w:shd w:val="clear" w:color="auto" w:fill="F4F4F4"/>
            <w:tcMar>
              <w:top w:w="60" w:type="dxa"/>
              <w:left w:w="150" w:type="dxa"/>
              <w:bottom w:w="60" w:type="dxa"/>
              <w:right w:w="150" w:type="dxa"/>
            </w:tcMar>
            <w:hideMark/>
          </w:tcPr>
          <w:p w14:paraId="48121A14" w14:textId="77777777" w:rsidR="00552410" w:rsidRPr="00552410" w:rsidRDefault="00552410" w:rsidP="00552410">
            <w:r w:rsidRPr="00552410">
              <w:t>="North"&amp;"</w:t>
            </w:r>
            <w:proofErr w:type="spellStart"/>
            <w:r w:rsidRPr="00552410">
              <w:t>wind</w:t>
            </w:r>
            <w:proofErr w:type="spellEnd"/>
            <w:r w:rsidRPr="00552410">
              <w:t>" da como resultado "</w:t>
            </w:r>
            <w:proofErr w:type="spellStart"/>
            <w:r w:rsidRPr="00552410">
              <w:t>Northwind</w:t>
            </w:r>
            <w:proofErr w:type="spellEnd"/>
            <w:r w:rsidRPr="00552410">
              <w:t>".</w:t>
            </w:r>
            <w:r w:rsidRPr="00552410">
              <w:br/>
              <w:t>Donde A1 contiene "Apellidos" y B1 contiene "Nombre", =A1&amp;", "&amp;B1 da como resultado "Apellido, Nombre".</w:t>
            </w:r>
          </w:p>
        </w:tc>
      </w:tr>
    </w:tbl>
    <w:p w14:paraId="48C2B4BF" w14:textId="77777777" w:rsidR="005458C5" w:rsidRDefault="005458C5" w:rsidP="00A56F98">
      <w:pPr>
        <w:ind w:left="360"/>
      </w:pPr>
    </w:p>
    <w:p w14:paraId="6C4AF17D" w14:textId="77777777" w:rsidR="00A56F98" w:rsidRPr="005458C5" w:rsidRDefault="00A56F98" w:rsidP="00A56F98"/>
    <w:p w14:paraId="24AA6E63" w14:textId="709CDF05" w:rsidR="00552410" w:rsidRPr="00552410" w:rsidRDefault="00552410" w:rsidP="00552410">
      <w:pPr>
        <w:numPr>
          <w:ilvl w:val="0"/>
          <w:numId w:val="19"/>
        </w:numPr>
      </w:pPr>
      <w:r w:rsidRPr="00552410">
        <w:rPr>
          <w:b/>
          <w:bCs/>
        </w:rPr>
        <w:t>Operadores de referencia</w:t>
      </w:r>
    </w:p>
    <w:p w14:paraId="39598A3B" w14:textId="77777777" w:rsidR="00552410" w:rsidRDefault="00552410" w:rsidP="00552410">
      <w:r w:rsidRPr="00552410">
        <w:t>Combine rangos de celdas para los cálculos con los siguientes operadores.</w:t>
      </w:r>
    </w:p>
    <w:p w14:paraId="038BD130" w14:textId="77777777" w:rsidR="00043E0E" w:rsidRPr="00552410" w:rsidRDefault="00043E0E" w:rsidP="00552410"/>
    <w:tbl>
      <w:tblPr>
        <w:tblW w:w="9372"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1717"/>
        <w:gridCol w:w="4678"/>
        <w:gridCol w:w="2977"/>
      </w:tblGrid>
      <w:tr w:rsidR="00552410" w:rsidRPr="00552410" w14:paraId="6DC4F616" w14:textId="77777777" w:rsidTr="00043E0E">
        <w:trPr>
          <w:tblHeader/>
        </w:trPr>
        <w:tc>
          <w:tcPr>
            <w:tcW w:w="1717" w:type="dxa"/>
            <w:tcBorders>
              <w:top w:val="nil"/>
              <w:left w:val="nil"/>
              <w:bottom w:val="nil"/>
              <w:right w:val="nil"/>
            </w:tcBorders>
            <w:shd w:val="clear" w:color="auto" w:fill="DADADA"/>
            <w:tcMar>
              <w:top w:w="45" w:type="dxa"/>
              <w:left w:w="75" w:type="dxa"/>
              <w:bottom w:w="45" w:type="dxa"/>
              <w:right w:w="150" w:type="dxa"/>
            </w:tcMar>
            <w:hideMark/>
          </w:tcPr>
          <w:p w14:paraId="3B18D11A" w14:textId="77777777" w:rsidR="00552410" w:rsidRPr="00552410" w:rsidRDefault="00552410" w:rsidP="00552410">
            <w:r w:rsidRPr="00552410">
              <w:rPr>
                <w:b/>
                <w:bCs/>
              </w:rPr>
              <w:t>Operador de referencia</w:t>
            </w:r>
          </w:p>
        </w:tc>
        <w:tc>
          <w:tcPr>
            <w:tcW w:w="4678" w:type="dxa"/>
            <w:tcBorders>
              <w:top w:val="nil"/>
              <w:left w:val="nil"/>
              <w:bottom w:val="nil"/>
              <w:right w:val="nil"/>
            </w:tcBorders>
            <w:shd w:val="clear" w:color="auto" w:fill="DADADA"/>
            <w:tcMar>
              <w:top w:w="45" w:type="dxa"/>
              <w:left w:w="75" w:type="dxa"/>
              <w:bottom w:w="45" w:type="dxa"/>
              <w:right w:w="150" w:type="dxa"/>
            </w:tcMar>
            <w:hideMark/>
          </w:tcPr>
          <w:p w14:paraId="421A99DA" w14:textId="77777777" w:rsidR="00552410" w:rsidRPr="00552410" w:rsidRDefault="00552410" w:rsidP="00552410">
            <w:r w:rsidRPr="00552410">
              <w:rPr>
                <w:b/>
                <w:bCs/>
              </w:rPr>
              <w:t>Significado</w:t>
            </w:r>
          </w:p>
        </w:tc>
        <w:tc>
          <w:tcPr>
            <w:tcW w:w="2977" w:type="dxa"/>
            <w:tcBorders>
              <w:top w:val="nil"/>
              <w:left w:val="nil"/>
              <w:bottom w:val="nil"/>
              <w:right w:val="nil"/>
            </w:tcBorders>
            <w:shd w:val="clear" w:color="auto" w:fill="DADADA"/>
            <w:tcMar>
              <w:top w:w="45" w:type="dxa"/>
              <w:left w:w="75" w:type="dxa"/>
              <w:bottom w:w="45" w:type="dxa"/>
              <w:right w:w="150" w:type="dxa"/>
            </w:tcMar>
            <w:hideMark/>
          </w:tcPr>
          <w:p w14:paraId="118D1E02" w14:textId="77777777" w:rsidR="00552410" w:rsidRPr="00552410" w:rsidRDefault="00552410" w:rsidP="00552410">
            <w:r w:rsidRPr="00552410">
              <w:rPr>
                <w:b/>
                <w:bCs/>
              </w:rPr>
              <w:t>Ejemplo</w:t>
            </w:r>
          </w:p>
        </w:tc>
      </w:tr>
      <w:tr w:rsidR="00552410" w:rsidRPr="00552410" w14:paraId="10F25950" w14:textId="77777777" w:rsidTr="00043E0E">
        <w:tc>
          <w:tcPr>
            <w:tcW w:w="1717" w:type="dxa"/>
            <w:shd w:val="clear" w:color="auto" w:fill="F4F4F4"/>
            <w:tcMar>
              <w:top w:w="60" w:type="dxa"/>
              <w:left w:w="150" w:type="dxa"/>
              <w:bottom w:w="60" w:type="dxa"/>
              <w:right w:w="150" w:type="dxa"/>
            </w:tcMar>
            <w:hideMark/>
          </w:tcPr>
          <w:p w14:paraId="38218F25" w14:textId="77777777" w:rsidR="00552410" w:rsidRPr="00552410" w:rsidRDefault="00552410" w:rsidP="00043E0E">
            <w:pPr>
              <w:jc w:val="left"/>
            </w:pPr>
            <w:r w:rsidRPr="00552410">
              <w:t>: (dos puntos)</w:t>
            </w:r>
          </w:p>
        </w:tc>
        <w:tc>
          <w:tcPr>
            <w:tcW w:w="4678" w:type="dxa"/>
            <w:shd w:val="clear" w:color="auto" w:fill="F4F4F4"/>
            <w:tcMar>
              <w:top w:w="60" w:type="dxa"/>
              <w:left w:w="150" w:type="dxa"/>
              <w:bottom w:w="60" w:type="dxa"/>
              <w:right w:w="150" w:type="dxa"/>
            </w:tcMar>
            <w:hideMark/>
          </w:tcPr>
          <w:p w14:paraId="7A7D60AB" w14:textId="77777777" w:rsidR="00552410" w:rsidRPr="00552410" w:rsidRDefault="00552410" w:rsidP="00552410">
            <w:r w:rsidRPr="00552410">
              <w:t>Operador de rango, que genera una referencia a todas las celdas entre dos referencias, estas incluidas</w:t>
            </w:r>
          </w:p>
        </w:tc>
        <w:tc>
          <w:tcPr>
            <w:tcW w:w="2977" w:type="dxa"/>
            <w:shd w:val="clear" w:color="auto" w:fill="F4F4F4"/>
            <w:tcMar>
              <w:top w:w="60" w:type="dxa"/>
              <w:left w:w="150" w:type="dxa"/>
              <w:bottom w:w="60" w:type="dxa"/>
              <w:right w:w="150" w:type="dxa"/>
            </w:tcMar>
            <w:hideMark/>
          </w:tcPr>
          <w:p w14:paraId="36F28558" w14:textId="77777777" w:rsidR="00552410" w:rsidRPr="00552410" w:rsidRDefault="00552410" w:rsidP="00552410">
            <w:r w:rsidRPr="00552410">
              <w:t>B5:B15</w:t>
            </w:r>
          </w:p>
        </w:tc>
      </w:tr>
      <w:tr w:rsidR="00552410" w:rsidRPr="00552410" w14:paraId="1D88E751" w14:textId="77777777" w:rsidTr="00043E0E">
        <w:tc>
          <w:tcPr>
            <w:tcW w:w="1717" w:type="dxa"/>
            <w:shd w:val="clear" w:color="auto" w:fill="F4F4F4"/>
            <w:tcMar>
              <w:top w:w="60" w:type="dxa"/>
              <w:left w:w="150" w:type="dxa"/>
              <w:bottom w:w="60" w:type="dxa"/>
              <w:right w:w="150" w:type="dxa"/>
            </w:tcMar>
            <w:hideMark/>
          </w:tcPr>
          <w:p w14:paraId="3C590B75" w14:textId="77777777" w:rsidR="00552410" w:rsidRPr="00552410" w:rsidRDefault="00552410" w:rsidP="00043E0E">
            <w:pPr>
              <w:jc w:val="left"/>
            </w:pPr>
            <w:r w:rsidRPr="00552410">
              <w:t>. (punto)</w:t>
            </w:r>
          </w:p>
        </w:tc>
        <w:tc>
          <w:tcPr>
            <w:tcW w:w="4678" w:type="dxa"/>
            <w:shd w:val="clear" w:color="auto" w:fill="F4F4F4"/>
            <w:tcMar>
              <w:top w:w="60" w:type="dxa"/>
              <w:left w:w="150" w:type="dxa"/>
              <w:bottom w:w="60" w:type="dxa"/>
              <w:right w:w="150" w:type="dxa"/>
            </w:tcMar>
            <w:hideMark/>
          </w:tcPr>
          <w:p w14:paraId="3F196697" w14:textId="77777777" w:rsidR="00552410" w:rsidRPr="00552410" w:rsidRDefault="00552410" w:rsidP="00552410">
            <w:r w:rsidRPr="00552410">
              <w:t>Operador de unión, que combina varias referencias en una sola</w:t>
            </w:r>
          </w:p>
        </w:tc>
        <w:tc>
          <w:tcPr>
            <w:tcW w:w="2977" w:type="dxa"/>
            <w:shd w:val="clear" w:color="auto" w:fill="F4F4F4"/>
            <w:tcMar>
              <w:top w:w="60" w:type="dxa"/>
              <w:left w:w="150" w:type="dxa"/>
              <w:bottom w:w="60" w:type="dxa"/>
              <w:right w:w="150" w:type="dxa"/>
            </w:tcMar>
            <w:hideMark/>
          </w:tcPr>
          <w:p w14:paraId="4C817596" w14:textId="77777777" w:rsidR="00552410" w:rsidRPr="00552410" w:rsidRDefault="00552410" w:rsidP="00552410">
            <w:r w:rsidRPr="00552410">
              <w:t>=</w:t>
            </w:r>
            <w:proofErr w:type="gramStart"/>
            <w:r w:rsidRPr="00552410">
              <w:t>SUMA(</w:t>
            </w:r>
            <w:proofErr w:type="gramEnd"/>
            <w:r w:rsidRPr="00552410">
              <w:t>B5:B15,D5:D15)</w:t>
            </w:r>
          </w:p>
        </w:tc>
      </w:tr>
      <w:tr w:rsidR="00552410" w:rsidRPr="00552410" w14:paraId="4EC994A7" w14:textId="77777777" w:rsidTr="00043E0E">
        <w:tc>
          <w:tcPr>
            <w:tcW w:w="1717" w:type="dxa"/>
            <w:shd w:val="clear" w:color="auto" w:fill="F4F4F4"/>
            <w:tcMar>
              <w:top w:w="60" w:type="dxa"/>
              <w:left w:w="150" w:type="dxa"/>
              <w:bottom w:w="60" w:type="dxa"/>
              <w:right w:w="150" w:type="dxa"/>
            </w:tcMar>
            <w:hideMark/>
          </w:tcPr>
          <w:p w14:paraId="281ED084" w14:textId="77777777" w:rsidR="00552410" w:rsidRPr="00552410" w:rsidRDefault="00552410" w:rsidP="00043E0E">
            <w:pPr>
              <w:jc w:val="left"/>
            </w:pPr>
            <w:r w:rsidRPr="00552410">
              <w:lastRenderedPageBreak/>
              <w:t>(espacio)</w:t>
            </w:r>
          </w:p>
        </w:tc>
        <w:tc>
          <w:tcPr>
            <w:tcW w:w="4678" w:type="dxa"/>
            <w:shd w:val="clear" w:color="auto" w:fill="F4F4F4"/>
            <w:tcMar>
              <w:top w:w="60" w:type="dxa"/>
              <w:left w:w="150" w:type="dxa"/>
              <w:bottom w:w="60" w:type="dxa"/>
              <w:right w:w="150" w:type="dxa"/>
            </w:tcMar>
            <w:hideMark/>
          </w:tcPr>
          <w:p w14:paraId="4132135F" w14:textId="77777777" w:rsidR="00552410" w:rsidRPr="00552410" w:rsidRDefault="00552410" w:rsidP="00552410">
            <w:r w:rsidRPr="00552410">
              <w:t>Operador de intersección, que genera una referencia a las celdas comunes a dos referencias</w:t>
            </w:r>
          </w:p>
        </w:tc>
        <w:tc>
          <w:tcPr>
            <w:tcW w:w="2977" w:type="dxa"/>
            <w:shd w:val="clear" w:color="auto" w:fill="F4F4F4"/>
            <w:tcMar>
              <w:top w:w="60" w:type="dxa"/>
              <w:left w:w="150" w:type="dxa"/>
              <w:bottom w:w="60" w:type="dxa"/>
              <w:right w:w="150" w:type="dxa"/>
            </w:tcMar>
            <w:hideMark/>
          </w:tcPr>
          <w:p w14:paraId="391DFEED" w14:textId="77777777" w:rsidR="00552410" w:rsidRPr="00552410" w:rsidRDefault="00552410" w:rsidP="00552410">
            <w:r w:rsidRPr="00552410">
              <w:t>B7:D7 C6:C8</w:t>
            </w:r>
          </w:p>
        </w:tc>
      </w:tr>
    </w:tbl>
    <w:p w14:paraId="2F9DFE4C" w14:textId="77777777" w:rsidR="008139F5" w:rsidRDefault="008139F5" w:rsidP="008139F5"/>
    <w:p w14:paraId="187CFDF4" w14:textId="77777777" w:rsidR="008139F5" w:rsidRPr="008139F5" w:rsidRDefault="008139F5" w:rsidP="008139F5"/>
    <w:p w14:paraId="52FD6EFF" w14:textId="3DB1FB0C" w:rsidR="0046290F" w:rsidRDefault="0046290F" w:rsidP="0046290F">
      <w:pPr>
        <w:pStyle w:val="Ttulo2"/>
      </w:pPr>
      <w:bookmarkStart w:id="11" w:name="_Toc131694962"/>
      <w:r>
        <w:t>Referencias de Celdas.</w:t>
      </w:r>
      <w:bookmarkEnd w:id="11"/>
    </w:p>
    <w:p w14:paraId="4FC513E1" w14:textId="77777777" w:rsidR="002117E6" w:rsidRDefault="002117E6" w:rsidP="00A76AA1">
      <w:pPr>
        <w:contextualSpacing/>
      </w:pPr>
    </w:p>
    <w:p w14:paraId="3E9C6CCC" w14:textId="77777777" w:rsidR="00DA257E" w:rsidRPr="00DA257E" w:rsidRDefault="00DA257E" w:rsidP="00DA257E">
      <w:pPr>
        <w:contextualSpacing/>
        <w:rPr>
          <w:b/>
          <w:bCs/>
        </w:rPr>
      </w:pPr>
      <w:r w:rsidRPr="00DA257E">
        <w:rPr>
          <w:b/>
          <w:bCs/>
        </w:rPr>
        <w:t>Crear una referencia de celda en la misma hoja de cálculo</w:t>
      </w:r>
    </w:p>
    <w:p w14:paraId="1206B13E" w14:textId="77777777" w:rsidR="00DA257E" w:rsidRPr="00DA257E" w:rsidRDefault="00DA257E" w:rsidP="00DA257E">
      <w:pPr>
        <w:numPr>
          <w:ilvl w:val="0"/>
          <w:numId w:val="20"/>
        </w:numPr>
        <w:contextualSpacing/>
      </w:pPr>
      <w:r w:rsidRPr="00DA257E">
        <w:t>Haga clic en la celda en la que desee escribir la fórmula.</w:t>
      </w:r>
    </w:p>
    <w:p w14:paraId="25CA56EA" w14:textId="0E802CE7" w:rsidR="00DA257E" w:rsidRPr="00DA257E" w:rsidRDefault="00DA257E" w:rsidP="00DA257E">
      <w:pPr>
        <w:numPr>
          <w:ilvl w:val="0"/>
          <w:numId w:val="20"/>
        </w:numPr>
        <w:contextualSpacing/>
      </w:pPr>
      <w:r w:rsidRPr="00DA257E">
        <w:t>En la barra de fórmulas </w:t>
      </w:r>
      <w:r w:rsidRPr="00DA257E">
        <w:rPr>
          <w:noProof/>
        </w:rPr>
        <w:drawing>
          <wp:inline distT="0" distB="0" distL="0" distR="0" wp14:anchorId="709C7E0B" wp14:editId="5AF89BDC">
            <wp:extent cx="685800" cy="142875"/>
            <wp:effectExtent l="0" t="0" r="0" b="9525"/>
            <wp:docPr id="1652780258" name="Imagen 14" descr="Imagen del bot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n del botó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 cy="142875"/>
                    </a:xfrm>
                    <a:prstGeom prst="rect">
                      <a:avLst/>
                    </a:prstGeom>
                    <a:noFill/>
                    <a:ln>
                      <a:noFill/>
                    </a:ln>
                  </pic:spPr>
                </pic:pic>
              </a:graphicData>
            </a:graphic>
          </wp:inline>
        </w:drawing>
      </w:r>
      <w:r w:rsidRPr="00DA257E">
        <w:t>, escriba </w:t>
      </w:r>
      <w:r w:rsidRPr="00DA257E">
        <w:rPr>
          <w:b/>
          <w:bCs/>
        </w:rPr>
        <w:t>=</w:t>
      </w:r>
      <w:r w:rsidRPr="00DA257E">
        <w:t> (signo igual).</w:t>
      </w:r>
    </w:p>
    <w:p w14:paraId="5E751C1C" w14:textId="77777777" w:rsidR="00DA257E" w:rsidRPr="00DA257E" w:rsidRDefault="00DA257E" w:rsidP="00DA257E">
      <w:pPr>
        <w:numPr>
          <w:ilvl w:val="0"/>
          <w:numId w:val="20"/>
        </w:numPr>
        <w:contextualSpacing/>
      </w:pPr>
      <w:r w:rsidRPr="00DA257E">
        <w:t>Realice uno de estos procedimientos:</w:t>
      </w:r>
    </w:p>
    <w:p w14:paraId="4DC4347D" w14:textId="77777777" w:rsidR="00DA257E" w:rsidRPr="00DA257E" w:rsidRDefault="00DA257E" w:rsidP="00DA257E">
      <w:pPr>
        <w:numPr>
          <w:ilvl w:val="1"/>
          <w:numId w:val="20"/>
        </w:numPr>
        <w:contextualSpacing/>
      </w:pPr>
      <w:r w:rsidRPr="00DA257E">
        <w:rPr>
          <w:b/>
          <w:bCs/>
        </w:rPr>
        <w:t>Crear una referencia a una o varias celdas</w:t>
      </w:r>
      <w:r w:rsidRPr="00DA257E">
        <w:t>    Para crear una referencia, seleccione una celda o un rango de celdas de la misma hoja de cálculo.</w:t>
      </w:r>
    </w:p>
    <w:p w14:paraId="7AB1E962" w14:textId="77777777" w:rsidR="00DA257E" w:rsidRDefault="00DA257E" w:rsidP="00DA257E">
      <w:pPr>
        <w:contextualSpacing/>
      </w:pPr>
    </w:p>
    <w:p w14:paraId="7B1E82D6" w14:textId="5A514431" w:rsidR="00DA257E" w:rsidRPr="00DA257E" w:rsidRDefault="00DA257E" w:rsidP="00DA257E">
      <w:pPr>
        <w:contextualSpacing/>
      </w:pPr>
      <w:r w:rsidRPr="00DA257E">
        <w:t>Puede arrastrar el borde de la selección de celdas para mover la selección, o bien arrastrar la esquina del borde para ampliar la selección.</w:t>
      </w:r>
    </w:p>
    <w:p w14:paraId="5C8E4D5E" w14:textId="77777777" w:rsidR="00DA257E" w:rsidRPr="00DA257E" w:rsidRDefault="00DA257E" w:rsidP="00DA257E">
      <w:pPr>
        <w:numPr>
          <w:ilvl w:val="1"/>
          <w:numId w:val="20"/>
        </w:numPr>
        <w:contextualSpacing/>
      </w:pPr>
      <w:r w:rsidRPr="00DA257E">
        <w:rPr>
          <w:b/>
          <w:bCs/>
        </w:rPr>
        <w:t>Crear una referencia a un nombre definido</w:t>
      </w:r>
      <w:r w:rsidRPr="00DA257E">
        <w:t>    Para crear una referencia a un nombre definido, siga uno de los procedimientos siguientes:</w:t>
      </w:r>
    </w:p>
    <w:p w14:paraId="5A3AF247" w14:textId="77777777" w:rsidR="00DA257E" w:rsidRPr="00DA257E" w:rsidRDefault="00DA257E" w:rsidP="00DA257E">
      <w:pPr>
        <w:numPr>
          <w:ilvl w:val="2"/>
          <w:numId w:val="20"/>
        </w:numPr>
        <w:contextualSpacing/>
      </w:pPr>
      <w:r w:rsidRPr="00DA257E">
        <w:t>Escriba el nombre.</w:t>
      </w:r>
    </w:p>
    <w:p w14:paraId="226D738C" w14:textId="77777777" w:rsidR="00DA257E" w:rsidRPr="00DA257E" w:rsidRDefault="00DA257E" w:rsidP="00DA257E">
      <w:pPr>
        <w:numPr>
          <w:ilvl w:val="2"/>
          <w:numId w:val="20"/>
        </w:numPr>
        <w:contextualSpacing/>
      </w:pPr>
      <w:r w:rsidRPr="00DA257E">
        <w:t>Presione F3, seleccione el nombre en el cuadro </w:t>
      </w:r>
      <w:r w:rsidRPr="00DA257E">
        <w:rPr>
          <w:b/>
          <w:bCs/>
        </w:rPr>
        <w:t>Pegar nombre</w:t>
      </w:r>
      <w:r w:rsidRPr="00DA257E">
        <w:t> y haga clic en </w:t>
      </w:r>
      <w:r w:rsidRPr="00DA257E">
        <w:rPr>
          <w:b/>
          <w:bCs/>
        </w:rPr>
        <w:t>Aceptar</w:t>
      </w:r>
      <w:r w:rsidRPr="00DA257E">
        <w:t>.</w:t>
      </w:r>
    </w:p>
    <w:p w14:paraId="77462DA0" w14:textId="77777777" w:rsidR="00DA257E" w:rsidRDefault="00DA257E" w:rsidP="00DA257E">
      <w:pPr>
        <w:contextualSpacing/>
        <w:rPr>
          <w:b/>
          <w:bCs/>
        </w:rPr>
      </w:pPr>
    </w:p>
    <w:p w14:paraId="5BF68EF6" w14:textId="79561A91" w:rsidR="00DA257E" w:rsidRPr="00DA257E" w:rsidRDefault="00DA257E" w:rsidP="00DA257E">
      <w:pPr>
        <w:contextualSpacing/>
      </w:pPr>
      <w:r w:rsidRPr="00DA257E">
        <w:rPr>
          <w:b/>
          <w:bCs/>
        </w:rPr>
        <w:t>Nota: </w:t>
      </w:r>
      <w:r w:rsidRPr="00DA257E">
        <w:t>Si un borde coloreado no tiene esquinas cuadradas, la referencia remite a un rango con nombre.</w:t>
      </w:r>
    </w:p>
    <w:p w14:paraId="1CD749B0" w14:textId="77777777" w:rsidR="00DA257E" w:rsidRPr="00DA257E" w:rsidRDefault="00DA257E" w:rsidP="00DA257E">
      <w:pPr>
        <w:numPr>
          <w:ilvl w:val="0"/>
          <w:numId w:val="20"/>
        </w:numPr>
        <w:contextualSpacing/>
      </w:pPr>
      <w:r w:rsidRPr="00DA257E">
        <w:lastRenderedPageBreak/>
        <w:t>Siga uno de los procedimientos siguientes:</w:t>
      </w:r>
    </w:p>
    <w:p w14:paraId="0A32A202" w14:textId="77777777" w:rsidR="00DA257E" w:rsidRPr="00DA257E" w:rsidRDefault="00DA257E" w:rsidP="00DA257E">
      <w:pPr>
        <w:numPr>
          <w:ilvl w:val="1"/>
          <w:numId w:val="20"/>
        </w:numPr>
        <w:contextualSpacing/>
      </w:pPr>
      <w:r w:rsidRPr="00DA257E">
        <w:t>Si va a crear una referencia en una sola celda, presione ENTRAR.</w:t>
      </w:r>
    </w:p>
    <w:p w14:paraId="537DDBA0" w14:textId="77777777" w:rsidR="00DA257E" w:rsidRPr="00DA257E" w:rsidRDefault="00DA257E" w:rsidP="00DA257E">
      <w:pPr>
        <w:numPr>
          <w:ilvl w:val="1"/>
          <w:numId w:val="20"/>
        </w:numPr>
        <w:contextualSpacing/>
      </w:pPr>
      <w:r w:rsidRPr="00DA257E">
        <w:t>Si va a crear una referencia en una fórmula de matriz, presione CTRL+MAYÚS+ENTRAR.</w:t>
      </w:r>
    </w:p>
    <w:p w14:paraId="1E5F6C1C" w14:textId="77777777" w:rsidR="00DA257E" w:rsidRPr="00DA257E" w:rsidRDefault="00DA257E" w:rsidP="00DA257E">
      <w:pPr>
        <w:contextualSpacing/>
      </w:pPr>
      <w:r w:rsidRPr="00DA257E">
        <w:t>La referencia puede ser una sola celda o un rango de celdas y la fórmula de matriz puede ser una fórmula que calcule un resultado o varios resultados.</w:t>
      </w:r>
    </w:p>
    <w:p w14:paraId="56D6610D" w14:textId="77777777" w:rsidR="00DA257E" w:rsidRDefault="00DA257E" w:rsidP="00DA257E">
      <w:pPr>
        <w:contextualSpacing/>
        <w:rPr>
          <w:b/>
          <w:bCs/>
        </w:rPr>
      </w:pPr>
    </w:p>
    <w:p w14:paraId="4DC31FA0" w14:textId="311A3E57" w:rsidR="00DA257E" w:rsidRPr="00DA257E" w:rsidRDefault="00DA257E" w:rsidP="00DA257E">
      <w:pPr>
        <w:contextualSpacing/>
      </w:pPr>
      <w:r w:rsidRPr="00DA257E">
        <w:rPr>
          <w:b/>
          <w:bCs/>
        </w:rPr>
        <w:t>Nota: </w:t>
      </w:r>
      <w:r w:rsidRPr="00DA257E">
        <w:t>Si tiene una versión actual de </w:t>
      </w:r>
      <w:hyperlink r:id="rId24" w:tgtFrame="_blank" w:history="1">
        <w:r w:rsidRPr="00DA257E">
          <w:rPr>
            <w:rStyle w:val="Hipervnculo"/>
          </w:rPr>
          <w:t>Microsoft 365</w:t>
        </w:r>
      </w:hyperlink>
      <w:r w:rsidRPr="00DA257E">
        <w:t>, basta con que escriba la fórmula en la celda superior izquierda del rango de salida y después presione </w:t>
      </w:r>
      <w:r w:rsidRPr="00DA257E">
        <w:rPr>
          <w:b/>
          <w:bCs/>
        </w:rPr>
        <w:t>ENTRAR</w:t>
      </w:r>
      <w:r w:rsidRPr="00DA257E">
        <w:t> para confirmar la fórmula como una fórmula de matriz dinámica. En caso contrario, la fórmula debe especificarse como una fórmula de matriz heredada, primero seleccione el rango de salida, introduzca la fórmula en la celda superior izquierda del rango de salida y después presione </w:t>
      </w:r>
      <w:r w:rsidRPr="00DA257E">
        <w:rPr>
          <w:b/>
          <w:bCs/>
        </w:rPr>
        <w:t>CTRL+MAYÚS+ENTRAR</w:t>
      </w:r>
      <w:r w:rsidRPr="00DA257E">
        <w:t> para confirmarlo. Excel inserta llaves al principio y al final de la fórmula por usted. Para obtener más información sobre las fórmulas de matriz, vea </w:t>
      </w:r>
      <w:hyperlink r:id="rId25" w:history="1">
        <w:r w:rsidRPr="00DA257E">
          <w:rPr>
            <w:rStyle w:val="Hipervnculo"/>
          </w:rPr>
          <w:t>Directrices y ejemplos de fórmulas de matriz</w:t>
        </w:r>
      </w:hyperlink>
      <w:r w:rsidRPr="00DA257E">
        <w:t>.</w:t>
      </w:r>
    </w:p>
    <w:p w14:paraId="56988E4E" w14:textId="77777777" w:rsidR="002117E6" w:rsidRDefault="002117E6" w:rsidP="00A76AA1">
      <w:pPr>
        <w:contextualSpacing/>
      </w:pPr>
    </w:p>
    <w:p w14:paraId="2B79A402" w14:textId="77777777" w:rsidR="006332D6" w:rsidRPr="006332D6" w:rsidRDefault="006332D6" w:rsidP="006332D6">
      <w:pPr>
        <w:contextualSpacing/>
        <w:rPr>
          <w:b/>
          <w:bCs/>
        </w:rPr>
      </w:pPr>
      <w:r w:rsidRPr="006332D6">
        <w:rPr>
          <w:b/>
          <w:bCs/>
        </w:rPr>
        <w:t>Crear una referencia de celda a otra hoja de cálculo</w:t>
      </w:r>
    </w:p>
    <w:p w14:paraId="7495B3E5" w14:textId="77777777" w:rsidR="006332D6" w:rsidRPr="006332D6" w:rsidRDefault="006332D6" w:rsidP="006332D6">
      <w:pPr>
        <w:contextualSpacing/>
      </w:pPr>
      <w:r w:rsidRPr="006332D6">
        <w:t>Se puede hacer referencia a celdas que se encuentran en otras hojas de cálculo si se anexa el nombre de la hoja de cálculo seguido de un signo de exclamación (</w:t>
      </w:r>
      <w:r w:rsidRPr="006332D6">
        <w:rPr>
          <w:b/>
          <w:bCs/>
        </w:rPr>
        <w:t>!</w:t>
      </w:r>
      <w:r w:rsidRPr="006332D6">
        <w:t>) al comienzo de la referencia de celda. En el siguiente ejemplo, la función de la hoja de cálculo denominada </w:t>
      </w:r>
      <w:r w:rsidRPr="006332D6">
        <w:rPr>
          <w:b/>
          <w:bCs/>
        </w:rPr>
        <w:t>PROMEDIO</w:t>
      </w:r>
      <w:r w:rsidRPr="006332D6">
        <w:t> calcula el valor promedio del rango B1:B10 en la hoja de cálculo denominada Marketing del mismo libro.</w:t>
      </w:r>
    </w:p>
    <w:p w14:paraId="2E2360DD" w14:textId="3DE015E8" w:rsidR="006332D6" w:rsidRPr="006332D6" w:rsidRDefault="006332D6" w:rsidP="006332D6">
      <w:pPr>
        <w:contextualSpacing/>
      </w:pPr>
      <w:r w:rsidRPr="006332D6">
        <w:rPr>
          <w:noProof/>
        </w:rPr>
        <w:drawing>
          <wp:inline distT="0" distB="0" distL="0" distR="0" wp14:anchorId="7725DDAF" wp14:editId="02BD93E9">
            <wp:extent cx="1762125" cy="838200"/>
            <wp:effectExtent l="0" t="0" r="9525" b="0"/>
            <wp:docPr id="1585440899" name="Imagen 16" descr="Ejemplo de referencia de h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jemplo de referencia de hoj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62125" cy="838200"/>
                    </a:xfrm>
                    <a:prstGeom prst="rect">
                      <a:avLst/>
                    </a:prstGeom>
                    <a:noFill/>
                    <a:ln>
                      <a:noFill/>
                    </a:ln>
                  </pic:spPr>
                </pic:pic>
              </a:graphicData>
            </a:graphic>
          </wp:inline>
        </w:drawing>
      </w:r>
    </w:p>
    <w:p w14:paraId="1E47BDC0" w14:textId="77777777" w:rsidR="006332D6" w:rsidRPr="006332D6" w:rsidRDefault="006332D6" w:rsidP="006332D6">
      <w:pPr>
        <w:contextualSpacing/>
      </w:pPr>
      <w:r w:rsidRPr="006332D6">
        <w:t>1. Se refiere a la hoja de cálculo Marketing</w:t>
      </w:r>
    </w:p>
    <w:p w14:paraId="414742D2" w14:textId="77777777" w:rsidR="006332D6" w:rsidRPr="006332D6" w:rsidRDefault="006332D6" w:rsidP="006332D6">
      <w:pPr>
        <w:contextualSpacing/>
      </w:pPr>
      <w:r w:rsidRPr="006332D6">
        <w:t>2. Se refiere al rango de celdas entre B1 y B10, ambas incluidas</w:t>
      </w:r>
    </w:p>
    <w:p w14:paraId="65DB447C" w14:textId="77777777" w:rsidR="006332D6" w:rsidRPr="006332D6" w:rsidRDefault="006332D6" w:rsidP="006332D6">
      <w:pPr>
        <w:contextualSpacing/>
      </w:pPr>
      <w:r w:rsidRPr="006332D6">
        <w:t>3. Separa la referencia de hoja de cálculo de la referencia del rango de celda</w:t>
      </w:r>
    </w:p>
    <w:p w14:paraId="27DF2CDA" w14:textId="77777777" w:rsidR="006332D6" w:rsidRPr="006332D6" w:rsidRDefault="006332D6" w:rsidP="006332D6">
      <w:pPr>
        <w:numPr>
          <w:ilvl w:val="0"/>
          <w:numId w:val="21"/>
        </w:numPr>
        <w:contextualSpacing/>
      </w:pPr>
      <w:r w:rsidRPr="006332D6">
        <w:lastRenderedPageBreak/>
        <w:t>Haga clic en la celda en la que desee escribir la fórmula.</w:t>
      </w:r>
    </w:p>
    <w:p w14:paraId="37C87EF0" w14:textId="1679A8D9" w:rsidR="006332D6" w:rsidRPr="006332D6" w:rsidRDefault="006332D6" w:rsidP="006332D6">
      <w:pPr>
        <w:numPr>
          <w:ilvl w:val="0"/>
          <w:numId w:val="21"/>
        </w:numPr>
        <w:contextualSpacing/>
      </w:pPr>
      <w:r w:rsidRPr="006332D6">
        <w:t>En la barra de fórmulas </w:t>
      </w:r>
      <w:r w:rsidRPr="006332D6">
        <w:rPr>
          <w:noProof/>
        </w:rPr>
        <w:drawing>
          <wp:inline distT="0" distB="0" distL="0" distR="0" wp14:anchorId="02B66CD4" wp14:editId="1CA58F5D">
            <wp:extent cx="685800" cy="142875"/>
            <wp:effectExtent l="0" t="0" r="0" b="9525"/>
            <wp:docPr id="37525946" name="Imagen 15" descr="Imagen del bot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n del botó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 cy="142875"/>
                    </a:xfrm>
                    <a:prstGeom prst="rect">
                      <a:avLst/>
                    </a:prstGeom>
                    <a:noFill/>
                    <a:ln>
                      <a:noFill/>
                    </a:ln>
                  </pic:spPr>
                </pic:pic>
              </a:graphicData>
            </a:graphic>
          </wp:inline>
        </w:drawing>
      </w:r>
      <w:r w:rsidRPr="006332D6">
        <w:t>, escriba </w:t>
      </w:r>
      <w:r w:rsidRPr="006332D6">
        <w:rPr>
          <w:b/>
          <w:bCs/>
        </w:rPr>
        <w:t>=</w:t>
      </w:r>
      <w:r w:rsidRPr="006332D6">
        <w:t> (signo de igual).</w:t>
      </w:r>
    </w:p>
    <w:p w14:paraId="21BA8B91" w14:textId="77777777" w:rsidR="006332D6" w:rsidRPr="006332D6" w:rsidRDefault="006332D6" w:rsidP="006332D6">
      <w:pPr>
        <w:numPr>
          <w:ilvl w:val="0"/>
          <w:numId w:val="21"/>
        </w:numPr>
        <w:contextualSpacing/>
      </w:pPr>
      <w:r w:rsidRPr="006332D6">
        <w:t>Haga clic en la etiqueta de la hoja de cálculo a la que va a hacerse referencia.</w:t>
      </w:r>
    </w:p>
    <w:p w14:paraId="0C88ED01" w14:textId="77777777" w:rsidR="006332D6" w:rsidRPr="006332D6" w:rsidRDefault="006332D6" w:rsidP="006332D6">
      <w:pPr>
        <w:numPr>
          <w:ilvl w:val="0"/>
          <w:numId w:val="21"/>
        </w:numPr>
        <w:contextualSpacing/>
      </w:pPr>
      <w:r w:rsidRPr="006332D6">
        <w:t>Seleccione la celda o el rango de celdas al que va a hacerse referencia.</w:t>
      </w:r>
    </w:p>
    <w:p w14:paraId="6703619F" w14:textId="77777777" w:rsidR="00C41498" w:rsidRDefault="00C41498" w:rsidP="006332D6">
      <w:pPr>
        <w:contextualSpacing/>
        <w:rPr>
          <w:b/>
          <w:bCs/>
        </w:rPr>
      </w:pPr>
    </w:p>
    <w:p w14:paraId="7BF90318" w14:textId="46BD4B6D" w:rsidR="006332D6" w:rsidRPr="006332D6" w:rsidRDefault="006332D6" w:rsidP="006332D6">
      <w:pPr>
        <w:contextualSpacing/>
      </w:pPr>
      <w:r w:rsidRPr="006332D6">
        <w:rPr>
          <w:b/>
          <w:bCs/>
        </w:rPr>
        <w:t>Nota: </w:t>
      </w:r>
      <w:r w:rsidRPr="006332D6">
        <w:t>Si el nombre de la otra hoja de cálculo contiene caracteres no alfabéticos, debe escribir el nombre (o la ruta de acceso) entre comillas sencillas </w:t>
      </w:r>
      <w:r w:rsidRPr="006332D6">
        <w:rPr>
          <w:b/>
          <w:bCs/>
        </w:rPr>
        <w:t>'</w:t>
      </w:r>
      <w:r w:rsidRPr="006332D6">
        <w:t>).</w:t>
      </w:r>
    </w:p>
    <w:p w14:paraId="359831EF" w14:textId="77777777" w:rsidR="002117E6" w:rsidRDefault="002117E6" w:rsidP="00A76AA1">
      <w:pPr>
        <w:contextualSpacing/>
      </w:pPr>
    </w:p>
    <w:p w14:paraId="788BC80F" w14:textId="77777777" w:rsidR="00C41498" w:rsidRPr="00C41498" w:rsidRDefault="00C41498" w:rsidP="00C41498">
      <w:pPr>
        <w:contextualSpacing/>
        <w:rPr>
          <w:b/>
          <w:bCs/>
        </w:rPr>
      </w:pPr>
      <w:r w:rsidRPr="00C41498">
        <w:rPr>
          <w:b/>
          <w:bCs/>
        </w:rPr>
        <w:t>Crear una referencia de celda usando el comando Vincular celdas</w:t>
      </w:r>
    </w:p>
    <w:p w14:paraId="2586CD21" w14:textId="77777777" w:rsidR="00C41498" w:rsidRPr="00C41498" w:rsidRDefault="00C41498" w:rsidP="00C41498">
      <w:pPr>
        <w:contextualSpacing/>
      </w:pPr>
      <w:r w:rsidRPr="00C41498">
        <w:t>Otra alternativa es copiar y pegar una referencia de celda y, a continuación, usar el comando </w:t>
      </w:r>
      <w:r w:rsidRPr="00C41498">
        <w:rPr>
          <w:b/>
          <w:bCs/>
        </w:rPr>
        <w:t>Vincular celdas</w:t>
      </w:r>
      <w:r w:rsidRPr="00C41498">
        <w:t> para crear una referencia de celda. Puede usar este comando para:</w:t>
      </w:r>
    </w:p>
    <w:p w14:paraId="3F783132" w14:textId="77777777" w:rsidR="00C41498" w:rsidRPr="00C41498" w:rsidRDefault="00C41498" w:rsidP="00C41498">
      <w:pPr>
        <w:numPr>
          <w:ilvl w:val="0"/>
          <w:numId w:val="22"/>
        </w:numPr>
        <w:contextualSpacing/>
      </w:pPr>
      <w:r w:rsidRPr="00C41498">
        <w:t>Mostrar fácilmente información importante en una posición más destacada. Por ejemplo, supongamos que tiene un libro que contiene muchas hojas de cálculo y que en cada hoja hay una celda que contiene información de resumen sobre las demás celdas de la hoja. Para que estas celdas de resumen ocupen una posición más destacada, puede crear una referencia de celda a ellas en la primera hoja de cálculo del libro y, de este modo, ver información de resumen de todo el libro en la primera hoja.</w:t>
      </w:r>
    </w:p>
    <w:p w14:paraId="01042C93" w14:textId="77777777" w:rsidR="00C41498" w:rsidRPr="00C41498" w:rsidRDefault="00C41498" w:rsidP="00C41498">
      <w:pPr>
        <w:numPr>
          <w:ilvl w:val="0"/>
          <w:numId w:val="22"/>
        </w:numPr>
        <w:contextualSpacing/>
      </w:pPr>
      <w:r w:rsidRPr="00C41498">
        <w:t>Facilitar la creación de referencias de celda entre hojas de cálculo y libros. El comando </w:t>
      </w:r>
      <w:r w:rsidRPr="00C41498">
        <w:rPr>
          <w:b/>
          <w:bCs/>
        </w:rPr>
        <w:t>Vincular celdas</w:t>
      </w:r>
      <w:r w:rsidRPr="00C41498">
        <w:t> pega automáticamente la sintaxis correcta.</w:t>
      </w:r>
    </w:p>
    <w:p w14:paraId="182EBBFA" w14:textId="77777777" w:rsidR="00C41498" w:rsidRPr="00C41498" w:rsidRDefault="00C41498" w:rsidP="00C41498">
      <w:pPr>
        <w:numPr>
          <w:ilvl w:val="0"/>
          <w:numId w:val="23"/>
        </w:numPr>
        <w:contextualSpacing/>
      </w:pPr>
      <w:r w:rsidRPr="00C41498">
        <w:t>Haga clic en la celda que contiene los datos que desea vincular.</w:t>
      </w:r>
    </w:p>
    <w:p w14:paraId="71196C99" w14:textId="258A2A93" w:rsidR="00C41498" w:rsidRPr="00C41498" w:rsidRDefault="00C41498" w:rsidP="00C41498">
      <w:pPr>
        <w:numPr>
          <w:ilvl w:val="0"/>
          <w:numId w:val="23"/>
        </w:numPr>
        <w:contextualSpacing/>
      </w:pPr>
      <w:r w:rsidRPr="00C41498">
        <w:rPr>
          <w:noProof/>
        </w:rPr>
        <w:drawing>
          <wp:anchor distT="0" distB="0" distL="114300" distR="114300" simplePos="0" relativeHeight="251671552" behindDoc="1" locked="0" layoutInCell="1" allowOverlap="1" wp14:anchorId="18460F81" wp14:editId="6F2CECD0">
            <wp:simplePos x="0" y="0"/>
            <wp:positionH relativeFrom="column">
              <wp:posOffset>4663440</wp:posOffset>
            </wp:positionH>
            <wp:positionV relativeFrom="paragraph">
              <wp:posOffset>172720</wp:posOffset>
            </wp:positionV>
            <wp:extent cx="866775" cy="885825"/>
            <wp:effectExtent l="0" t="0" r="9525" b="9525"/>
            <wp:wrapTight wrapText="bothSides">
              <wp:wrapPolygon edited="0">
                <wp:start x="0" y="0"/>
                <wp:lineTo x="0" y="21368"/>
                <wp:lineTo x="21363" y="21368"/>
                <wp:lineTo x="21363" y="0"/>
                <wp:lineTo x="0" y="0"/>
              </wp:wrapPolygon>
            </wp:wrapTight>
            <wp:docPr id="900304988" name="Imagen 20" descr="Grupo Portapapeles en la pestaña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Grupo Portapapeles en la pestaña Inici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66775" cy="885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41498">
        <w:t xml:space="preserve">Presione </w:t>
      </w:r>
      <w:proofErr w:type="spellStart"/>
      <w:r w:rsidRPr="00C41498">
        <w:t>Ctrl+C</w:t>
      </w:r>
      <w:proofErr w:type="spellEnd"/>
      <w:r w:rsidRPr="00C41498">
        <w:t xml:space="preserve"> o vaya a la pestaña </w:t>
      </w:r>
      <w:r w:rsidRPr="00C41498">
        <w:rPr>
          <w:b/>
          <w:bCs/>
        </w:rPr>
        <w:t>Inicio</w:t>
      </w:r>
      <w:r w:rsidRPr="00C41498">
        <w:t>, en el grupo </w:t>
      </w:r>
      <w:r w:rsidRPr="00C41498">
        <w:rPr>
          <w:b/>
          <w:bCs/>
        </w:rPr>
        <w:t>Portapapeles</w:t>
      </w:r>
      <w:r w:rsidRPr="00C41498">
        <w:t>, haga clic en </w:t>
      </w:r>
      <w:r w:rsidRPr="00C41498">
        <w:rPr>
          <w:b/>
          <w:bCs/>
        </w:rPr>
        <w:t>Copiar</w:t>
      </w:r>
      <w:r w:rsidRPr="00C41498">
        <w:t> </w:t>
      </w:r>
      <w:r w:rsidRPr="00C41498">
        <w:rPr>
          <w:noProof/>
        </w:rPr>
        <w:drawing>
          <wp:inline distT="0" distB="0" distL="0" distR="0" wp14:anchorId="7CCE7AB3" wp14:editId="5D426123">
            <wp:extent cx="200025" cy="190500"/>
            <wp:effectExtent l="0" t="0" r="9525" b="0"/>
            <wp:docPr id="2116997250" name="Imagen 21" descr="Imagen del bot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n del botó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0025" cy="190500"/>
                    </a:xfrm>
                    <a:prstGeom prst="rect">
                      <a:avLst/>
                    </a:prstGeom>
                    <a:noFill/>
                    <a:ln>
                      <a:noFill/>
                    </a:ln>
                  </pic:spPr>
                </pic:pic>
              </a:graphicData>
            </a:graphic>
          </wp:inline>
        </w:drawing>
      </w:r>
      <w:r w:rsidRPr="00C41498">
        <w:t>.</w:t>
      </w:r>
    </w:p>
    <w:p w14:paraId="77681FF7" w14:textId="2084C272" w:rsidR="00C41498" w:rsidRPr="00C41498" w:rsidRDefault="00C41498" w:rsidP="00C41498">
      <w:pPr>
        <w:numPr>
          <w:ilvl w:val="0"/>
          <w:numId w:val="23"/>
        </w:numPr>
        <w:contextualSpacing/>
      </w:pPr>
      <w:r w:rsidRPr="00C41498">
        <w:t xml:space="preserve">Presione </w:t>
      </w:r>
      <w:proofErr w:type="spellStart"/>
      <w:r w:rsidRPr="00C41498">
        <w:t>Ctrl+V</w:t>
      </w:r>
      <w:proofErr w:type="spellEnd"/>
      <w:r w:rsidRPr="00C41498">
        <w:t xml:space="preserve"> o vaya a la pestaña </w:t>
      </w:r>
      <w:r w:rsidRPr="00C41498">
        <w:rPr>
          <w:b/>
          <w:bCs/>
        </w:rPr>
        <w:t>Inicio</w:t>
      </w:r>
      <w:r w:rsidRPr="00C41498">
        <w:t>, en el grupo </w:t>
      </w:r>
      <w:r w:rsidRPr="00C41498">
        <w:rPr>
          <w:b/>
          <w:bCs/>
        </w:rPr>
        <w:t>Portapapeles</w:t>
      </w:r>
      <w:r w:rsidRPr="00C41498">
        <w:t>, haga clic en </w:t>
      </w:r>
      <w:r w:rsidRPr="00C41498">
        <w:rPr>
          <w:b/>
          <w:bCs/>
        </w:rPr>
        <w:t>Pegar</w:t>
      </w:r>
      <w:r w:rsidRPr="00C41498">
        <w:t> </w:t>
      </w:r>
      <w:r w:rsidRPr="00C41498">
        <w:rPr>
          <w:noProof/>
        </w:rPr>
        <w:drawing>
          <wp:inline distT="0" distB="0" distL="0" distR="0" wp14:anchorId="52CD7FAF" wp14:editId="204C0C68">
            <wp:extent cx="200025" cy="190500"/>
            <wp:effectExtent l="0" t="0" r="9525" b="0"/>
            <wp:docPr id="1091878548" name="Imagen 19" descr="Imagen del bot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n del botó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0025" cy="190500"/>
                    </a:xfrm>
                    <a:prstGeom prst="rect">
                      <a:avLst/>
                    </a:prstGeom>
                    <a:noFill/>
                    <a:ln>
                      <a:noFill/>
                    </a:ln>
                  </pic:spPr>
                </pic:pic>
              </a:graphicData>
            </a:graphic>
          </wp:inline>
        </w:drawing>
      </w:r>
      <w:r w:rsidRPr="00C41498">
        <w:t>.</w:t>
      </w:r>
    </w:p>
    <w:p w14:paraId="70D799BD" w14:textId="77777777" w:rsidR="003A4729" w:rsidRDefault="003A4729" w:rsidP="00C41498">
      <w:pPr>
        <w:contextualSpacing/>
      </w:pPr>
    </w:p>
    <w:p w14:paraId="709F46A1" w14:textId="42D141D6" w:rsidR="00C41498" w:rsidRPr="00C41498" w:rsidRDefault="00C41498" w:rsidP="00C41498">
      <w:pPr>
        <w:contextualSpacing/>
      </w:pPr>
      <w:r w:rsidRPr="00C41498">
        <w:t>De forma predeterminada, el botón </w:t>
      </w:r>
      <w:r w:rsidRPr="00C41498">
        <w:rPr>
          <w:b/>
          <w:bCs/>
        </w:rPr>
        <w:t>Opciones de pegado</w:t>
      </w:r>
      <w:r w:rsidRPr="00C41498">
        <w:t> </w:t>
      </w:r>
      <w:r w:rsidRPr="00C41498">
        <w:rPr>
          <w:noProof/>
        </w:rPr>
        <w:drawing>
          <wp:inline distT="0" distB="0" distL="0" distR="0" wp14:anchorId="30A842C7" wp14:editId="3A46817D">
            <wp:extent cx="552450" cy="209550"/>
            <wp:effectExtent l="0" t="0" r="0" b="0"/>
            <wp:docPr id="1307863785" name="Imagen 18" descr="Imagen del bot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magen del botó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2450" cy="209550"/>
                    </a:xfrm>
                    <a:prstGeom prst="rect">
                      <a:avLst/>
                    </a:prstGeom>
                    <a:noFill/>
                    <a:ln>
                      <a:noFill/>
                    </a:ln>
                  </pic:spPr>
                </pic:pic>
              </a:graphicData>
            </a:graphic>
          </wp:inline>
        </w:drawing>
      </w:r>
      <w:r w:rsidRPr="00C41498">
        <w:t> aparece al pegar datos copiados.</w:t>
      </w:r>
    </w:p>
    <w:p w14:paraId="29659117" w14:textId="7722F164" w:rsidR="00C41498" w:rsidRPr="00C41498" w:rsidRDefault="00C41498" w:rsidP="00C41498">
      <w:pPr>
        <w:numPr>
          <w:ilvl w:val="0"/>
          <w:numId w:val="23"/>
        </w:numPr>
        <w:contextualSpacing/>
      </w:pPr>
      <w:r w:rsidRPr="00C41498">
        <w:lastRenderedPageBreak/>
        <w:t>Haga clic en el botón </w:t>
      </w:r>
      <w:r w:rsidRPr="00C41498">
        <w:rPr>
          <w:b/>
          <w:bCs/>
        </w:rPr>
        <w:t>Opciones de pegado</w:t>
      </w:r>
      <w:r w:rsidRPr="00C41498">
        <w:t> y después haga clic en </w:t>
      </w:r>
      <w:r w:rsidRPr="00C41498">
        <w:rPr>
          <w:b/>
          <w:bCs/>
        </w:rPr>
        <w:t>Pegar vínculo</w:t>
      </w:r>
      <w:r w:rsidRPr="00C41498">
        <w:t> </w:t>
      </w:r>
      <w:r w:rsidRPr="00C41498">
        <w:rPr>
          <w:noProof/>
        </w:rPr>
        <w:drawing>
          <wp:inline distT="0" distB="0" distL="0" distR="0" wp14:anchorId="42169CD7" wp14:editId="6A0C5B99">
            <wp:extent cx="285750" cy="285750"/>
            <wp:effectExtent l="0" t="0" r="0" b="0"/>
            <wp:docPr id="768055406" name="Imagen 17" descr="Imagen del bot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agen del botó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C41498">
        <w:t>.</w:t>
      </w:r>
    </w:p>
    <w:p w14:paraId="2C963782" w14:textId="77777777" w:rsidR="00C41498" w:rsidRDefault="00C41498" w:rsidP="00A76AA1">
      <w:pPr>
        <w:contextualSpacing/>
      </w:pPr>
    </w:p>
    <w:p w14:paraId="51A307E8" w14:textId="77777777" w:rsidR="009A0228" w:rsidRPr="009A0228" w:rsidRDefault="009A0228" w:rsidP="009A0228">
      <w:pPr>
        <w:contextualSpacing/>
        <w:rPr>
          <w:b/>
          <w:bCs/>
        </w:rPr>
      </w:pPr>
      <w:r w:rsidRPr="009A0228">
        <w:rPr>
          <w:b/>
          <w:bCs/>
        </w:rPr>
        <w:t>Cambiar la referencia de celda a otra celda</w:t>
      </w:r>
    </w:p>
    <w:p w14:paraId="767330E9" w14:textId="77777777" w:rsidR="009A0228" w:rsidRPr="009A0228" w:rsidRDefault="009A0228" w:rsidP="009A0228">
      <w:pPr>
        <w:numPr>
          <w:ilvl w:val="0"/>
          <w:numId w:val="24"/>
        </w:numPr>
        <w:contextualSpacing/>
      </w:pPr>
      <w:r w:rsidRPr="009A0228">
        <w:t>Haga doble clic en la celda que contiene la fórmula que desea cambiar. Excel resaltará cada celda o cada rango de celdas con un color diferente.</w:t>
      </w:r>
    </w:p>
    <w:p w14:paraId="3C284E7C" w14:textId="77777777" w:rsidR="009A0228" w:rsidRPr="009A0228" w:rsidRDefault="009A0228" w:rsidP="009A0228">
      <w:pPr>
        <w:numPr>
          <w:ilvl w:val="0"/>
          <w:numId w:val="24"/>
        </w:numPr>
        <w:contextualSpacing/>
      </w:pPr>
      <w:r w:rsidRPr="009A0228">
        <w:t>Siga uno de los procedimientos siguientes:</w:t>
      </w:r>
    </w:p>
    <w:p w14:paraId="7157BDFD" w14:textId="77777777" w:rsidR="009A0228" w:rsidRPr="009A0228" w:rsidRDefault="009A0228" w:rsidP="009A0228">
      <w:pPr>
        <w:numPr>
          <w:ilvl w:val="1"/>
          <w:numId w:val="24"/>
        </w:numPr>
        <w:contextualSpacing/>
      </w:pPr>
      <w:r w:rsidRPr="009A0228">
        <w:t>Para mover una celda o un rango de celdas a otra celda u otro rango, arrastre el borde codificado por color de la celda o del rango de celdas a la nueva ubicación.</w:t>
      </w:r>
    </w:p>
    <w:p w14:paraId="4E209609" w14:textId="77777777" w:rsidR="009A0228" w:rsidRPr="009A0228" w:rsidRDefault="009A0228" w:rsidP="009A0228">
      <w:pPr>
        <w:numPr>
          <w:ilvl w:val="1"/>
          <w:numId w:val="24"/>
        </w:numPr>
        <w:contextualSpacing/>
      </w:pPr>
      <w:r w:rsidRPr="009A0228">
        <w:t>Para incluir más o menos celdas en una referencia, arrastre una esquina del borde.</w:t>
      </w:r>
    </w:p>
    <w:p w14:paraId="5328AC50" w14:textId="0E584F38" w:rsidR="009A0228" w:rsidRPr="009A0228" w:rsidRDefault="009A0228" w:rsidP="009A0228">
      <w:pPr>
        <w:numPr>
          <w:ilvl w:val="1"/>
          <w:numId w:val="24"/>
        </w:numPr>
        <w:contextualSpacing/>
      </w:pPr>
      <w:r w:rsidRPr="009A0228">
        <w:t>En la barra de fórmulas </w:t>
      </w:r>
      <w:r w:rsidRPr="009A0228">
        <w:rPr>
          <w:noProof/>
        </w:rPr>
        <w:drawing>
          <wp:inline distT="0" distB="0" distL="0" distR="0" wp14:anchorId="7A094B84" wp14:editId="2CDF51F8">
            <wp:extent cx="685800" cy="142875"/>
            <wp:effectExtent l="0" t="0" r="0" b="9525"/>
            <wp:docPr id="418179868" name="Imagen 22" descr="Imagen del bot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n del botó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 cy="142875"/>
                    </a:xfrm>
                    <a:prstGeom prst="rect">
                      <a:avLst/>
                    </a:prstGeom>
                    <a:noFill/>
                    <a:ln>
                      <a:noFill/>
                    </a:ln>
                  </pic:spPr>
                </pic:pic>
              </a:graphicData>
            </a:graphic>
          </wp:inline>
        </w:drawing>
      </w:r>
      <w:r w:rsidRPr="009A0228">
        <w:t>, seleccione la referencia en la fórmula y a continuación escriba una nueva referencia.</w:t>
      </w:r>
    </w:p>
    <w:p w14:paraId="5A67591F" w14:textId="77777777" w:rsidR="009A0228" w:rsidRPr="009A0228" w:rsidRDefault="009A0228" w:rsidP="009A0228">
      <w:pPr>
        <w:numPr>
          <w:ilvl w:val="1"/>
          <w:numId w:val="24"/>
        </w:numPr>
        <w:contextualSpacing/>
      </w:pPr>
      <w:r w:rsidRPr="009A0228">
        <w:t>Presione F3, seleccione el nombre en el cuadro </w:t>
      </w:r>
      <w:r w:rsidRPr="009A0228">
        <w:rPr>
          <w:b/>
          <w:bCs/>
        </w:rPr>
        <w:t>Pegar nombre</w:t>
      </w:r>
      <w:r w:rsidRPr="009A0228">
        <w:t> y haga clic en </w:t>
      </w:r>
      <w:r w:rsidRPr="009A0228">
        <w:rPr>
          <w:b/>
          <w:bCs/>
        </w:rPr>
        <w:t>Aceptar</w:t>
      </w:r>
      <w:r w:rsidRPr="009A0228">
        <w:t>.</w:t>
      </w:r>
    </w:p>
    <w:p w14:paraId="49D2CEDB" w14:textId="77777777" w:rsidR="009A0228" w:rsidRPr="009A0228" w:rsidRDefault="009A0228" w:rsidP="009A0228">
      <w:pPr>
        <w:numPr>
          <w:ilvl w:val="0"/>
          <w:numId w:val="24"/>
        </w:numPr>
        <w:contextualSpacing/>
      </w:pPr>
      <w:r w:rsidRPr="009A0228">
        <w:t>Presione ENTRAR o, si se trata de una fórmula de matriz, presione CTRL+MAYÚS+ENTRAR.</w:t>
      </w:r>
    </w:p>
    <w:p w14:paraId="0CE97249" w14:textId="77777777" w:rsidR="009A0228" w:rsidRDefault="009A0228" w:rsidP="009A0228">
      <w:pPr>
        <w:contextualSpacing/>
        <w:rPr>
          <w:b/>
          <w:bCs/>
        </w:rPr>
      </w:pPr>
    </w:p>
    <w:p w14:paraId="3756842C" w14:textId="1DCE42E8" w:rsidR="009A0228" w:rsidRPr="009A0228" w:rsidRDefault="009A0228" w:rsidP="009A0228">
      <w:pPr>
        <w:contextualSpacing/>
      </w:pPr>
      <w:r w:rsidRPr="009A0228">
        <w:rPr>
          <w:b/>
          <w:bCs/>
        </w:rPr>
        <w:t>Nota: </w:t>
      </w:r>
      <w:r w:rsidRPr="009A0228">
        <w:t>Si tiene una versión actual de </w:t>
      </w:r>
      <w:hyperlink r:id="rId32" w:tgtFrame="_blank" w:history="1">
        <w:r w:rsidRPr="009A0228">
          <w:rPr>
            <w:rStyle w:val="Hipervnculo"/>
          </w:rPr>
          <w:t>Microsoft 365</w:t>
        </w:r>
      </w:hyperlink>
      <w:r w:rsidRPr="009A0228">
        <w:t>, basta con que escriba la fórmula en la celda superior izquierda del rango de salida y después presione </w:t>
      </w:r>
      <w:r w:rsidRPr="009A0228">
        <w:rPr>
          <w:b/>
          <w:bCs/>
        </w:rPr>
        <w:t>ENTRAR</w:t>
      </w:r>
      <w:r w:rsidRPr="009A0228">
        <w:t> para confirmar la fórmula como una fórmula de matriz dinámica. En caso contrario, la fórmula debe especificarse como una fórmula de matriz heredada, primero seleccione el rango de salida, introduzca la fórmula en la celda superior izquierda del rango de salida y después presione </w:t>
      </w:r>
      <w:r w:rsidRPr="009A0228">
        <w:rPr>
          <w:b/>
          <w:bCs/>
        </w:rPr>
        <w:t>CTRL+MAYÚS+ENTRAR</w:t>
      </w:r>
      <w:r w:rsidRPr="009A0228">
        <w:t> para confirmarlo. Excel inserta llaves al principio y al final de la fórmula por usted. Para obtener más información sobre las fórmulas de matriz, vea </w:t>
      </w:r>
      <w:hyperlink r:id="rId33" w:history="1">
        <w:r w:rsidRPr="009A0228">
          <w:rPr>
            <w:rStyle w:val="Hipervnculo"/>
          </w:rPr>
          <w:t>Directrices y ejemplos de fórmulas de matriz</w:t>
        </w:r>
      </w:hyperlink>
      <w:r w:rsidRPr="009A0228">
        <w:t>.</w:t>
      </w:r>
    </w:p>
    <w:p w14:paraId="18045977" w14:textId="77777777" w:rsidR="00526BD0" w:rsidRDefault="00526BD0" w:rsidP="00A76AA1">
      <w:pPr>
        <w:contextualSpacing/>
      </w:pPr>
    </w:p>
    <w:p w14:paraId="273C8921" w14:textId="77777777" w:rsidR="00E40C77" w:rsidRPr="00E40C77" w:rsidRDefault="00E40C77" w:rsidP="00E40C77">
      <w:pPr>
        <w:contextualSpacing/>
        <w:rPr>
          <w:b/>
          <w:bCs/>
        </w:rPr>
      </w:pPr>
      <w:r w:rsidRPr="00E40C77">
        <w:rPr>
          <w:b/>
          <w:bCs/>
        </w:rPr>
        <w:lastRenderedPageBreak/>
        <w:t>Cambiar una referencia de celda a un rango especificado</w:t>
      </w:r>
    </w:p>
    <w:p w14:paraId="58657135" w14:textId="77777777" w:rsidR="00E40C77" w:rsidRPr="00E40C77" w:rsidRDefault="00E40C77" w:rsidP="00E40C77">
      <w:pPr>
        <w:contextualSpacing/>
      </w:pPr>
      <w:r w:rsidRPr="00E40C77">
        <w:t>Por lo general, si ha definido un nombre de una referencia de celda después de escribir la referencia de celda en una fórmula, es probable que desee actualizar las referencias de celda existentes según los nombres definidos.</w:t>
      </w:r>
    </w:p>
    <w:p w14:paraId="46B4DD43" w14:textId="77777777" w:rsidR="00E40C77" w:rsidRPr="00E40C77" w:rsidRDefault="00E40C77" w:rsidP="00E40C77">
      <w:pPr>
        <w:numPr>
          <w:ilvl w:val="0"/>
          <w:numId w:val="25"/>
        </w:numPr>
        <w:contextualSpacing/>
      </w:pPr>
      <w:r w:rsidRPr="00E40C77">
        <w:t>Siga uno de los procedimientos siguientes:</w:t>
      </w:r>
    </w:p>
    <w:p w14:paraId="23993978" w14:textId="77777777" w:rsidR="00E40C77" w:rsidRPr="00E40C77" w:rsidRDefault="00E40C77" w:rsidP="00E40C77">
      <w:pPr>
        <w:numPr>
          <w:ilvl w:val="1"/>
          <w:numId w:val="25"/>
        </w:numPr>
        <w:contextualSpacing/>
      </w:pPr>
      <w:r w:rsidRPr="00E40C77">
        <w:t>Seleccione el rango de celdas que contenga las fórmulas en las que desea reemplazar las referencias de celda por nombres especificados.</w:t>
      </w:r>
    </w:p>
    <w:p w14:paraId="483E7A2C" w14:textId="77777777" w:rsidR="00E40C77" w:rsidRPr="00E40C77" w:rsidRDefault="00E40C77" w:rsidP="00E40C77">
      <w:pPr>
        <w:numPr>
          <w:ilvl w:val="1"/>
          <w:numId w:val="25"/>
        </w:numPr>
        <w:contextualSpacing/>
      </w:pPr>
      <w:r w:rsidRPr="00E40C77">
        <w:t>Seleccione una única celda vacía para cambiar las referencias por nombres en todas las fórmulas de la hoja de cálculo.</w:t>
      </w:r>
    </w:p>
    <w:p w14:paraId="35446EC1" w14:textId="6D39D061" w:rsidR="00E40C77" w:rsidRPr="00E40C77" w:rsidRDefault="00E40C77" w:rsidP="00E40C77">
      <w:pPr>
        <w:numPr>
          <w:ilvl w:val="0"/>
          <w:numId w:val="25"/>
        </w:numPr>
        <w:contextualSpacing/>
      </w:pPr>
      <w:r w:rsidRPr="00E40C77">
        <w:rPr>
          <w:noProof/>
        </w:rPr>
        <w:drawing>
          <wp:anchor distT="0" distB="0" distL="114300" distR="114300" simplePos="0" relativeHeight="251672576" behindDoc="1" locked="0" layoutInCell="1" allowOverlap="1" wp14:anchorId="63B80FA1" wp14:editId="261BD0B8">
            <wp:simplePos x="0" y="0"/>
            <wp:positionH relativeFrom="column">
              <wp:posOffset>3463290</wp:posOffset>
            </wp:positionH>
            <wp:positionV relativeFrom="paragraph">
              <wp:posOffset>83185</wp:posOffset>
            </wp:positionV>
            <wp:extent cx="2362200" cy="857250"/>
            <wp:effectExtent l="0" t="0" r="0" b="0"/>
            <wp:wrapTight wrapText="bothSides">
              <wp:wrapPolygon edited="0">
                <wp:start x="0" y="0"/>
                <wp:lineTo x="0" y="21120"/>
                <wp:lineTo x="21426" y="21120"/>
                <wp:lineTo x="21426" y="0"/>
                <wp:lineTo x="0" y="0"/>
              </wp:wrapPolygon>
            </wp:wrapTight>
            <wp:docPr id="1944016066" name="Imagen 23" descr="Grupo Nombres definidos en la pestaña Fórmu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Grupo Nombres definidos en la pestaña Fórmula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62200" cy="857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0C77">
        <w:t>En el grupo </w:t>
      </w:r>
      <w:r w:rsidRPr="00E40C77">
        <w:rPr>
          <w:b/>
          <w:bCs/>
        </w:rPr>
        <w:t>Nombres definidos</w:t>
      </w:r>
      <w:r w:rsidRPr="00E40C77">
        <w:t> de la pestaña </w:t>
      </w:r>
      <w:r w:rsidRPr="00E40C77">
        <w:rPr>
          <w:b/>
          <w:bCs/>
        </w:rPr>
        <w:t>Fórmulas</w:t>
      </w:r>
      <w:r w:rsidRPr="00E40C77">
        <w:t>, haga clic en la flecha situada junto a </w:t>
      </w:r>
      <w:r w:rsidRPr="00E40C77">
        <w:rPr>
          <w:b/>
          <w:bCs/>
        </w:rPr>
        <w:t>Definir nombre</w:t>
      </w:r>
      <w:r w:rsidRPr="00E40C77">
        <w:t> y luego en </w:t>
      </w:r>
      <w:r w:rsidRPr="00E40C77">
        <w:rPr>
          <w:b/>
          <w:bCs/>
        </w:rPr>
        <w:t>Aplicar nombres</w:t>
      </w:r>
      <w:r w:rsidRPr="00E40C77">
        <w:t>.</w:t>
      </w:r>
    </w:p>
    <w:p w14:paraId="1D59ABC5" w14:textId="77777777" w:rsidR="00E40C77" w:rsidRPr="00E40C77" w:rsidRDefault="00E40C77" w:rsidP="00E40C77">
      <w:pPr>
        <w:numPr>
          <w:ilvl w:val="0"/>
          <w:numId w:val="25"/>
        </w:numPr>
        <w:contextualSpacing/>
      </w:pPr>
      <w:r w:rsidRPr="00E40C77">
        <w:t>En el cuadro </w:t>
      </w:r>
      <w:r w:rsidRPr="00E40C77">
        <w:rPr>
          <w:b/>
          <w:bCs/>
        </w:rPr>
        <w:t>Aplicar nombres</w:t>
      </w:r>
      <w:r w:rsidRPr="00E40C77">
        <w:t>, haga clic en uno o varios nombres y luego en </w:t>
      </w:r>
      <w:r w:rsidRPr="00E40C77">
        <w:rPr>
          <w:b/>
          <w:bCs/>
        </w:rPr>
        <w:t>Aceptar</w:t>
      </w:r>
      <w:r w:rsidRPr="00E40C77">
        <w:t>.</w:t>
      </w:r>
    </w:p>
    <w:p w14:paraId="0E3EFCCD" w14:textId="77777777" w:rsidR="003A4729" w:rsidRDefault="003A4729" w:rsidP="00A76AA1">
      <w:pPr>
        <w:contextualSpacing/>
      </w:pPr>
    </w:p>
    <w:p w14:paraId="1AD9FEAD" w14:textId="77777777" w:rsidR="001D74DA" w:rsidRPr="001D74DA" w:rsidRDefault="001D74DA" w:rsidP="001D74DA">
      <w:pPr>
        <w:contextualSpacing/>
        <w:rPr>
          <w:b/>
          <w:bCs/>
        </w:rPr>
      </w:pPr>
      <w:r w:rsidRPr="001D74DA">
        <w:rPr>
          <w:b/>
          <w:bCs/>
        </w:rPr>
        <w:t>Cambiar entre referencias relativas, absolutas y mixtas/mixtas con autorización</w:t>
      </w:r>
    </w:p>
    <w:p w14:paraId="380C02A6" w14:textId="77777777" w:rsidR="001D74DA" w:rsidRPr="001D74DA" w:rsidRDefault="001D74DA" w:rsidP="001D74DA">
      <w:pPr>
        <w:numPr>
          <w:ilvl w:val="0"/>
          <w:numId w:val="26"/>
        </w:numPr>
        <w:contextualSpacing/>
      </w:pPr>
      <w:r w:rsidRPr="001D74DA">
        <w:t>Seleccione la celda que contenga la fórmula.</w:t>
      </w:r>
    </w:p>
    <w:p w14:paraId="3FCE5EF0" w14:textId="2A91922E" w:rsidR="001D74DA" w:rsidRPr="001D74DA" w:rsidRDefault="001D74DA" w:rsidP="001D74DA">
      <w:pPr>
        <w:numPr>
          <w:ilvl w:val="0"/>
          <w:numId w:val="26"/>
        </w:numPr>
        <w:contextualSpacing/>
      </w:pPr>
      <w:r w:rsidRPr="001D74DA">
        <w:t>En la barra de fórmulas </w:t>
      </w:r>
      <w:r w:rsidRPr="001D74DA">
        <w:rPr>
          <w:noProof/>
        </w:rPr>
        <w:drawing>
          <wp:inline distT="0" distB="0" distL="0" distR="0" wp14:anchorId="3B1E7778" wp14:editId="23E8870C">
            <wp:extent cx="685800" cy="142875"/>
            <wp:effectExtent l="0" t="0" r="0" b="9525"/>
            <wp:docPr id="878772209" name="Imagen 24" descr="Imagen del bot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n del botó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 cy="142875"/>
                    </a:xfrm>
                    <a:prstGeom prst="rect">
                      <a:avLst/>
                    </a:prstGeom>
                    <a:noFill/>
                    <a:ln>
                      <a:noFill/>
                    </a:ln>
                  </pic:spPr>
                </pic:pic>
              </a:graphicData>
            </a:graphic>
          </wp:inline>
        </w:drawing>
      </w:r>
      <w:r w:rsidRPr="001D74DA">
        <w:t>, seleccione la referencia que desee cambiar.</w:t>
      </w:r>
    </w:p>
    <w:p w14:paraId="6B1D05B6" w14:textId="77777777" w:rsidR="001D74DA" w:rsidRPr="001D74DA" w:rsidRDefault="001D74DA" w:rsidP="001D74DA">
      <w:pPr>
        <w:numPr>
          <w:ilvl w:val="0"/>
          <w:numId w:val="26"/>
        </w:numPr>
        <w:contextualSpacing/>
      </w:pPr>
      <w:r w:rsidRPr="001D74DA">
        <w:t>Presione F4 para cambiar entre los tipos de referencia.</w:t>
      </w:r>
    </w:p>
    <w:p w14:paraId="62A733F6" w14:textId="77777777" w:rsidR="001D74DA" w:rsidRDefault="001D74DA" w:rsidP="001D74DA">
      <w:pPr>
        <w:contextualSpacing/>
      </w:pPr>
    </w:p>
    <w:p w14:paraId="5370FFDE" w14:textId="450EC4F8" w:rsidR="001D74DA" w:rsidRPr="001D74DA" w:rsidRDefault="001D74DA" w:rsidP="001D74DA">
      <w:pPr>
        <w:contextualSpacing/>
      </w:pPr>
      <w:r w:rsidRPr="001D74DA">
        <w:t>Para más información sobre los distintos tipos de referencias de celda, consulte </w:t>
      </w:r>
      <w:hyperlink r:id="rId35" w:history="1">
        <w:r w:rsidRPr="001D74DA">
          <w:rPr>
            <w:rStyle w:val="Hipervnculo"/>
          </w:rPr>
          <w:t>Información general sobre fórmulas</w:t>
        </w:r>
      </w:hyperlink>
      <w:r w:rsidRPr="001D74DA">
        <w:t>.</w:t>
      </w:r>
    </w:p>
    <w:p w14:paraId="27A44325" w14:textId="77777777" w:rsidR="00221A1F" w:rsidRDefault="00221A1F" w:rsidP="00A76AA1">
      <w:pPr>
        <w:contextualSpacing/>
      </w:pPr>
    </w:p>
    <w:p w14:paraId="784B9ADE" w14:textId="77777777" w:rsidR="00526BD0" w:rsidRDefault="00526BD0" w:rsidP="00A76AA1">
      <w:pPr>
        <w:contextualSpacing/>
      </w:pPr>
    </w:p>
    <w:p w14:paraId="5127FE52" w14:textId="77777777" w:rsidR="001D74DA" w:rsidRDefault="001D74DA" w:rsidP="00A76AA1">
      <w:pPr>
        <w:contextualSpacing/>
      </w:pPr>
    </w:p>
    <w:p w14:paraId="706D8B42" w14:textId="77777777" w:rsidR="001D74DA" w:rsidRDefault="001D74DA" w:rsidP="00A76AA1">
      <w:pPr>
        <w:contextualSpacing/>
      </w:pPr>
    </w:p>
    <w:p w14:paraId="01E0296E" w14:textId="77777777" w:rsidR="00526BD0" w:rsidRDefault="00526BD0" w:rsidP="00A76AA1">
      <w:pPr>
        <w:contextualSpacing/>
      </w:pPr>
    </w:p>
    <w:p w14:paraId="2AC0715F" w14:textId="07812E76" w:rsidR="002117E6" w:rsidRDefault="00A76AA1" w:rsidP="00A76AA1">
      <w:pPr>
        <w:contextualSpacing/>
      </w:pPr>
      <w:r>
        <w:rPr>
          <w:noProof/>
          <w:lang w:eastAsia="es-NI"/>
        </w:rPr>
        <w:lastRenderedPageBreak/>
        <mc:AlternateContent>
          <mc:Choice Requires="wpg">
            <w:drawing>
              <wp:anchor distT="0" distB="0" distL="114300" distR="114300" simplePos="0" relativeHeight="251664384" behindDoc="0" locked="0" layoutInCell="1" allowOverlap="1" wp14:anchorId="357EEBF7" wp14:editId="20AC9446">
                <wp:simplePos x="0" y="0"/>
                <wp:positionH relativeFrom="column">
                  <wp:posOffset>-313055</wp:posOffset>
                </wp:positionH>
                <wp:positionV relativeFrom="paragraph">
                  <wp:posOffset>-223520</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48DAD0" w14:textId="77777777" w:rsidR="00AB2DF6" w:rsidRPr="00A32AB9" w:rsidRDefault="00AB2DF6" w:rsidP="00A32AB9">
                              <w:pPr>
                                <w:pStyle w:val="Ttulo1"/>
                              </w:pPr>
                              <w:bookmarkStart w:id="12" w:name="_Toc46999616"/>
                              <w:bookmarkStart w:id="13" w:name="_Toc51942773"/>
                              <w:bookmarkStart w:id="14" w:name="_Toc131694963"/>
                              <w:r w:rsidRPr="00A32AB9">
                                <w:t>Bibliografía y Webgrafía</w:t>
                              </w:r>
                              <w:bookmarkEnd w:id="12"/>
                              <w:bookmarkEnd w:id="13"/>
                              <w:bookmarkEnd w:id="14"/>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357EEBF7" id="Grupo 20" o:spid="_x0000_s1037" style="position:absolute;left:0;text-align:left;margin-left:-24.65pt;margin-top:-17.6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2948DAD0" w14:textId="77777777" w:rsidR="00AB2DF6" w:rsidRPr="00A32AB9" w:rsidRDefault="00AB2DF6" w:rsidP="00A32AB9">
                        <w:pPr>
                          <w:pStyle w:val="Ttulo1"/>
                        </w:pPr>
                        <w:bookmarkStart w:id="22" w:name="_Toc46999616"/>
                        <w:bookmarkStart w:id="23" w:name="_Toc51942773"/>
                        <w:bookmarkStart w:id="24" w:name="_Toc131694963"/>
                        <w:r w:rsidRPr="00A32AB9">
                          <w:t>Bibliografía y Webgrafía</w:t>
                        </w:r>
                        <w:bookmarkEnd w:id="22"/>
                        <w:bookmarkEnd w:id="23"/>
                        <w:bookmarkEnd w:id="24"/>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08CD82C3" w14:textId="28787E63" w:rsidR="00E8714E" w:rsidRDefault="0054497F" w:rsidP="00E8714E">
      <w:pPr>
        <w:contextualSpacing/>
      </w:pPr>
      <w:proofErr w:type="spellStart"/>
      <w:r>
        <w:t>Ledgar</w:t>
      </w:r>
      <w:proofErr w:type="spellEnd"/>
      <w:r>
        <w:t>, L</w:t>
      </w:r>
      <w:r w:rsidR="00E8714E">
        <w:t>. (20</w:t>
      </w:r>
      <w:r w:rsidR="00B132DC">
        <w:t>23</w:t>
      </w:r>
      <w:r w:rsidR="00E8714E">
        <w:t xml:space="preserve">). </w:t>
      </w:r>
      <w:r w:rsidR="00B132DC" w:rsidRPr="00B132DC">
        <w:t xml:space="preserve">Excel Simplificado: La </w:t>
      </w:r>
      <w:proofErr w:type="spellStart"/>
      <w:r w:rsidR="00B132DC" w:rsidRPr="00B132DC">
        <w:t>Guia</w:t>
      </w:r>
      <w:proofErr w:type="spellEnd"/>
      <w:r w:rsidR="00B132DC" w:rsidRPr="00B132DC">
        <w:t xml:space="preserve"> Completa Para Aprender Todas las Funciones, Formulas y Mucho Mas en Solo 5 </w:t>
      </w:r>
      <w:proofErr w:type="spellStart"/>
      <w:r w:rsidR="00B132DC" w:rsidRPr="00B132DC">
        <w:t>Dias</w:t>
      </w:r>
      <w:proofErr w:type="spellEnd"/>
      <w:r w:rsidR="00B132DC" w:rsidRPr="00B132DC">
        <w:t xml:space="preserve"> I Nuevos Consejos y Trucos Secretos Con Ilustraciones, Ejemplos, y Ejercicios</w:t>
      </w:r>
      <w:r w:rsidR="00E8714E">
        <w:t xml:space="preserve">. </w:t>
      </w:r>
      <w:proofErr w:type="spellStart"/>
      <w:r w:rsidR="00CB6901" w:rsidRPr="00CB6901">
        <w:t>Independently</w:t>
      </w:r>
      <w:proofErr w:type="spellEnd"/>
      <w:r w:rsidR="00CB6901" w:rsidRPr="00CB6901">
        <w:t xml:space="preserve"> </w:t>
      </w:r>
      <w:proofErr w:type="spellStart"/>
      <w:r w:rsidR="00CB6901" w:rsidRPr="00CB6901">
        <w:t>published</w:t>
      </w:r>
      <w:proofErr w:type="spellEnd"/>
      <w:r w:rsidR="00E8714E">
        <w:t>.</w:t>
      </w:r>
    </w:p>
    <w:p w14:paraId="67AC0F52" w14:textId="636BCFAE" w:rsidR="00AB2DF6" w:rsidRDefault="00940100" w:rsidP="001D74DA">
      <w:pPr>
        <w:contextualSpacing/>
      </w:pPr>
      <w:r>
        <w:t>Webber</w:t>
      </w:r>
      <w:r w:rsidR="00E8714E">
        <w:t xml:space="preserve">, </w:t>
      </w:r>
      <w:r>
        <w:t>F</w:t>
      </w:r>
      <w:r w:rsidR="00E8714E">
        <w:t>. (20</w:t>
      </w:r>
      <w:r>
        <w:t>24</w:t>
      </w:r>
      <w:r w:rsidR="00E8714E">
        <w:t xml:space="preserve">). </w:t>
      </w:r>
      <w:r w:rsidR="000113EA" w:rsidRPr="000113EA">
        <w:t xml:space="preserve">EXCEL 2024: La Guía Completa, Paso a Paso, para Aprender todas las </w:t>
      </w:r>
      <w:proofErr w:type="gramStart"/>
      <w:r w:rsidR="000113EA" w:rsidRPr="000113EA">
        <w:t>Funciones,</w:t>
      </w:r>
      <w:r w:rsidR="00E8714E">
        <w:t>.</w:t>
      </w:r>
      <w:proofErr w:type="gramEnd"/>
      <w:r w:rsidR="00E8714E">
        <w:t xml:space="preserve"> </w:t>
      </w:r>
      <w:proofErr w:type="spellStart"/>
      <w:r w:rsidR="00F27099" w:rsidRPr="00F27099">
        <w:t>Independently</w:t>
      </w:r>
      <w:proofErr w:type="spellEnd"/>
      <w:r w:rsidR="00F27099" w:rsidRPr="00F27099">
        <w:t xml:space="preserve"> </w:t>
      </w:r>
      <w:proofErr w:type="spellStart"/>
      <w:r w:rsidR="00F27099" w:rsidRPr="00F27099">
        <w:t>Published</w:t>
      </w:r>
      <w:proofErr w:type="spellEnd"/>
      <w:r w:rsidR="00E8714E">
        <w:t>.</w:t>
      </w:r>
    </w:p>
    <w:p w14:paraId="4ED49AC0" w14:textId="77777777" w:rsidR="00AB2DF6" w:rsidRDefault="00212908" w:rsidP="00A76AA1">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6B071C43" wp14:editId="0AD41BDF">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F18CD" w14:textId="77777777" w:rsidR="00AB2DF6" w:rsidRPr="00A32AB9" w:rsidRDefault="00AB2DF6" w:rsidP="00A32AB9">
                              <w:pPr>
                                <w:pStyle w:val="Ttulo1"/>
                              </w:pPr>
                              <w:bookmarkStart w:id="15" w:name="_Toc46999617"/>
                              <w:bookmarkStart w:id="16" w:name="_Toc51942774"/>
                              <w:bookmarkStart w:id="17" w:name="_Toc131694964"/>
                              <w:r w:rsidRPr="00A32AB9">
                                <w:t>Glosario</w:t>
                              </w:r>
                              <w:bookmarkEnd w:id="15"/>
                              <w:bookmarkEnd w:id="16"/>
                              <w:bookmarkEnd w:id="17"/>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6B071C43"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597F18CD" w14:textId="77777777" w:rsidR="00AB2DF6" w:rsidRPr="00A32AB9" w:rsidRDefault="00AB2DF6" w:rsidP="00A32AB9">
                        <w:pPr>
                          <w:pStyle w:val="Ttulo1"/>
                        </w:pPr>
                        <w:bookmarkStart w:id="28" w:name="_Toc46999617"/>
                        <w:bookmarkStart w:id="29" w:name="_Toc51942774"/>
                        <w:bookmarkStart w:id="30" w:name="_Toc131694964"/>
                        <w:r w:rsidRPr="00A32AB9">
                          <w:t>Glosario</w:t>
                        </w:r>
                        <w:bookmarkEnd w:id="28"/>
                        <w:bookmarkEnd w:id="29"/>
                        <w:bookmarkEnd w:id="30"/>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4D41890C" w14:textId="77777777" w:rsidR="00AB2DF6" w:rsidRDefault="00AB2DF6" w:rsidP="00A76AA1">
      <w:pPr>
        <w:tabs>
          <w:tab w:val="left" w:pos="1305"/>
        </w:tabs>
        <w:contextualSpacing/>
      </w:pPr>
    </w:p>
    <w:p w14:paraId="66336E45" w14:textId="77777777" w:rsidR="00AB2DF6" w:rsidRDefault="00AB2DF6" w:rsidP="00A76AA1">
      <w:pPr>
        <w:tabs>
          <w:tab w:val="left" w:pos="1305"/>
        </w:tabs>
        <w:contextualSpacing/>
      </w:pPr>
    </w:p>
    <w:p w14:paraId="086B3456" w14:textId="77777777" w:rsidR="000338DC" w:rsidRPr="00F27099" w:rsidRDefault="000338DC" w:rsidP="00F27099">
      <w:pPr>
        <w:pStyle w:val="Prrafodelista"/>
        <w:numPr>
          <w:ilvl w:val="0"/>
          <w:numId w:val="27"/>
        </w:numPr>
        <w:rPr>
          <w:bCs/>
        </w:rPr>
      </w:pPr>
      <w:r w:rsidRPr="00F27099">
        <w:rPr>
          <w:b/>
        </w:rPr>
        <w:t>Hipervínculos</w:t>
      </w:r>
      <w:r w:rsidRPr="00F27099">
        <w:rPr>
          <w:bCs/>
        </w:rPr>
        <w:t>: Un hipervínculo es una conexión entre un objeto y otro recurso. En Excel, un hipervínculo puede ser una conexión a otra hoja de cálculo, un sitio web, un correo electrónico u otro tipo de archivo.</w:t>
      </w:r>
    </w:p>
    <w:p w14:paraId="13C38343" w14:textId="77777777" w:rsidR="000338DC" w:rsidRPr="00F27099" w:rsidRDefault="000338DC" w:rsidP="00F27099">
      <w:pPr>
        <w:pStyle w:val="Prrafodelista"/>
        <w:numPr>
          <w:ilvl w:val="0"/>
          <w:numId w:val="27"/>
        </w:numPr>
        <w:rPr>
          <w:bCs/>
        </w:rPr>
      </w:pPr>
      <w:r w:rsidRPr="00F27099">
        <w:rPr>
          <w:b/>
        </w:rPr>
        <w:t>Tipos de Datos</w:t>
      </w:r>
      <w:r w:rsidRPr="00F27099">
        <w:rPr>
          <w:bCs/>
        </w:rPr>
        <w:t>: En Excel, los tipos de datos pueden ser numéricos, de texto, de fecha, de hora, de moneda, booleanos y otros.</w:t>
      </w:r>
    </w:p>
    <w:p w14:paraId="4E8F67C6" w14:textId="77777777" w:rsidR="000338DC" w:rsidRPr="00F27099" w:rsidRDefault="000338DC" w:rsidP="00F27099">
      <w:pPr>
        <w:pStyle w:val="Prrafodelista"/>
        <w:numPr>
          <w:ilvl w:val="0"/>
          <w:numId w:val="27"/>
        </w:numPr>
        <w:rPr>
          <w:bCs/>
        </w:rPr>
      </w:pPr>
      <w:r w:rsidRPr="00F27099">
        <w:rPr>
          <w:b/>
        </w:rPr>
        <w:t>Formatos de Celda</w:t>
      </w:r>
      <w:r w:rsidRPr="00F27099">
        <w:rPr>
          <w:bCs/>
        </w:rPr>
        <w:t>: Los formatos de celda permiten al usuario especificar cómo se mostrará el contenido de una celda. Los formatos pueden ser de número, de fecha, de hora, de moneda, de porcentaje, entre otros.</w:t>
      </w:r>
    </w:p>
    <w:p w14:paraId="6E8CE6E0" w14:textId="77777777" w:rsidR="000338DC" w:rsidRPr="00F27099" w:rsidRDefault="000338DC" w:rsidP="00F27099">
      <w:pPr>
        <w:pStyle w:val="Prrafodelista"/>
        <w:numPr>
          <w:ilvl w:val="0"/>
          <w:numId w:val="27"/>
        </w:numPr>
        <w:rPr>
          <w:bCs/>
        </w:rPr>
      </w:pPr>
      <w:r w:rsidRPr="00F27099">
        <w:rPr>
          <w:b/>
        </w:rPr>
        <w:t>Fórmulas y Operadores Matemáticos</w:t>
      </w:r>
      <w:r w:rsidRPr="00F27099">
        <w:rPr>
          <w:bCs/>
        </w:rPr>
        <w:t>: Las fórmulas son expresiones que realizan cálculos con datos en Excel. Los operadores matemáticos, como suma (+), resta (-), multiplicación (*) y división (/), son utilizados en las fórmulas para realizar cálculos.</w:t>
      </w:r>
    </w:p>
    <w:p w14:paraId="2E821850" w14:textId="77777777" w:rsidR="000338DC" w:rsidRPr="00F27099" w:rsidRDefault="000338DC" w:rsidP="00F27099">
      <w:pPr>
        <w:pStyle w:val="Prrafodelista"/>
        <w:numPr>
          <w:ilvl w:val="0"/>
          <w:numId w:val="27"/>
        </w:numPr>
        <w:rPr>
          <w:bCs/>
        </w:rPr>
      </w:pPr>
      <w:r w:rsidRPr="00F27099">
        <w:rPr>
          <w:b/>
        </w:rPr>
        <w:t>Referencias de Celdas</w:t>
      </w:r>
      <w:r w:rsidRPr="00F27099">
        <w:rPr>
          <w:bCs/>
        </w:rPr>
        <w:t>: Las referencias de celdas son usadas en fórmulas para referirse a una celda específica o a un rango de celdas. Hay tres tipos de referencias de celdas: relativas, absolutas y mixtas.</w:t>
      </w:r>
    </w:p>
    <w:p w14:paraId="5E1A2FE5" w14:textId="77777777" w:rsidR="00AB2DF6" w:rsidRPr="00A76AA1" w:rsidRDefault="00AB2DF6" w:rsidP="00A76AA1">
      <w:pPr>
        <w:contextualSpacing/>
        <w:rPr>
          <w:bCs/>
        </w:rPr>
      </w:pPr>
    </w:p>
    <w:p w14:paraId="2DAC546F" w14:textId="77777777" w:rsidR="00AB2DF6" w:rsidRDefault="00AB2DF6" w:rsidP="00A76AA1">
      <w:pPr>
        <w:tabs>
          <w:tab w:val="left" w:pos="1305"/>
        </w:tabs>
        <w:contextualSpacing/>
      </w:pPr>
    </w:p>
    <w:sectPr w:rsidR="00AB2DF6" w:rsidSect="00A66A79">
      <w:headerReference w:type="default" r:id="rId36"/>
      <w:footerReference w:type="default" r:id="rId3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BC4EE" w14:textId="77777777" w:rsidR="00A63AC6" w:rsidRDefault="00A63AC6" w:rsidP="007F1B53">
      <w:pPr>
        <w:spacing w:before="0" w:after="0" w:line="240" w:lineRule="auto"/>
      </w:pPr>
      <w:r>
        <w:separator/>
      </w:r>
    </w:p>
  </w:endnote>
  <w:endnote w:type="continuationSeparator" w:id="0">
    <w:p w14:paraId="5A480D40" w14:textId="77777777" w:rsidR="00A63AC6" w:rsidRDefault="00A63AC6"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754B3"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67DED721" wp14:editId="6AEFEE51">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19697C2" wp14:editId="5948AA8B">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2E03706"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EAB9DF2"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oel="http://schemas.microsoft.com/office/2019/extlst">
          <w:pict>
            <v:shapetype w14:anchorId="119697C2"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32E03706"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EAB9DF2"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703513" w14:textId="77777777" w:rsidR="00A63AC6" w:rsidRDefault="00A63AC6" w:rsidP="007F1B53">
      <w:pPr>
        <w:spacing w:before="0" w:after="0" w:line="240" w:lineRule="auto"/>
      </w:pPr>
      <w:r>
        <w:separator/>
      </w:r>
    </w:p>
  </w:footnote>
  <w:footnote w:type="continuationSeparator" w:id="0">
    <w:p w14:paraId="4256164B" w14:textId="77777777" w:rsidR="00A63AC6" w:rsidRDefault="00A63AC6"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9DEE1" w14:textId="77777777" w:rsidR="00A66A79" w:rsidRDefault="00A66A79">
    <w:pPr>
      <w:pStyle w:val="Encabezado"/>
    </w:pPr>
    <w:r>
      <w:rPr>
        <w:noProof/>
      </w:rPr>
      <w:drawing>
        <wp:anchor distT="0" distB="0" distL="114300" distR="114300" simplePos="0" relativeHeight="251667456" behindDoc="0" locked="0" layoutInCell="1" allowOverlap="1" wp14:anchorId="6014ED7F" wp14:editId="1DE7FCED">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14EEC"/>
    <w:multiLevelType w:val="multilevel"/>
    <w:tmpl w:val="F9D86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B03D1"/>
    <w:multiLevelType w:val="multilevel"/>
    <w:tmpl w:val="2440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B08B2"/>
    <w:multiLevelType w:val="multilevel"/>
    <w:tmpl w:val="92F2BE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D52E4"/>
    <w:multiLevelType w:val="multilevel"/>
    <w:tmpl w:val="58A070A4"/>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F1172"/>
    <w:multiLevelType w:val="multilevel"/>
    <w:tmpl w:val="06D471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91A7A"/>
    <w:multiLevelType w:val="multilevel"/>
    <w:tmpl w:val="FC1AFB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307C07"/>
    <w:multiLevelType w:val="multilevel"/>
    <w:tmpl w:val="B34ACD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8D3EF4"/>
    <w:multiLevelType w:val="multilevel"/>
    <w:tmpl w:val="A574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96225"/>
    <w:multiLevelType w:val="multilevel"/>
    <w:tmpl w:val="CC2433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71C65"/>
    <w:multiLevelType w:val="multilevel"/>
    <w:tmpl w:val="15A495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46719B"/>
    <w:multiLevelType w:val="hybridMultilevel"/>
    <w:tmpl w:val="24B2103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1" w15:restartNumberingAfterBreak="0">
    <w:nsid w:val="3A0A5C1C"/>
    <w:multiLevelType w:val="hybridMultilevel"/>
    <w:tmpl w:val="D94E375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3D8444B9"/>
    <w:multiLevelType w:val="multilevel"/>
    <w:tmpl w:val="526A0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78434C"/>
    <w:multiLevelType w:val="multilevel"/>
    <w:tmpl w:val="F49ED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9D47C8"/>
    <w:multiLevelType w:val="multilevel"/>
    <w:tmpl w:val="FA9010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FD5A70"/>
    <w:multiLevelType w:val="multilevel"/>
    <w:tmpl w:val="A6660C7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6E292D"/>
    <w:multiLevelType w:val="multilevel"/>
    <w:tmpl w:val="B7326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577EB4"/>
    <w:multiLevelType w:val="multilevel"/>
    <w:tmpl w:val="101669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B505D2"/>
    <w:multiLevelType w:val="multilevel"/>
    <w:tmpl w:val="EF0E7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D71711"/>
    <w:multiLevelType w:val="multilevel"/>
    <w:tmpl w:val="440CD9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4E6302"/>
    <w:multiLevelType w:val="multilevel"/>
    <w:tmpl w:val="3CCCD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1900AB"/>
    <w:multiLevelType w:val="multilevel"/>
    <w:tmpl w:val="B7E8F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C52678"/>
    <w:multiLevelType w:val="multilevel"/>
    <w:tmpl w:val="017A25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E67D4E"/>
    <w:multiLevelType w:val="multilevel"/>
    <w:tmpl w:val="FFE833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2"/>
  </w:num>
  <w:num w:numId="3">
    <w:abstractNumId w:val="0"/>
  </w:num>
  <w:num w:numId="4">
    <w:abstractNumId w:val="23"/>
  </w:num>
  <w:num w:numId="5">
    <w:abstractNumId w:val="15"/>
  </w:num>
  <w:num w:numId="6">
    <w:abstractNumId w:val="15"/>
  </w:num>
  <w:num w:numId="7">
    <w:abstractNumId w:val="15"/>
  </w:num>
  <w:num w:numId="8">
    <w:abstractNumId w:val="15"/>
  </w:num>
  <w:num w:numId="9">
    <w:abstractNumId w:val="18"/>
  </w:num>
  <w:num w:numId="10">
    <w:abstractNumId w:val="9"/>
  </w:num>
  <w:num w:numId="11">
    <w:abstractNumId w:val="17"/>
  </w:num>
  <w:num w:numId="12">
    <w:abstractNumId w:val="4"/>
  </w:num>
  <w:num w:numId="13">
    <w:abstractNumId w:val="6"/>
  </w:num>
  <w:num w:numId="14">
    <w:abstractNumId w:val="3"/>
  </w:num>
  <w:num w:numId="15">
    <w:abstractNumId w:val="7"/>
  </w:num>
  <w:num w:numId="16">
    <w:abstractNumId w:val="16"/>
  </w:num>
  <w:num w:numId="17">
    <w:abstractNumId w:val="20"/>
  </w:num>
  <w:num w:numId="18">
    <w:abstractNumId w:val="21"/>
  </w:num>
  <w:num w:numId="19">
    <w:abstractNumId w:val="8"/>
  </w:num>
  <w:num w:numId="20">
    <w:abstractNumId w:val="14"/>
  </w:num>
  <w:num w:numId="21">
    <w:abstractNumId w:val="13"/>
  </w:num>
  <w:num w:numId="22">
    <w:abstractNumId w:val="22"/>
  </w:num>
  <w:num w:numId="23">
    <w:abstractNumId w:val="1"/>
  </w:num>
  <w:num w:numId="24">
    <w:abstractNumId w:val="5"/>
  </w:num>
  <w:num w:numId="25">
    <w:abstractNumId w:val="19"/>
  </w:num>
  <w:num w:numId="26">
    <w:abstractNumId w:val="12"/>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298"/>
    <w:rsid w:val="00010D15"/>
    <w:rsid w:val="000113EA"/>
    <w:rsid w:val="00031839"/>
    <w:rsid w:val="000338DC"/>
    <w:rsid w:val="00037500"/>
    <w:rsid w:val="00043E0E"/>
    <w:rsid w:val="000446AD"/>
    <w:rsid w:val="0008467B"/>
    <w:rsid w:val="000B5D4B"/>
    <w:rsid w:val="001138D5"/>
    <w:rsid w:val="00143117"/>
    <w:rsid w:val="001726BE"/>
    <w:rsid w:val="00175EDB"/>
    <w:rsid w:val="001810C6"/>
    <w:rsid w:val="0018373F"/>
    <w:rsid w:val="001A3D9D"/>
    <w:rsid w:val="001C720B"/>
    <w:rsid w:val="001D04EB"/>
    <w:rsid w:val="001D74DA"/>
    <w:rsid w:val="001F02B0"/>
    <w:rsid w:val="001F5388"/>
    <w:rsid w:val="0020003D"/>
    <w:rsid w:val="002117E6"/>
    <w:rsid w:val="00212908"/>
    <w:rsid w:val="00221A1F"/>
    <w:rsid w:val="00232293"/>
    <w:rsid w:val="0028133E"/>
    <w:rsid w:val="002906A2"/>
    <w:rsid w:val="002A6BFE"/>
    <w:rsid w:val="002E3A77"/>
    <w:rsid w:val="002F0A67"/>
    <w:rsid w:val="002F776C"/>
    <w:rsid w:val="00316701"/>
    <w:rsid w:val="003238F1"/>
    <w:rsid w:val="003438C0"/>
    <w:rsid w:val="00346434"/>
    <w:rsid w:val="003464E2"/>
    <w:rsid w:val="003479C2"/>
    <w:rsid w:val="003717C3"/>
    <w:rsid w:val="00373028"/>
    <w:rsid w:val="00380023"/>
    <w:rsid w:val="003A4729"/>
    <w:rsid w:val="003E0D37"/>
    <w:rsid w:val="003F3A88"/>
    <w:rsid w:val="00402B1D"/>
    <w:rsid w:val="00454233"/>
    <w:rsid w:val="0046290F"/>
    <w:rsid w:val="004A18B8"/>
    <w:rsid w:val="004B600E"/>
    <w:rsid w:val="00507CCA"/>
    <w:rsid w:val="00526BD0"/>
    <w:rsid w:val="00526FCA"/>
    <w:rsid w:val="0054053B"/>
    <w:rsid w:val="0054497F"/>
    <w:rsid w:val="005458C5"/>
    <w:rsid w:val="00547521"/>
    <w:rsid w:val="00551A39"/>
    <w:rsid w:val="00552350"/>
    <w:rsid w:val="00552410"/>
    <w:rsid w:val="005B0B82"/>
    <w:rsid w:val="005B7617"/>
    <w:rsid w:val="005E27A5"/>
    <w:rsid w:val="005F1C46"/>
    <w:rsid w:val="00604EE9"/>
    <w:rsid w:val="006233F8"/>
    <w:rsid w:val="006332D6"/>
    <w:rsid w:val="00635F19"/>
    <w:rsid w:val="00636C8A"/>
    <w:rsid w:val="0064003F"/>
    <w:rsid w:val="00680D3C"/>
    <w:rsid w:val="00686701"/>
    <w:rsid w:val="00687600"/>
    <w:rsid w:val="006B6105"/>
    <w:rsid w:val="006E2AEC"/>
    <w:rsid w:val="00713299"/>
    <w:rsid w:val="00736E58"/>
    <w:rsid w:val="00754D06"/>
    <w:rsid w:val="00771860"/>
    <w:rsid w:val="00775367"/>
    <w:rsid w:val="007C7DD6"/>
    <w:rsid w:val="007F1B53"/>
    <w:rsid w:val="007F3298"/>
    <w:rsid w:val="008078AE"/>
    <w:rsid w:val="008139F5"/>
    <w:rsid w:val="008269E4"/>
    <w:rsid w:val="0083075B"/>
    <w:rsid w:val="00843820"/>
    <w:rsid w:val="00857A4F"/>
    <w:rsid w:val="00880817"/>
    <w:rsid w:val="00881EBE"/>
    <w:rsid w:val="00891D18"/>
    <w:rsid w:val="008B0A58"/>
    <w:rsid w:val="008C4BA8"/>
    <w:rsid w:val="0092588C"/>
    <w:rsid w:val="00940100"/>
    <w:rsid w:val="0096185C"/>
    <w:rsid w:val="00972A74"/>
    <w:rsid w:val="00984E87"/>
    <w:rsid w:val="009928C8"/>
    <w:rsid w:val="009A0228"/>
    <w:rsid w:val="009B2AAA"/>
    <w:rsid w:val="00A0713B"/>
    <w:rsid w:val="00A15736"/>
    <w:rsid w:val="00A32AB9"/>
    <w:rsid w:val="00A543CB"/>
    <w:rsid w:val="00A55254"/>
    <w:rsid w:val="00A56F98"/>
    <w:rsid w:val="00A60D16"/>
    <w:rsid w:val="00A63AC6"/>
    <w:rsid w:val="00A66A79"/>
    <w:rsid w:val="00A67DD5"/>
    <w:rsid w:val="00A76AA1"/>
    <w:rsid w:val="00A85393"/>
    <w:rsid w:val="00A97E14"/>
    <w:rsid w:val="00AB2DF6"/>
    <w:rsid w:val="00AF551B"/>
    <w:rsid w:val="00AF6B3A"/>
    <w:rsid w:val="00B0400E"/>
    <w:rsid w:val="00B0609B"/>
    <w:rsid w:val="00B132DC"/>
    <w:rsid w:val="00B47A03"/>
    <w:rsid w:val="00BC01BC"/>
    <w:rsid w:val="00BF22D9"/>
    <w:rsid w:val="00C05DF4"/>
    <w:rsid w:val="00C41498"/>
    <w:rsid w:val="00C46513"/>
    <w:rsid w:val="00C512B9"/>
    <w:rsid w:val="00C739AF"/>
    <w:rsid w:val="00CB6901"/>
    <w:rsid w:val="00D1428E"/>
    <w:rsid w:val="00D256D2"/>
    <w:rsid w:val="00D55BEC"/>
    <w:rsid w:val="00D91E59"/>
    <w:rsid w:val="00DA257E"/>
    <w:rsid w:val="00DE241B"/>
    <w:rsid w:val="00DE5F24"/>
    <w:rsid w:val="00E004DE"/>
    <w:rsid w:val="00E16228"/>
    <w:rsid w:val="00E40C77"/>
    <w:rsid w:val="00E42177"/>
    <w:rsid w:val="00E55E7E"/>
    <w:rsid w:val="00E8714E"/>
    <w:rsid w:val="00E96400"/>
    <w:rsid w:val="00EB11B5"/>
    <w:rsid w:val="00EE1423"/>
    <w:rsid w:val="00EE68F8"/>
    <w:rsid w:val="00EF5DC0"/>
    <w:rsid w:val="00F02BF4"/>
    <w:rsid w:val="00F04C7E"/>
    <w:rsid w:val="00F27099"/>
    <w:rsid w:val="00F34A31"/>
    <w:rsid w:val="00F3756A"/>
    <w:rsid w:val="00F43320"/>
    <w:rsid w:val="00F47697"/>
    <w:rsid w:val="00F52DFA"/>
    <w:rsid w:val="00F6569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23758E"/>
  <w15:chartTrackingRefBased/>
  <w15:docId w15:val="{A6B76DE5-1A92-45A6-8F3E-41988C441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604EE9"/>
    <w:pPr>
      <w:spacing w:after="100"/>
      <w:ind w:left="240"/>
    </w:pPr>
  </w:style>
  <w:style w:type="paragraph" w:styleId="Prrafodelista">
    <w:name w:val="List Paragraph"/>
    <w:basedOn w:val="Normal"/>
    <w:uiPriority w:val="34"/>
    <w:qFormat/>
    <w:rsid w:val="009B2AAA"/>
    <w:pPr>
      <w:ind w:left="720"/>
      <w:contextualSpacing/>
    </w:pPr>
  </w:style>
  <w:style w:type="character" w:styleId="Mencinsinresolver">
    <w:name w:val="Unresolved Mention"/>
    <w:basedOn w:val="Fuentedeprrafopredeter"/>
    <w:uiPriority w:val="99"/>
    <w:semiHidden/>
    <w:unhideWhenUsed/>
    <w:rsid w:val="00F04C7E"/>
    <w:rPr>
      <w:color w:val="605E5C"/>
      <w:shd w:val="clear" w:color="auto" w:fill="E1DFDD"/>
    </w:rPr>
  </w:style>
  <w:style w:type="table" w:styleId="Tablaconcuadrcula7concolores">
    <w:name w:val="Grid Table 7 Colorful"/>
    <w:basedOn w:val="Tablanormal"/>
    <w:uiPriority w:val="52"/>
    <w:rsid w:val="0008467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264762">
      <w:bodyDiv w:val="1"/>
      <w:marLeft w:val="0"/>
      <w:marRight w:val="0"/>
      <w:marTop w:val="0"/>
      <w:marBottom w:val="0"/>
      <w:divBdr>
        <w:top w:val="none" w:sz="0" w:space="0" w:color="auto"/>
        <w:left w:val="none" w:sz="0" w:space="0" w:color="auto"/>
        <w:bottom w:val="none" w:sz="0" w:space="0" w:color="auto"/>
        <w:right w:val="none" w:sz="0" w:space="0" w:color="auto"/>
      </w:divBdr>
      <w:divsChild>
        <w:div w:id="1007556132">
          <w:marLeft w:val="0"/>
          <w:marRight w:val="0"/>
          <w:marTop w:val="0"/>
          <w:marBottom w:val="0"/>
          <w:divBdr>
            <w:top w:val="none" w:sz="0" w:space="0" w:color="auto"/>
            <w:left w:val="none" w:sz="0" w:space="0" w:color="auto"/>
            <w:bottom w:val="none" w:sz="0" w:space="0" w:color="auto"/>
            <w:right w:val="none" w:sz="0" w:space="0" w:color="auto"/>
          </w:divBdr>
        </w:div>
        <w:div w:id="1363243066">
          <w:marLeft w:val="0"/>
          <w:marRight w:val="0"/>
          <w:marTop w:val="0"/>
          <w:marBottom w:val="0"/>
          <w:divBdr>
            <w:top w:val="none" w:sz="0" w:space="0" w:color="auto"/>
            <w:left w:val="none" w:sz="0" w:space="0" w:color="auto"/>
            <w:bottom w:val="single" w:sz="6" w:space="0" w:color="CECECE"/>
            <w:right w:val="none" w:sz="0" w:space="0" w:color="auto"/>
          </w:divBdr>
          <w:divsChild>
            <w:div w:id="1127163395">
              <w:marLeft w:val="0"/>
              <w:marRight w:val="0"/>
              <w:marTop w:val="0"/>
              <w:marBottom w:val="0"/>
              <w:divBdr>
                <w:top w:val="none" w:sz="0" w:space="0" w:color="auto"/>
                <w:left w:val="none" w:sz="0" w:space="0" w:color="auto"/>
                <w:bottom w:val="none" w:sz="0" w:space="0" w:color="auto"/>
                <w:right w:val="none" w:sz="0" w:space="0" w:color="auto"/>
              </w:divBdr>
              <w:divsChild>
                <w:div w:id="49303423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566257720">
      <w:bodyDiv w:val="1"/>
      <w:marLeft w:val="0"/>
      <w:marRight w:val="0"/>
      <w:marTop w:val="0"/>
      <w:marBottom w:val="0"/>
      <w:divBdr>
        <w:top w:val="none" w:sz="0" w:space="0" w:color="auto"/>
        <w:left w:val="none" w:sz="0" w:space="0" w:color="auto"/>
        <w:bottom w:val="none" w:sz="0" w:space="0" w:color="auto"/>
        <w:right w:val="none" w:sz="0" w:space="0" w:color="auto"/>
      </w:divBdr>
      <w:divsChild>
        <w:div w:id="1786730811">
          <w:marLeft w:val="0"/>
          <w:marRight w:val="0"/>
          <w:marTop w:val="0"/>
          <w:marBottom w:val="0"/>
          <w:divBdr>
            <w:top w:val="none" w:sz="0" w:space="0" w:color="auto"/>
            <w:left w:val="none" w:sz="0" w:space="0" w:color="auto"/>
            <w:bottom w:val="none" w:sz="0" w:space="0" w:color="auto"/>
            <w:right w:val="none" w:sz="0" w:space="0" w:color="auto"/>
          </w:divBdr>
        </w:div>
        <w:div w:id="1546061331">
          <w:marLeft w:val="0"/>
          <w:marRight w:val="0"/>
          <w:marTop w:val="0"/>
          <w:marBottom w:val="0"/>
          <w:divBdr>
            <w:top w:val="none" w:sz="0" w:space="0" w:color="auto"/>
            <w:left w:val="none" w:sz="0" w:space="0" w:color="auto"/>
            <w:bottom w:val="single" w:sz="6" w:space="0" w:color="CECECE"/>
            <w:right w:val="none" w:sz="0" w:space="0" w:color="auto"/>
          </w:divBdr>
          <w:divsChild>
            <w:div w:id="1970164451">
              <w:marLeft w:val="0"/>
              <w:marRight w:val="0"/>
              <w:marTop w:val="0"/>
              <w:marBottom w:val="0"/>
              <w:divBdr>
                <w:top w:val="none" w:sz="0" w:space="0" w:color="auto"/>
                <w:left w:val="none" w:sz="0" w:space="0" w:color="auto"/>
                <w:bottom w:val="none" w:sz="0" w:space="0" w:color="auto"/>
                <w:right w:val="none" w:sz="0" w:space="0" w:color="auto"/>
              </w:divBdr>
              <w:divsChild>
                <w:div w:id="1448499277">
                  <w:marLeft w:val="0"/>
                  <w:marRight w:val="0"/>
                  <w:marTop w:val="240"/>
                  <w:marBottom w:val="240"/>
                  <w:divBdr>
                    <w:top w:val="none" w:sz="0" w:space="0" w:color="auto"/>
                    <w:left w:val="none" w:sz="0" w:space="0" w:color="auto"/>
                    <w:bottom w:val="none" w:sz="0" w:space="0" w:color="auto"/>
                    <w:right w:val="none" w:sz="0" w:space="0" w:color="auto"/>
                  </w:divBdr>
                </w:div>
                <w:div w:id="77571485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807359796">
      <w:bodyDiv w:val="1"/>
      <w:marLeft w:val="0"/>
      <w:marRight w:val="0"/>
      <w:marTop w:val="0"/>
      <w:marBottom w:val="0"/>
      <w:divBdr>
        <w:top w:val="none" w:sz="0" w:space="0" w:color="auto"/>
        <w:left w:val="none" w:sz="0" w:space="0" w:color="auto"/>
        <w:bottom w:val="none" w:sz="0" w:space="0" w:color="auto"/>
        <w:right w:val="none" w:sz="0" w:space="0" w:color="auto"/>
      </w:divBdr>
      <w:divsChild>
        <w:div w:id="847448548">
          <w:marLeft w:val="0"/>
          <w:marRight w:val="0"/>
          <w:marTop w:val="0"/>
          <w:marBottom w:val="0"/>
          <w:divBdr>
            <w:top w:val="none" w:sz="0" w:space="0" w:color="auto"/>
            <w:left w:val="none" w:sz="0" w:space="0" w:color="auto"/>
            <w:bottom w:val="none" w:sz="0" w:space="0" w:color="auto"/>
            <w:right w:val="none" w:sz="0" w:space="0" w:color="auto"/>
          </w:divBdr>
        </w:div>
        <w:div w:id="1910067427">
          <w:marLeft w:val="0"/>
          <w:marRight w:val="0"/>
          <w:marTop w:val="0"/>
          <w:marBottom w:val="0"/>
          <w:divBdr>
            <w:top w:val="none" w:sz="0" w:space="0" w:color="auto"/>
            <w:left w:val="none" w:sz="0" w:space="0" w:color="auto"/>
            <w:bottom w:val="single" w:sz="6" w:space="0" w:color="CECECE"/>
            <w:right w:val="none" w:sz="0" w:space="0" w:color="auto"/>
          </w:divBdr>
          <w:divsChild>
            <w:div w:id="19944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91071">
      <w:bodyDiv w:val="1"/>
      <w:marLeft w:val="0"/>
      <w:marRight w:val="0"/>
      <w:marTop w:val="0"/>
      <w:marBottom w:val="0"/>
      <w:divBdr>
        <w:top w:val="none" w:sz="0" w:space="0" w:color="auto"/>
        <w:left w:val="none" w:sz="0" w:space="0" w:color="auto"/>
        <w:bottom w:val="none" w:sz="0" w:space="0" w:color="auto"/>
        <w:right w:val="none" w:sz="0" w:space="0" w:color="auto"/>
      </w:divBdr>
    </w:div>
    <w:div w:id="908075716">
      <w:bodyDiv w:val="1"/>
      <w:marLeft w:val="0"/>
      <w:marRight w:val="0"/>
      <w:marTop w:val="0"/>
      <w:marBottom w:val="0"/>
      <w:divBdr>
        <w:top w:val="none" w:sz="0" w:space="0" w:color="auto"/>
        <w:left w:val="none" w:sz="0" w:space="0" w:color="auto"/>
        <w:bottom w:val="none" w:sz="0" w:space="0" w:color="auto"/>
        <w:right w:val="none" w:sz="0" w:space="0" w:color="auto"/>
      </w:divBdr>
    </w:div>
    <w:div w:id="1033919357">
      <w:bodyDiv w:val="1"/>
      <w:marLeft w:val="0"/>
      <w:marRight w:val="0"/>
      <w:marTop w:val="0"/>
      <w:marBottom w:val="0"/>
      <w:divBdr>
        <w:top w:val="none" w:sz="0" w:space="0" w:color="auto"/>
        <w:left w:val="none" w:sz="0" w:space="0" w:color="auto"/>
        <w:bottom w:val="none" w:sz="0" w:space="0" w:color="auto"/>
        <w:right w:val="none" w:sz="0" w:space="0" w:color="auto"/>
      </w:divBdr>
      <w:divsChild>
        <w:div w:id="1335841291">
          <w:marLeft w:val="0"/>
          <w:marRight w:val="0"/>
          <w:marTop w:val="0"/>
          <w:marBottom w:val="0"/>
          <w:divBdr>
            <w:top w:val="none" w:sz="0" w:space="0" w:color="auto"/>
            <w:left w:val="none" w:sz="0" w:space="0" w:color="auto"/>
            <w:bottom w:val="none" w:sz="0" w:space="0" w:color="auto"/>
            <w:right w:val="none" w:sz="0" w:space="0" w:color="auto"/>
          </w:divBdr>
        </w:div>
        <w:div w:id="1106193443">
          <w:marLeft w:val="0"/>
          <w:marRight w:val="0"/>
          <w:marTop w:val="0"/>
          <w:marBottom w:val="0"/>
          <w:divBdr>
            <w:top w:val="none" w:sz="0" w:space="0" w:color="auto"/>
            <w:left w:val="none" w:sz="0" w:space="0" w:color="auto"/>
            <w:bottom w:val="single" w:sz="6" w:space="0" w:color="CECECE"/>
            <w:right w:val="none" w:sz="0" w:space="0" w:color="auto"/>
          </w:divBdr>
          <w:divsChild>
            <w:div w:id="1811167121">
              <w:marLeft w:val="0"/>
              <w:marRight w:val="0"/>
              <w:marTop w:val="0"/>
              <w:marBottom w:val="0"/>
              <w:divBdr>
                <w:top w:val="none" w:sz="0" w:space="0" w:color="auto"/>
                <w:left w:val="none" w:sz="0" w:space="0" w:color="auto"/>
                <w:bottom w:val="none" w:sz="0" w:space="0" w:color="auto"/>
                <w:right w:val="none" w:sz="0" w:space="0" w:color="auto"/>
              </w:divBdr>
              <w:divsChild>
                <w:div w:id="18232417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182822577">
      <w:bodyDiv w:val="1"/>
      <w:marLeft w:val="0"/>
      <w:marRight w:val="0"/>
      <w:marTop w:val="0"/>
      <w:marBottom w:val="0"/>
      <w:divBdr>
        <w:top w:val="none" w:sz="0" w:space="0" w:color="auto"/>
        <w:left w:val="none" w:sz="0" w:space="0" w:color="auto"/>
        <w:bottom w:val="none" w:sz="0" w:space="0" w:color="auto"/>
        <w:right w:val="none" w:sz="0" w:space="0" w:color="auto"/>
      </w:divBdr>
      <w:divsChild>
        <w:div w:id="1617369981">
          <w:marLeft w:val="0"/>
          <w:marRight w:val="0"/>
          <w:marTop w:val="0"/>
          <w:marBottom w:val="0"/>
          <w:divBdr>
            <w:top w:val="none" w:sz="0" w:space="0" w:color="auto"/>
            <w:left w:val="none" w:sz="0" w:space="0" w:color="auto"/>
            <w:bottom w:val="none" w:sz="0" w:space="0" w:color="auto"/>
            <w:right w:val="none" w:sz="0" w:space="0" w:color="auto"/>
          </w:divBdr>
        </w:div>
        <w:div w:id="1338263912">
          <w:marLeft w:val="0"/>
          <w:marRight w:val="0"/>
          <w:marTop w:val="0"/>
          <w:marBottom w:val="0"/>
          <w:divBdr>
            <w:top w:val="none" w:sz="0" w:space="0" w:color="auto"/>
            <w:left w:val="none" w:sz="0" w:space="0" w:color="auto"/>
            <w:bottom w:val="single" w:sz="6" w:space="0" w:color="CECECE"/>
            <w:right w:val="none" w:sz="0" w:space="0" w:color="auto"/>
          </w:divBdr>
          <w:divsChild>
            <w:div w:id="156698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368872">
      <w:bodyDiv w:val="1"/>
      <w:marLeft w:val="0"/>
      <w:marRight w:val="0"/>
      <w:marTop w:val="0"/>
      <w:marBottom w:val="0"/>
      <w:divBdr>
        <w:top w:val="none" w:sz="0" w:space="0" w:color="auto"/>
        <w:left w:val="none" w:sz="0" w:space="0" w:color="auto"/>
        <w:bottom w:val="none" w:sz="0" w:space="0" w:color="auto"/>
        <w:right w:val="none" w:sz="0" w:space="0" w:color="auto"/>
      </w:divBdr>
      <w:divsChild>
        <w:div w:id="1334988197">
          <w:marLeft w:val="0"/>
          <w:marRight w:val="0"/>
          <w:marTop w:val="0"/>
          <w:marBottom w:val="0"/>
          <w:divBdr>
            <w:top w:val="none" w:sz="0" w:space="0" w:color="auto"/>
            <w:left w:val="none" w:sz="0" w:space="0" w:color="auto"/>
            <w:bottom w:val="none" w:sz="0" w:space="0" w:color="auto"/>
            <w:right w:val="none" w:sz="0" w:space="0" w:color="auto"/>
          </w:divBdr>
        </w:div>
        <w:div w:id="1179469334">
          <w:marLeft w:val="0"/>
          <w:marRight w:val="0"/>
          <w:marTop w:val="0"/>
          <w:marBottom w:val="0"/>
          <w:divBdr>
            <w:top w:val="none" w:sz="0" w:space="0" w:color="auto"/>
            <w:left w:val="none" w:sz="0" w:space="0" w:color="auto"/>
            <w:bottom w:val="single" w:sz="6" w:space="0" w:color="CECECE"/>
            <w:right w:val="none" w:sz="0" w:space="0" w:color="auto"/>
          </w:divBdr>
          <w:divsChild>
            <w:div w:id="59051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37377">
      <w:bodyDiv w:val="1"/>
      <w:marLeft w:val="0"/>
      <w:marRight w:val="0"/>
      <w:marTop w:val="0"/>
      <w:marBottom w:val="0"/>
      <w:divBdr>
        <w:top w:val="none" w:sz="0" w:space="0" w:color="auto"/>
        <w:left w:val="none" w:sz="0" w:space="0" w:color="auto"/>
        <w:bottom w:val="none" w:sz="0" w:space="0" w:color="auto"/>
        <w:right w:val="none" w:sz="0" w:space="0" w:color="auto"/>
      </w:divBdr>
      <w:divsChild>
        <w:div w:id="128938994">
          <w:marLeft w:val="0"/>
          <w:marRight w:val="0"/>
          <w:marTop w:val="0"/>
          <w:marBottom w:val="0"/>
          <w:divBdr>
            <w:top w:val="none" w:sz="0" w:space="0" w:color="auto"/>
            <w:left w:val="none" w:sz="0" w:space="0" w:color="auto"/>
            <w:bottom w:val="none" w:sz="0" w:space="0" w:color="auto"/>
            <w:right w:val="none" w:sz="0" w:space="0" w:color="auto"/>
          </w:divBdr>
        </w:div>
        <w:div w:id="8990802">
          <w:marLeft w:val="0"/>
          <w:marRight w:val="0"/>
          <w:marTop w:val="0"/>
          <w:marBottom w:val="0"/>
          <w:divBdr>
            <w:top w:val="none" w:sz="0" w:space="0" w:color="auto"/>
            <w:left w:val="none" w:sz="0" w:space="0" w:color="auto"/>
            <w:bottom w:val="single" w:sz="6" w:space="0" w:color="CECECE"/>
            <w:right w:val="none" w:sz="0" w:space="0" w:color="auto"/>
          </w:divBdr>
          <w:divsChild>
            <w:div w:id="180902721">
              <w:marLeft w:val="0"/>
              <w:marRight w:val="0"/>
              <w:marTop w:val="0"/>
              <w:marBottom w:val="0"/>
              <w:divBdr>
                <w:top w:val="none" w:sz="0" w:space="0" w:color="auto"/>
                <w:left w:val="none" w:sz="0" w:space="0" w:color="auto"/>
                <w:bottom w:val="none" w:sz="0" w:space="0" w:color="auto"/>
                <w:right w:val="none" w:sz="0" w:space="0" w:color="auto"/>
              </w:divBdr>
              <w:divsChild>
                <w:div w:id="22283709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373725286">
      <w:bodyDiv w:val="1"/>
      <w:marLeft w:val="0"/>
      <w:marRight w:val="0"/>
      <w:marTop w:val="0"/>
      <w:marBottom w:val="0"/>
      <w:divBdr>
        <w:top w:val="none" w:sz="0" w:space="0" w:color="auto"/>
        <w:left w:val="none" w:sz="0" w:space="0" w:color="auto"/>
        <w:bottom w:val="none" w:sz="0" w:space="0" w:color="auto"/>
        <w:right w:val="none" w:sz="0" w:space="0" w:color="auto"/>
      </w:divBdr>
      <w:divsChild>
        <w:div w:id="1885091897">
          <w:marLeft w:val="0"/>
          <w:marRight w:val="0"/>
          <w:marTop w:val="0"/>
          <w:marBottom w:val="0"/>
          <w:divBdr>
            <w:top w:val="none" w:sz="0" w:space="0" w:color="auto"/>
            <w:left w:val="none" w:sz="0" w:space="0" w:color="auto"/>
            <w:bottom w:val="none" w:sz="0" w:space="0" w:color="auto"/>
            <w:right w:val="none" w:sz="0" w:space="0" w:color="auto"/>
          </w:divBdr>
        </w:div>
        <w:div w:id="219902000">
          <w:marLeft w:val="0"/>
          <w:marRight w:val="0"/>
          <w:marTop w:val="0"/>
          <w:marBottom w:val="0"/>
          <w:divBdr>
            <w:top w:val="none" w:sz="0" w:space="0" w:color="auto"/>
            <w:left w:val="none" w:sz="0" w:space="0" w:color="auto"/>
            <w:bottom w:val="none" w:sz="0" w:space="0" w:color="auto"/>
            <w:right w:val="none" w:sz="0" w:space="0" w:color="auto"/>
          </w:divBdr>
        </w:div>
        <w:div w:id="75246707">
          <w:marLeft w:val="0"/>
          <w:marRight w:val="0"/>
          <w:marTop w:val="0"/>
          <w:marBottom w:val="0"/>
          <w:divBdr>
            <w:top w:val="none" w:sz="0" w:space="0" w:color="auto"/>
            <w:left w:val="none" w:sz="0" w:space="0" w:color="auto"/>
            <w:bottom w:val="none" w:sz="0" w:space="0" w:color="auto"/>
            <w:right w:val="none" w:sz="0" w:space="0" w:color="auto"/>
          </w:divBdr>
        </w:div>
        <w:div w:id="1309165185">
          <w:marLeft w:val="0"/>
          <w:marRight w:val="0"/>
          <w:marTop w:val="0"/>
          <w:marBottom w:val="0"/>
          <w:divBdr>
            <w:top w:val="none" w:sz="0" w:space="0" w:color="auto"/>
            <w:left w:val="none" w:sz="0" w:space="0" w:color="auto"/>
            <w:bottom w:val="none" w:sz="0" w:space="0" w:color="auto"/>
            <w:right w:val="none" w:sz="0" w:space="0" w:color="auto"/>
          </w:divBdr>
        </w:div>
        <w:div w:id="1868905434">
          <w:marLeft w:val="0"/>
          <w:marRight w:val="0"/>
          <w:marTop w:val="0"/>
          <w:marBottom w:val="0"/>
          <w:divBdr>
            <w:top w:val="none" w:sz="0" w:space="0" w:color="auto"/>
            <w:left w:val="none" w:sz="0" w:space="0" w:color="auto"/>
            <w:bottom w:val="none" w:sz="0" w:space="0" w:color="auto"/>
            <w:right w:val="none" w:sz="0" w:space="0" w:color="auto"/>
          </w:divBdr>
        </w:div>
        <w:div w:id="551775576">
          <w:marLeft w:val="0"/>
          <w:marRight w:val="0"/>
          <w:marTop w:val="0"/>
          <w:marBottom w:val="0"/>
          <w:divBdr>
            <w:top w:val="none" w:sz="0" w:space="0" w:color="auto"/>
            <w:left w:val="none" w:sz="0" w:space="0" w:color="auto"/>
            <w:bottom w:val="none" w:sz="0" w:space="0" w:color="auto"/>
            <w:right w:val="none" w:sz="0" w:space="0" w:color="auto"/>
          </w:divBdr>
        </w:div>
        <w:div w:id="2121072743">
          <w:marLeft w:val="0"/>
          <w:marRight w:val="0"/>
          <w:marTop w:val="0"/>
          <w:marBottom w:val="0"/>
          <w:divBdr>
            <w:top w:val="none" w:sz="0" w:space="0" w:color="auto"/>
            <w:left w:val="none" w:sz="0" w:space="0" w:color="auto"/>
            <w:bottom w:val="none" w:sz="0" w:space="0" w:color="auto"/>
            <w:right w:val="none" w:sz="0" w:space="0" w:color="auto"/>
          </w:divBdr>
        </w:div>
        <w:div w:id="2044165042">
          <w:marLeft w:val="0"/>
          <w:marRight w:val="0"/>
          <w:marTop w:val="0"/>
          <w:marBottom w:val="0"/>
          <w:divBdr>
            <w:top w:val="none" w:sz="0" w:space="0" w:color="auto"/>
            <w:left w:val="none" w:sz="0" w:space="0" w:color="auto"/>
            <w:bottom w:val="none" w:sz="0" w:space="0" w:color="auto"/>
            <w:right w:val="none" w:sz="0" w:space="0" w:color="auto"/>
          </w:divBdr>
        </w:div>
        <w:div w:id="489559252">
          <w:marLeft w:val="0"/>
          <w:marRight w:val="0"/>
          <w:marTop w:val="0"/>
          <w:marBottom w:val="0"/>
          <w:divBdr>
            <w:top w:val="none" w:sz="0" w:space="0" w:color="auto"/>
            <w:left w:val="none" w:sz="0" w:space="0" w:color="auto"/>
            <w:bottom w:val="none" w:sz="0" w:space="0" w:color="auto"/>
            <w:right w:val="none" w:sz="0" w:space="0" w:color="auto"/>
          </w:divBdr>
        </w:div>
        <w:div w:id="662316764">
          <w:marLeft w:val="0"/>
          <w:marRight w:val="0"/>
          <w:marTop w:val="0"/>
          <w:marBottom w:val="0"/>
          <w:divBdr>
            <w:top w:val="none" w:sz="0" w:space="0" w:color="auto"/>
            <w:left w:val="none" w:sz="0" w:space="0" w:color="auto"/>
            <w:bottom w:val="none" w:sz="0" w:space="0" w:color="auto"/>
            <w:right w:val="none" w:sz="0" w:space="0" w:color="auto"/>
          </w:divBdr>
        </w:div>
      </w:divsChild>
    </w:div>
    <w:div w:id="1701472203">
      <w:bodyDiv w:val="1"/>
      <w:marLeft w:val="0"/>
      <w:marRight w:val="0"/>
      <w:marTop w:val="0"/>
      <w:marBottom w:val="0"/>
      <w:divBdr>
        <w:top w:val="none" w:sz="0" w:space="0" w:color="auto"/>
        <w:left w:val="none" w:sz="0" w:space="0" w:color="auto"/>
        <w:bottom w:val="none" w:sz="0" w:space="0" w:color="auto"/>
        <w:right w:val="none" w:sz="0" w:space="0" w:color="auto"/>
      </w:divBdr>
      <w:divsChild>
        <w:div w:id="816840846">
          <w:marLeft w:val="0"/>
          <w:marRight w:val="0"/>
          <w:marTop w:val="0"/>
          <w:marBottom w:val="0"/>
          <w:divBdr>
            <w:top w:val="none" w:sz="0" w:space="0" w:color="auto"/>
            <w:left w:val="none" w:sz="0" w:space="0" w:color="auto"/>
            <w:bottom w:val="none" w:sz="0" w:space="0" w:color="auto"/>
            <w:right w:val="none" w:sz="0" w:space="0" w:color="auto"/>
          </w:divBdr>
        </w:div>
        <w:div w:id="653070353">
          <w:marLeft w:val="0"/>
          <w:marRight w:val="0"/>
          <w:marTop w:val="0"/>
          <w:marBottom w:val="0"/>
          <w:divBdr>
            <w:top w:val="none" w:sz="0" w:space="0" w:color="auto"/>
            <w:left w:val="none" w:sz="0" w:space="0" w:color="auto"/>
            <w:bottom w:val="single" w:sz="6" w:space="0" w:color="CECECE"/>
            <w:right w:val="none" w:sz="0" w:space="0" w:color="auto"/>
          </w:divBdr>
          <w:divsChild>
            <w:div w:id="1528443898">
              <w:marLeft w:val="0"/>
              <w:marRight w:val="0"/>
              <w:marTop w:val="0"/>
              <w:marBottom w:val="0"/>
              <w:divBdr>
                <w:top w:val="none" w:sz="0" w:space="0" w:color="auto"/>
                <w:left w:val="none" w:sz="0" w:space="0" w:color="auto"/>
                <w:bottom w:val="none" w:sz="0" w:space="0" w:color="auto"/>
                <w:right w:val="none" w:sz="0" w:space="0" w:color="auto"/>
              </w:divBdr>
              <w:divsChild>
                <w:div w:id="77990831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713459476">
      <w:bodyDiv w:val="1"/>
      <w:marLeft w:val="0"/>
      <w:marRight w:val="0"/>
      <w:marTop w:val="0"/>
      <w:marBottom w:val="0"/>
      <w:divBdr>
        <w:top w:val="none" w:sz="0" w:space="0" w:color="auto"/>
        <w:left w:val="none" w:sz="0" w:space="0" w:color="auto"/>
        <w:bottom w:val="none" w:sz="0" w:space="0" w:color="auto"/>
        <w:right w:val="none" w:sz="0" w:space="0" w:color="auto"/>
      </w:divBdr>
      <w:divsChild>
        <w:div w:id="1371759191">
          <w:marLeft w:val="0"/>
          <w:marRight w:val="0"/>
          <w:marTop w:val="0"/>
          <w:marBottom w:val="0"/>
          <w:divBdr>
            <w:top w:val="none" w:sz="0" w:space="0" w:color="auto"/>
            <w:left w:val="none" w:sz="0" w:space="0" w:color="auto"/>
            <w:bottom w:val="none" w:sz="0" w:space="0" w:color="auto"/>
            <w:right w:val="none" w:sz="0" w:space="0" w:color="auto"/>
          </w:divBdr>
        </w:div>
        <w:div w:id="308676374">
          <w:marLeft w:val="0"/>
          <w:marRight w:val="0"/>
          <w:marTop w:val="0"/>
          <w:marBottom w:val="0"/>
          <w:divBdr>
            <w:top w:val="none" w:sz="0" w:space="0" w:color="auto"/>
            <w:left w:val="none" w:sz="0" w:space="0" w:color="auto"/>
            <w:bottom w:val="single" w:sz="6" w:space="0" w:color="CECECE"/>
            <w:right w:val="none" w:sz="0" w:space="0" w:color="auto"/>
          </w:divBdr>
          <w:divsChild>
            <w:div w:id="936138365">
              <w:marLeft w:val="0"/>
              <w:marRight w:val="0"/>
              <w:marTop w:val="0"/>
              <w:marBottom w:val="0"/>
              <w:divBdr>
                <w:top w:val="none" w:sz="0" w:space="0" w:color="auto"/>
                <w:left w:val="none" w:sz="0" w:space="0" w:color="auto"/>
                <w:bottom w:val="none" w:sz="0" w:space="0" w:color="auto"/>
                <w:right w:val="none" w:sz="0" w:space="0" w:color="auto"/>
              </w:divBdr>
              <w:divsChild>
                <w:div w:id="154640384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738629290">
      <w:bodyDiv w:val="1"/>
      <w:marLeft w:val="0"/>
      <w:marRight w:val="0"/>
      <w:marTop w:val="0"/>
      <w:marBottom w:val="0"/>
      <w:divBdr>
        <w:top w:val="none" w:sz="0" w:space="0" w:color="auto"/>
        <w:left w:val="none" w:sz="0" w:space="0" w:color="auto"/>
        <w:bottom w:val="none" w:sz="0" w:space="0" w:color="auto"/>
        <w:right w:val="none" w:sz="0" w:space="0" w:color="auto"/>
      </w:divBdr>
      <w:divsChild>
        <w:div w:id="18244945">
          <w:marLeft w:val="0"/>
          <w:marRight w:val="0"/>
          <w:marTop w:val="0"/>
          <w:marBottom w:val="0"/>
          <w:divBdr>
            <w:top w:val="none" w:sz="0" w:space="0" w:color="auto"/>
            <w:left w:val="none" w:sz="0" w:space="0" w:color="auto"/>
            <w:bottom w:val="none" w:sz="0" w:space="0" w:color="auto"/>
            <w:right w:val="none" w:sz="0" w:space="0" w:color="auto"/>
          </w:divBdr>
        </w:div>
        <w:div w:id="1268197755">
          <w:marLeft w:val="0"/>
          <w:marRight w:val="0"/>
          <w:marTop w:val="0"/>
          <w:marBottom w:val="0"/>
          <w:divBdr>
            <w:top w:val="none" w:sz="0" w:space="0" w:color="auto"/>
            <w:left w:val="none" w:sz="0" w:space="0" w:color="auto"/>
            <w:bottom w:val="single" w:sz="6" w:space="0" w:color="CECECE"/>
            <w:right w:val="none" w:sz="0" w:space="0" w:color="auto"/>
          </w:divBdr>
          <w:divsChild>
            <w:div w:id="2142653307">
              <w:marLeft w:val="0"/>
              <w:marRight w:val="0"/>
              <w:marTop w:val="0"/>
              <w:marBottom w:val="0"/>
              <w:divBdr>
                <w:top w:val="none" w:sz="0" w:space="0" w:color="auto"/>
                <w:left w:val="none" w:sz="0" w:space="0" w:color="auto"/>
                <w:bottom w:val="none" w:sz="0" w:space="0" w:color="auto"/>
                <w:right w:val="none" w:sz="0" w:space="0" w:color="auto"/>
              </w:divBdr>
              <w:divsChild>
                <w:div w:id="115168066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829515850">
      <w:bodyDiv w:val="1"/>
      <w:marLeft w:val="0"/>
      <w:marRight w:val="0"/>
      <w:marTop w:val="0"/>
      <w:marBottom w:val="0"/>
      <w:divBdr>
        <w:top w:val="none" w:sz="0" w:space="0" w:color="auto"/>
        <w:left w:val="none" w:sz="0" w:space="0" w:color="auto"/>
        <w:bottom w:val="none" w:sz="0" w:space="0" w:color="auto"/>
        <w:right w:val="none" w:sz="0" w:space="0" w:color="auto"/>
      </w:divBdr>
    </w:div>
    <w:div w:id="1850751140">
      <w:bodyDiv w:val="1"/>
      <w:marLeft w:val="0"/>
      <w:marRight w:val="0"/>
      <w:marTop w:val="0"/>
      <w:marBottom w:val="0"/>
      <w:divBdr>
        <w:top w:val="none" w:sz="0" w:space="0" w:color="auto"/>
        <w:left w:val="none" w:sz="0" w:space="0" w:color="auto"/>
        <w:bottom w:val="none" w:sz="0" w:space="0" w:color="auto"/>
        <w:right w:val="none" w:sz="0" w:space="0" w:color="auto"/>
      </w:divBdr>
      <w:divsChild>
        <w:div w:id="1288193997">
          <w:marLeft w:val="0"/>
          <w:marRight w:val="0"/>
          <w:marTop w:val="0"/>
          <w:marBottom w:val="0"/>
          <w:divBdr>
            <w:top w:val="none" w:sz="0" w:space="0" w:color="auto"/>
            <w:left w:val="none" w:sz="0" w:space="0" w:color="auto"/>
            <w:bottom w:val="none" w:sz="0" w:space="0" w:color="auto"/>
            <w:right w:val="none" w:sz="0" w:space="0" w:color="auto"/>
          </w:divBdr>
        </w:div>
        <w:div w:id="2129615251">
          <w:marLeft w:val="0"/>
          <w:marRight w:val="0"/>
          <w:marTop w:val="0"/>
          <w:marBottom w:val="0"/>
          <w:divBdr>
            <w:top w:val="none" w:sz="0" w:space="0" w:color="auto"/>
            <w:left w:val="none" w:sz="0" w:space="0" w:color="auto"/>
            <w:bottom w:val="single" w:sz="6" w:space="0" w:color="CECECE"/>
            <w:right w:val="none" w:sz="0" w:space="0" w:color="auto"/>
          </w:divBdr>
          <w:divsChild>
            <w:div w:id="2132622860">
              <w:marLeft w:val="0"/>
              <w:marRight w:val="0"/>
              <w:marTop w:val="0"/>
              <w:marBottom w:val="0"/>
              <w:divBdr>
                <w:top w:val="none" w:sz="0" w:space="0" w:color="auto"/>
                <w:left w:val="none" w:sz="0" w:space="0" w:color="auto"/>
                <w:bottom w:val="none" w:sz="0" w:space="0" w:color="auto"/>
                <w:right w:val="none" w:sz="0" w:space="0" w:color="auto"/>
              </w:divBdr>
              <w:divsChild>
                <w:div w:id="1870029267">
                  <w:marLeft w:val="0"/>
                  <w:marRight w:val="0"/>
                  <w:marTop w:val="240"/>
                  <w:marBottom w:val="240"/>
                  <w:divBdr>
                    <w:top w:val="none" w:sz="0" w:space="0" w:color="auto"/>
                    <w:left w:val="none" w:sz="0" w:space="0" w:color="auto"/>
                    <w:bottom w:val="none" w:sz="0" w:space="0" w:color="auto"/>
                    <w:right w:val="none" w:sz="0" w:space="0" w:color="auto"/>
                  </w:divBdr>
                </w:div>
                <w:div w:id="203823573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853646155">
      <w:bodyDiv w:val="1"/>
      <w:marLeft w:val="0"/>
      <w:marRight w:val="0"/>
      <w:marTop w:val="0"/>
      <w:marBottom w:val="0"/>
      <w:divBdr>
        <w:top w:val="none" w:sz="0" w:space="0" w:color="auto"/>
        <w:left w:val="none" w:sz="0" w:space="0" w:color="auto"/>
        <w:bottom w:val="none" w:sz="0" w:space="0" w:color="auto"/>
        <w:right w:val="none" w:sz="0" w:space="0" w:color="auto"/>
      </w:divBdr>
    </w:div>
    <w:div w:id="1967470078">
      <w:bodyDiv w:val="1"/>
      <w:marLeft w:val="0"/>
      <w:marRight w:val="0"/>
      <w:marTop w:val="0"/>
      <w:marBottom w:val="0"/>
      <w:divBdr>
        <w:top w:val="none" w:sz="0" w:space="0" w:color="auto"/>
        <w:left w:val="none" w:sz="0" w:space="0" w:color="auto"/>
        <w:bottom w:val="none" w:sz="0" w:space="0" w:color="auto"/>
        <w:right w:val="none" w:sz="0" w:space="0" w:color="auto"/>
      </w:divBdr>
      <w:divsChild>
        <w:div w:id="515730325">
          <w:marLeft w:val="0"/>
          <w:marRight w:val="0"/>
          <w:marTop w:val="0"/>
          <w:marBottom w:val="0"/>
          <w:divBdr>
            <w:top w:val="none" w:sz="0" w:space="0" w:color="auto"/>
            <w:left w:val="none" w:sz="0" w:space="0" w:color="auto"/>
            <w:bottom w:val="none" w:sz="0" w:space="0" w:color="auto"/>
            <w:right w:val="none" w:sz="0" w:space="0" w:color="auto"/>
          </w:divBdr>
        </w:div>
        <w:div w:id="379138448">
          <w:marLeft w:val="0"/>
          <w:marRight w:val="0"/>
          <w:marTop w:val="0"/>
          <w:marBottom w:val="0"/>
          <w:divBdr>
            <w:top w:val="none" w:sz="0" w:space="0" w:color="auto"/>
            <w:left w:val="none" w:sz="0" w:space="0" w:color="auto"/>
            <w:bottom w:val="single" w:sz="6" w:space="0" w:color="CECECE"/>
            <w:right w:val="none" w:sz="0" w:space="0" w:color="auto"/>
          </w:divBdr>
          <w:divsChild>
            <w:div w:id="13920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126305">
      <w:bodyDiv w:val="1"/>
      <w:marLeft w:val="0"/>
      <w:marRight w:val="0"/>
      <w:marTop w:val="0"/>
      <w:marBottom w:val="0"/>
      <w:divBdr>
        <w:top w:val="none" w:sz="0" w:space="0" w:color="auto"/>
        <w:left w:val="none" w:sz="0" w:space="0" w:color="auto"/>
        <w:bottom w:val="none" w:sz="0" w:space="0" w:color="auto"/>
        <w:right w:val="none" w:sz="0" w:space="0" w:color="auto"/>
      </w:divBdr>
    </w:div>
    <w:div w:id="2076120030">
      <w:bodyDiv w:val="1"/>
      <w:marLeft w:val="0"/>
      <w:marRight w:val="0"/>
      <w:marTop w:val="0"/>
      <w:marBottom w:val="0"/>
      <w:divBdr>
        <w:top w:val="none" w:sz="0" w:space="0" w:color="auto"/>
        <w:left w:val="none" w:sz="0" w:space="0" w:color="auto"/>
        <w:bottom w:val="none" w:sz="0" w:space="0" w:color="auto"/>
        <w:right w:val="none" w:sz="0" w:space="0" w:color="auto"/>
      </w:divBdr>
      <w:divsChild>
        <w:div w:id="2036930253">
          <w:marLeft w:val="0"/>
          <w:marRight w:val="0"/>
          <w:marTop w:val="0"/>
          <w:marBottom w:val="0"/>
          <w:divBdr>
            <w:top w:val="none" w:sz="0" w:space="0" w:color="auto"/>
            <w:left w:val="none" w:sz="0" w:space="0" w:color="auto"/>
            <w:bottom w:val="none" w:sz="0" w:space="0" w:color="auto"/>
            <w:right w:val="none" w:sz="0" w:space="0" w:color="auto"/>
          </w:divBdr>
        </w:div>
        <w:div w:id="1063454593">
          <w:marLeft w:val="0"/>
          <w:marRight w:val="0"/>
          <w:marTop w:val="0"/>
          <w:marBottom w:val="0"/>
          <w:divBdr>
            <w:top w:val="none" w:sz="0" w:space="0" w:color="auto"/>
            <w:left w:val="none" w:sz="0" w:space="0" w:color="auto"/>
            <w:bottom w:val="single" w:sz="6" w:space="0" w:color="CECECE"/>
            <w:right w:val="none" w:sz="0" w:space="0" w:color="auto"/>
          </w:divBdr>
          <w:divsChild>
            <w:div w:id="33711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poliedu-my.sharepoint.com/personal/gaguirre29_docente_unp_edu_ni/Documents/Clases/Materias/Libre%20I%20(excel%20b&#225;sico)/Material/LI%20EB%20Unidad%20II.docx" TargetMode="External"/><Relationship Id="rId18" Type="http://schemas.openxmlformats.org/officeDocument/2006/relationships/image" Target="media/image7.gif"/><Relationship Id="rId26" Type="http://schemas.openxmlformats.org/officeDocument/2006/relationships/image" Target="media/image12.gif"/><Relationship Id="rId39" Type="http://schemas.openxmlformats.org/officeDocument/2006/relationships/theme" Target="theme/theme1.xml"/><Relationship Id="rId21" Type="http://schemas.openxmlformats.org/officeDocument/2006/relationships/image" Target="media/image10.gif"/><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Libre%20I%20(excel%20b&#225;sico)/Material/LI%20EB%20Unidad%20II.docx" TargetMode="External"/><Relationship Id="rId17" Type="http://schemas.openxmlformats.org/officeDocument/2006/relationships/image" Target="media/image6.png"/><Relationship Id="rId25" Type="http://schemas.openxmlformats.org/officeDocument/2006/relationships/hyperlink" Target="https://support.microsoft.com/es-es/office/directrices-y-ejemplos-de-f%C3%B3rmulas-de-matriz-7d94a64e-3ff3-4686-9372-ecfd5caa57c7" TargetMode="External"/><Relationship Id="rId33" Type="http://schemas.openxmlformats.org/officeDocument/2006/relationships/hyperlink" Target="https://support.microsoft.com/es-es/office/directrices-y-ejemplos-de-f%C3%B3rmulas-de-matriz-7d94a64e-3ff3-4686-9372-ecfd5caa57c7"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gif"/><Relationship Id="rId29" Type="http://schemas.openxmlformats.org/officeDocument/2006/relationships/image" Target="media/image15.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Libre%20I%20(excel%20b&#225;sico)/Material/LI%20EB%20Unidad%20II.docx" TargetMode="External"/><Relationship Id="rId24" Type="http://schemas.openxmlformats.org/officeDocument/2006/relationships/hyperlink" Target="https://products.office.com/es-ES/buy/compare-microsoft-office-products" TargetMode="External"/><Relationship Id="rId32" Type="http://schemas.openxmlformats.org/officeDocument/2006/relationships/hyperlink" Target="https://products.office.com/es-ES/buy/compare-microsoft-office-products"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microsoft.com/es-es/videoplayer/embed/RE2jI3M?pid=ocpVideo1-innerdiv-oneplayer&amp;postJsllMsg=true&amp;maskLevel=20&amp;reporting=true&amp;market=es-es" TargetMode="External"/><Relationship Id="rId28" Type="http://schemas.openxmlformats.org/officeDocument/2006/relationships/image" Target="media/image14.gif"/><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8.gif"/><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Libre%20I%20(excel%20b&#225;sico)/Material/LI%20EB%20Unidad%20II.docx" TargetMode="External"/><Relationship Id="rId22" Type="http://schemas.openxmlformats.org/officeDocument/2006/relationships/image" Target="media/image11.pn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hyperlink" Target="https://support.microsoft.com/es-es/office/informaci%C3%B3n-general-sobre-f%C3%B3rmulas-en-excel-ecfdc708-9162-49e8-b993-c311f47ca173" TargetMode="External"/><Relationship Id="rId8" Type="http://schemas.openxmlformats.org/officeDocument/2006/relationships/image" Target="media/image1.jpe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182</TotalTime>
  <Pages>25</Pages>
  <Words>5109</Words>
  <Characters>28101</Characters>
  <Application>Microsoft Office Word</Application>
  <DocSecurity>0</DocSecurity>
  <Lines>234</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82</cp:revision>
  <cp:lastPrinted>2024-02-08T00:38:00Z</cp:lastPrinted>
  <dcterms:created xsi:type="dcterms:W3CDTF">2023-03-02T04:11:00Z</dcterms:created>
  <dcterms:modified xsi:type="dcterms:W3CDTF">2024-02-22T00:10:00Z</dcterms:modified>
</cp:coreProperties>
</file>