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D47E65" w14:textId="1E9ABF15" w:rsidR="001B1BE8" w:rsidRPr="00481DBB" w:rsidRDefault="00E52C7A" w:rsidP="00481DBB">
      <w:pPr>
        <w:jc w:val="center"/>
        <w:rPr>
          <w:b/>
          <w:bCs/>
          <w:sz w:val="28"/>
          <w:szCs w:val="28"/>
          <w:lang w:val="es-NI"/>
        </w:rPr>
      </w:pPr>
      <w:r>
        <w:rPr>
          <w:b/>
          <w:bCs/>
          <w:sz w:val="28"/>
          <w:szCs w:val="28"/>
          <w:lang w:val="es-NI"/>
        </w:rPr>
        <w:t>Examen de segunda convocatoria</w:t>
      </w:r>
      <w:r w:rsidR="00481DBB" w:rsidRPr="00481DBB">
        <w:rPr>
          <w:b/>
          <w:bCs/>
          <w:sz w:val="28"/>
          <w:szCs w:val="28"/>
          <w:lang w:val="es-NI"/>
        </w:rPr>
        <w:t xml:space="preserve"> Métodos cuantitativos</w:t>
      </w:r>
    </w:p>
    <w:p w14:paraId="5E3E05F5" w14:textId="77777777" w:rsidR="00481DBB" w:rsidRDefault="00481DBB">
      <w:pPr>
        <w:rPr>
          <w:lang w:val="es-NI"/>
        </w:rPr>
      </w:pPr>
    </w:p>
    <w:p w14:paraId="15A7BA26" w14:textId="010E0A37" w:rsidR="00E52C7A" w:rsidRPr="00E52C7A" w:rsidRDefault="00E52C7A" w:rsidP="00792EBE">
      <w:pPr>
        <w:rPr>
          <w:b/>
          <w:bCs/>
          <w:lang w:val="es-NI"/>
        </w:rPr>
      </w:pPr>
      <w:r w:rsidRPr="00E52C7A">
        <w:rPr>
          <w:b/>
          <w:bCs/>
          <w:lang w:val="es-NI"/>
        </w:rPr>
        <w:t>Determine la respuesta según cada criterio</w:t>
      </w:r>
      <w:r>
        <w:rPr>
          <w:b/>
          <w:bCs/>
          <w:lang w:val="es-NI"/>
        </w:rPr>
        <w:t>. (20 puntos)</w:t>
      </w:r>
    </w:p>
    <w:p w14:paraId="1EA68AAB" w14:textId="31A15788" w:rsidR="00792EBE" w:rsidRDefault="00792EBE" w:rsidP="00792EBE">
      <w:r w:rsidRPr="004449B8">
        <w:t>Supongamos que una empresa quiere realizar una campaña publicitaria. Se le presentan 3 posibilidades: radio (15 minutos de lunes a jueves en un espacio), TV (1 spot cada semana sobre las 12h) y prensa (1 anuncio 2 días a la semana los lunes y los jueves). Como han hecho campañas anteriormente se han podido valorar los resultados de las diferentes posibilidades del siguiente modo:</w:t>
      </w:r>
    </w:p>
    <w:p w14:paraId="144FCB5D" w14:textId="77777777" w:rsidR="00045481" w:rsidRDefault="00045481" w:rsidP="00792EBE"/>
    <w:tbl>
      <w:tblPr>
        <w:tblStyle w:val="Tablanormal5"/>
        <w:tblW w:w="0" w:type="auto"/>
        <w:tblLook w:val="04A0" w:firstRow="1" w:lastRow="0" w:firstColumn="1" w:lastColumn="0" w:noHBand="0" w:noVBand="1"/>
      </w:tblPr>
      <w:tblGrid>
        <w:gridCol w:w="1034"/>
        <w:gridCol w:w="1234"/>
        <w:gridCol w:w="1418"/>
        <w:gridCol w:w="1175"/>
      </w:tblGrid>
      <w:tr w:rsidR="00045481" w:rsidRPr="00DF2FDC" w14:paraId="4FD04EDF" w14:textId="77777777" w:rsidTr="00C2379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34" w:type="dxa"/>
          </w:tcPr>
          <w:p w14:paraId="14044983" w14:textId="77777777" w:rsidR="00045481" w:rsidRPr="00DF2FDC" w:rsidRDefault="00045481" w:rsidP="00C23796">
            <w:pPr>
              <w:rPr>
                <w:sz w:val="20"/>
                <w:szCs w:val="18"/>
              </w:rPr>
            </w:pPr>
          </w:p>
        </w:tc>
        <w:tc>
          <w:tcPr>
            <w:tcW w:w="1234" w:type="dxa"/>
          </w:tcPr>
          <w:p w14:paraId="0384E349" w14:textId="77777777" w:rsidR="00045481" w:rsidRPr="00DF2FDC" w:rsidRDefault="00045481" w:rsidP="00C23796">
            <w:pPr>
              <w:jc w:val="center"/>
              <w:cnfStyle w:val="100000000000" w:firstRow="1" w:lastRow="0" w:firstColumn="0" w:lastColumn="0" w:oddVBand="0" w:evenVBand="0" w:oddHBand="0" w:evenHBand="0" w:firstRowFirstColumn="0" w:firstRowLastColumn="0" w:lastRowFirstColumn="0" w:lastRowLastColumn="0"/>
              <w:rPr>
                <w:b/>
                <w:bCs/>
                <w:sz w:val="20"/>
                <w:szCs w:val="18"/>
              </w:rPr>
            </w:pPr>
            <w:r w:rsidRPr="00DF2FDC">
              <w:rPr>
                <w:b/>
                <w:bCs/>
                <w:sz w:val="20"/>
                <w:szCs w:val="18"/>
              </w:rPr>
              <w:t>Demanda Alta</w:t>
            </w:r>
          </w:p>
        </w:tc>
        <w:tc>
          <w:tcPr>
            <w:tcW w:w="1418" w:type="dxa"/>
          </w:tcPr>
          <w:p w14:paraId="1C101FF1" w14:textId="77777777" w:rsidR="00045481" w:rsidRPr="00DF2FDC" w:rsidRDefault="00045481" w:rsidP="00C23796">
            <w:pPr>
              <w:jc w:val="center"/>
              <w:cnfStyle w:val="100000000000" w:firstRow="1" w:lastRow="0" w:firstColumn="0" w:lastColumn="0" w:oddVBand="0" w:evenVBand="0" w:oddHBand="0" w:evenHBand="0" w:firstRowFirstColumn="0" w:firstRowLastColumn="0" w:lastRowFirstColumn="0" w:lastRowLastColumn="0"/>
              <w:rPr>
                <w:b/>
                <w:bCs/>
                <w:sz w:val="20"/>
                <w:szCs w:val="18"/>
              </w:rPr>
            </w:pPr>
            <w:r w:rsidRPr="00DF2FDC">
              <w:rPr>
                <w:b/>
                <w:bCs/>
                <w:sz w:val="20"/>
                <w:szCs w:val="18"/>
              </w:rPr>
              <w:t>Demanda Meda</w:t>
            </w:r>
          </w:p>
        </w:tc>
        <w:tc>
          <w:tcPr>
            <w:tcW w:w="1175" w:type="dxa"/>
          </w:tcPr>
          <w:p w14:paraId="31A631C6" w14:textId="77777777" w:rsidR="00045481" w:rsidRPr="00DF2FDC" w:rsidRDefault="00045481" w:rsidP="00C23796">
            <w:pPr>
              <w:jc w:val="center"/>
              <w:cnfStyle w:val="100000000000" w:firstRow="1" w:lastRow="0" w:firstColumn="0" w:lastColumn="0" w:oddVBand="0" w:evenVBand="0" w:oddHBand="0" w:evenHBand="0" w:firstRowFirstColumn="0" w:firstRowLastColumn="0" w:lastRowFirstColumn="0" w:lastRowLastColumn="0"/>
              <w:rPr>
                <w:b/>
                <w:bCs/>
                <w:sz w:val="20"/>
                <w:szCs w:val="18"/>
              </w:rPr>
            </w:pPr>
            <w:r w:rsidRPr="00DF2FDC">
              <w:rPr>
                <w:b/>
                <w:bCs/>
                <w:sz w:val="20"/>
                <w:szCs w:val="18"/>
              </w:rPr>
              <w:t>Demanda Baja</w:t>
            </w:r>
          </w:p>
        </w:tc>
      </w:tr>
      <w:tr w:rsidR="00045481" w:rsidRPr="00DF2FDC" w14:paraId="5021B5DD" w14:textId="77777777" w:rsidTr="00C23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 w:type="dxa"/>
          </w:tcPr>
          <w:p w14:paraId="056EA7F8" w14:textId="77777777" w:rsidR="00045481" w:rsidRPr="00DF2FDC" w:rsidRDefault="00045481" w:rsidP="00C23796">
            <w:pPr>
              <w:rPr>
                <w:b/>
                <w:bCs/>
                <w:sz w:val="20"/>
                <w:szCs w:val="18"/>
              </w:rPr>
            </w:pPr>
            <w:r w:rsidRPr="00DF2FDC">
              <w:rPr>
                <w:b/>
                <w:bCs/>
                <w:sz w:val="20"/>
                <w:szCs w:val="18"/>
              </w:rPr>
              <w:t>RADIO</w:t>
            </w:r>
          </w:p>
        </w:tc>
        <w:tc>
          <w:tcPr>
            <w:tcW w:w="1234" w:type="dxa"/>
          </w:tcPr>
          <w:p w14:paraId="012E783D" w14:textId="77777777" w:rsidR="00045481" w:rsidRPr="00DF2FDC" w:rsidRDefault="00045481" w:rsidP="00C23796">
            <w:pPr>
              <w:jc w:val="center"/>
              <w:cnfStyle w:val="000000100000" w:firstRow="0" w:lastRow="0" w:firstColumn="0" w:lastColumn="0" w:oddVBand="0" w:evenVBand="0" w:oddHBand="1" w:evenHBand="0" w:firstRowFirstColumn="0" w:firstRowLastColumn="0" w:lastRowFirstColumn="0" w:lastRowLastColumn="0"/>
              <w:rPr>
                <w:sz w:val="20"/>
                <w:szCs w:val="18"/>
              </w:rPr>
            </w:pPr>
            <w:r w:rsidRPr="00DF2FDC">
              <w:rPr>
                <w:sz w:val="20"/>
                <w:szCs w:val="18"/>
              </w:rPr>
              <w:t>100</w:t>
            </w:r>
          </w:p>
        </w:tc>
        <w:tc>
          <w:tcPr>
            <w:tcW w:w="1418" w:type="dxa"/>
          </w:tcPr>
          <w:p w14:paraId="6EC776E7" w14:textId="77777777" w:rsidR="00045481" w:rsidRPr="00DF2FDC" w:rsidRDefault="00045481" w:rsidP="00C23796">
            <w:pPr>
              <w:jc w:val="center"/>
              <w:cnfStyle w:val="000000100000" w:firstRow="0" w:lastRow="0" w:firstColumn="0" w:lastColumn="0" w:oddVBand="0" w:evenVBand="0" w:oddHBand="1" w:evenHBand="0" w:firstRowFirstColumn="0" w:firstRowLastColumn="0" w:lastRowFirstColumn="0" w:lastRowLastColumn="0"/>
              <w:rPr>
                <w:sz w:val="20"/>
                <w:szCs w:val="18"/>
              </w:rPr>
            </w:pPr>
            <w:r w:rsidRPr="00DF2FDC">
              <w:rPr>
                <w:sz w:val="20"/>
                <w:szCs w:val="18"/>
              </w:rPr>
              <w:t>40</w:t>
            </w:r>
          </w:p>
        </w:tc>
        <w:tc>
          <w:tcPr>
            <w:tcW w:w="1175" w:type="dxa"/>
          </w:tcPr>
          <w:p w14:paraId="75296557" w14:textId="77777777" w:rsidR="00045481" w:rsidRPr="00DF2FDC" w:rsidRDefault="00045481" w:rsidP="00C23796">
            <w:pPr>
              <w:jc w:val="center"/>
              <w:cnfStyle w:val="000000100000" w:firstRow="0" w:lastRow="0" w:firstColumn="0" w:lastColumn="0" w:oddVBand="0" w:evenVBand="0" w:oddHBand="1" w:evenHBand="0" w:firstRowFirstColumn="0" w:firstRowLastColumn="0" w:lastRowFirstColumn="0" w:lastRowLastColumn="0"/>
              <w:rPr>
                <w:sz w:val="20"/>
                <w:szCs w:val="18"/>
              </w:rPr>
            </w:pPr>
            <w:r w:rsidRPr="00DF2FDC">
              <w:rPr>
                <w:sz w:val="20"/>
                <w:szCs w:val="18"/>
              </w:rPr>
              <w:t>20</w:t>
            </w:r>
          </w:p>
        </w:tc>
      </w:tr>
      <w:tr w:rsidR="00045481" w:rsidRPr="00DF2FDC" w14:paraId="35BB8230" w14:textId="77777777" w:rsidTr="00C23796">
        <w:tc>
          <w:tcPr>
            <w:cnfStyle w:val="001000000000" w:firstRow="0" w:lastRow="0" w:firstColumn="1" w:lastColumn="0" w:oddVBand="0" w:evenVBand="0" w:oddHBand="0" w:evenHBand="0" w:firstRowFirstColumn="0" w:firstRowLastColumn="0" w:lastRowFirstColumn="0" w:lastRowLastColumn="0"/>
            <w:tcW w:w="1034" w:type="dxa"/>
          </w:tcPr>
          <w:p w14:paraId="384AB17B" w14:textId="77777777" w:rsidR="00045481" w:rsidRPr="00DF2FDC" w:rsidRDefault="00045481" w:rsidP="00C23796">
            <w:pPr>
              <w:rPr>
                <w:b/>
                <w:bCs/>
                <w:sz w:val="20"/>
                <w:szCs w:val="18"/>
              </w:rPr>
            </w:pPr>
            <w:r w:rsidRPr="00DF2FDC">
              <w:rPr>
                <w:b/>
                <w:bCs/>
                <w:sz w:val="20"/>
                <w:szCs w:val="18"/>
              </w:rPr>
              <w:t>T.V.</w:t>
            </w:r>
          </w:p>
        </w:tc>
        <w:tc>
          <w:tcPr>
            <w:tcW w:w="1234" w:type="dxa"/>
          </w:tcPr>
          <w:p w14:paraId="24879F7D" w14:textId="77777777" w:rsidR="00045481" w:rsidRPr="00DF2FDC" w:rsidRDefault="00045481" w:rsidP="00C23796">
            <w:pPr>
              <w:jc w:val="center"/>
              <w:cnfStyle w:val="000000000000" w:firstRow="0" w:lastRow="0" w:firstColumn="0" w:lastColumn="0" w:oddVBand="0" w:evenVBand="0" w:oddHBand="0" w:evenHBand="0" w:firstRowFirstColumn="0" w:firstRowLastColumn="0" w:lastRowFirstColumn="0" w:lastRowLastColumn="0"/>
              <w:rPr>
                <w:sz w:val="20"/>
                <w:szCs w:val="18"/>
              </w:rPr>
            </w:pPr>
            <w:r w:rsidRPr="00DF2FDC">
              <w:rPr>
                <w:sz w:val="20"/>
                <w:szCs w:val="18"/>
              </w:rPr>
              <w:t>80</w:t>
            </w:r>
          </w:p>
        </w:tc>
        <w:tc>
          <w:tcPr>
            <w:tcW w:w="1418" w:type="dxa"/>
          </w:tcPr>
          <w:p w14:paraId="01FE5628" w14:textId="77777777" w:rsidR="00045481" w:rsidRPr="00DF2FDC" w:rsidRDefault="00045481" w:rsidP="00C23796">
            <w:pPr>
              <w:jc w:val="center"/>
              <w:cnfStyle w:val="000000000000" w:firstRow="0" w:lastRow="0" w:firstColumn="0" w:lastColumn="0" w:oddVBand="0" w:evenVBand="0" w:oddHBand="0" w:evenHBand="0" w:firstRowFirstColumn="0" w:firstRowLastColumn="0" w:lastRowFirstColumn="0" w:lastRowLastColumn="0"/>
              <w:rPr>
                <w:sz w:val="20"/>
                <w:szCs w:val="18"/>
              </w:rPr>
            </w:pPr>
            <w:r w:rsidRPr="00DF2FDC">
              <w:rPr>
                <w:sz w:val="20"/>
                <w:szCs w:val="18"/>
              </w:rPr>
              <w:t>20</w:t>
            </w:r>
          </w:p>
        </w:tc>
        <w:tc>
          <w:tcPr>
            <w:tcW w:w="1175" w:type="dxa"/>
          </w:tcPr>
          <w:p w14:paraId="153BE48C" w14:textId="77777777" w:rsidR="00045481" w:rsidRPr="00DF2FDC" w:rsidRDefault="00045481" w:rsidP="00C23796">
            <w:pPr>
              <w:jc w:val="center"/>
              <w:cnfStyle w:val="000000000000" w:firstRow="0" w:lastRow="0" w:firstColumn="0" w:lastColumn="0" w:oddVBand="0" w:evenVBand="0" w:oddHBand="0" w:evenHBand="0" w:firstRowFirstColumn="0" w:firstRowLastColumn="0" w:lastRowFirstColumn="0" w:lastRowLastColumn="0"/>
              <w:rPr>
                <w:sz w:val="20"/>
                <w:szCs w:val="18"/>
              </w:rPr>
            </w:pPr>
            <w:r w:rsidRPr="00DF2FDC">
              <w:rPr>
                <w:sz w:val="20"/>
                <w:szCs w:val="18"/>
              </w:rPr>
              <w:t>5</w:t>
            </w:r>
          </w:p>
        </w:tc>
      </w:tr>
      <w:tr w:rsidR="00045481" w:rsidRPr="00DF2FDC" w14:paraId="7AC15ADE" w14:textId="77777777" w:rsidTr="00C23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 w:type="dxa"/>
          </w:tcPr>
          <w:p w14:paraId="757E462C" w14:textId="77777777" w:rsidR="00045481" w:rsidRPr="00DF2FDC" w:rsidRDefault="00045481" w:rsidP="00C23796">
            <w:pPr>
              <w:rPr>
                <w:b/>
                <w:bCs/>
                <w:sz w:val="20"/>
                <w:szCs w:val="18"/>
              </w:rPr>
            </w:pPr>
            <w:r w:rsidRPr="00DF2FDC">
              <w:rPr>
                <w:b/>
                <w:bCs/>
                <w:sz w:val="20"/>
                <w:szCs w:val="18"/>
              </w:rPr>
              <w:t>PRENSA</w:t>
            </w:r>
          </w:p>
        </w:tc>
        <w:tc>
          <w:tcPr>
            <w:tcW w:w="1234" w:type="dxa"/>
          </w:tcPr>
          <w:p w14:paraId="085704EB" w14:textId="77777777" w:rsidR="00045481" w:rsidRPr="00DF2FDC" w:rsidRDefault="00045481" w:rsidP="00C23796">
            <w:pPr>
              <w:jc w:val="center"/>
              <w:cnfStyle w:val="000000100000" w:firstRow="0" w:lastRow="0" w:firstColumn="0" w:lastColumn="0" w:oddVBand="0" w:evenVBand="0" w:oddHBand="1" w:evenHBand="0" w:firstRowFirstColumn="0" w:firstRowLastColumn="0" w:lastRowFirstColumn="0" w:lastRowLastColumn="0"/>
              <w:rPr>
                <w:sz w:val="20"/>
                <w:szCs w:val="18"/>
              </w:rPr>
            </w:pPr>
            <w:r w:rsidRPr="00DF2FDC">
              <w:rPr>
                <w:sz w:val="20"/>
                <w:szCs w:val="18"/>
              </w:rPr>
              <w:t>90</w:t>
            </w:r>
          </w:p>
        </w:tc>
        <w:tc>
          <w:tcPr>
            <w:tcW w:w="1418" w:type="dxa"/>
          </w:tcPr>
          <w:p w14:paraId="0D645376" w14:textId="77777777" w:rsidR="00045481" w:rsidRPr="00DF2FDC" w:rsidRDefault="00045481" w:rsidP="00C23796">
            <w:pPr>
              <w:jc w:val="center"/>
              <w:cnfStyle w:val="000000100000" w:firstRow="0" w:lastRow="0" w:firstColumn="0" w:lastColumn="0" w:oddVBand="0" w:evenVBand="0" w:oddHBand="1" w:evenHBand="0" w:firstRowFirstColumn="0" w:firstRowLastColumn="0" w:lastRowFirstColumn="0" w:lastRowLastColumn="0"/>
              <w:rPr>
                <w:sz w:val="20"/>
                <w:szCs w:val="18"/>
              </w:rPr>
            </w:pPr>
            <w:r w:rsidRPr="00DF2FDC">
              <w:rPr>
                <w:sz w:val="20"/>
                <w:szCs w:val="18"/>
              </w:rPr>
              <w:t>35</w:t>
            </w:r>
          </w:p>
        </w:tc>
        <w:tc>
          <w:tcPr>
            <w:tcW w:w="1175" w:type="dxa"/>
          </w:tcPr>
          <w:p w14:paraId="5CE29029" w14:textId="77777777" w:rsidR="00045481" w:rsidRPr="00DF2FDC" w:rsidRDefault="00045481" w:rsidP="00C23796">
            <w:pPr>
              <w:jc w:val="center"/>
              <w:cnfStyle w:val="000000100000" w:firstRow="0" w:lastRow="0" w:firstColumn="0" w:lastColumn="0" w:oddVBand="0" w:evenVBand="0" w:oddHBand="1" w:evenHBand="0" w:firstRowFirstColumn="0" w:firstRowLastColumn="0" w:lastRowFirstColumn="0" w:lastRowLastColumn="0"/>
              <w:rPr>
                <w:sz w:val="20"/>
                <w:szCs w:val="18"/>
              </w:rPr>
            </w:pPr>
            <w:r w:rsidRPr="00DF2FDC">
              <w:rPr>
                <w:sz w:val="20"/>
                <w:szCs w:val="18"/>
              </w:rPr>
              <w:t>25</w:t>
            </w:r>
          </w:p>
        </w:tc>
      </w:tr>
    </w:tbl>
    <w:p w14:paraId="76227E83" w14:textId="77777777" w:rsidR="00792EBE" w:rsidRDefault="00792EBE" w:rsidP="00792EBE"/>
    <w:p w14:paraId="44A301F0" w14:textId="6666D809" w:rsidR="00AB447D" w:rsidRDefault="00073F7C">
      <w:pPr>
        <w:rPr>
          <w:lang w:val="es-NI"/>
        </w:rPr>
      </w:pPr>
      <w:r>
        <w:rPr>
          <w:lang w:val="es-NI"/>
        </w:rPr>
        <w:t>Ofrezca una solución bajo cada uno de los siguientes criterios:</w:t>
      </w:r>
    </w:p>
    <w:p w14:paraId="2424CEF8" w14:textId="77777777" w:rsidR="00954E84" w:rsidRDefault="00954E84" w:rsidP="00954E84">
      <w:pPr>
        <w:pStyle w:val="Prrafodelista"/>
        <w:numPr>
          <w:ilvl w:val="0"/>
          <w:numId w:val="7"/>
        </w:numPr>
        <w:rPr>
          <w:lang w:val="es-NI"/>
        </w:rPr>
        <w:sectPr w:rsidR="00954E84" w:rsidSect="00481DBB">
          <w:pgSz w:w="12240" w:h="15840"/>
          <w:pgMar w:top="1418" w:right="1701" w:bottom="1418" w:left="1701" w:header="709" w:footer="709" w:gutter="0"/>
          <w:cols w:space="708"/>
          <w:docGrid w:linePitch="360"/>
        </w:sectPr>
      </w:pPr>
    </w:p>
    <w:p w14:paraId="084DB3FA" w14:textId="227AFEAE" w:rsidR="00073F7C" w:rsidRPr="00954E84" w:rsidRDefault="00797EA8" w:rsidP="00954E84">
      <w:pPr>
        <w:pStyle w:val="Prrafodelista"/>
        <w:numPr>
          <w:ilvl w:val="0"/>
          <w:numId w:val="7"/>
        </w:numPr>
        <w:rPr>
          <w:lang w:val="es-NI"/>
        </w:rPr>
      </w:pPr>
      <w:proofErr w:type="spellStart"/>
      <w:r w:rsidRPr="00954E84">
        <w:rPr>
          <w:lang w:val="es-NI"/>
        </w:rPr>
        <w:t>Maximax</w:t>
      </w:r>
      <w:proofErr w:type="spellEnd"/>
    </w:p>
    <w:p w14:paraId="21055092" w14:textId="66BC6A85" w:rsidR="00797EA8" w:rsidRPr="00954E84" w:rsidRDefault="00706AE2" w:rsidP="00954E84">
      <w:pPr>
        <w:pStyle w:val="Prrafodelista"/>
        <w:numPr>
          <w:ilvl w:val="0"/>
          <w:numId w:val="7"/>
        </w:numPr>
        <w:rPr>
          <w:lang w:val="es-NI"/>
        </w:rPr>
      </w:pPr>
      <w:proofErr w:type="spellStart"/>
      <w:r w:rsidRPr="00954E84">
        <w:rPr>
          <w:lang w:val="es-NI"/>
        </w:rPr>
        <w:t>Maximin</w:t>
      </w:r>
      <w:proofErr w:type="spellEnd"/>
    </w:p>
    <w:p w14:paraId="306654FA" w14:textId="787B084C" w:rsidR="00706AE2" w:rsidRPr="00954E84" w:rsidRDefault="00B80D80" w:rsidP="00954E84">
      <w:pPr>
        <w:pStyle w:val="Prrafodelista"/>
        <w:numPr>
          <w:ilvl w:val="0"/>
          <w:numId w:val="7"/>
        </w:numPr>
        <w:rPr>
          <w:lang w:val="es-NI"/>
        </w:rPr>
      </w:pPr>
      <w:proofErr w:type="spellStart"/>
      <w:r w:rsidRPr="00954E84">
        <w:rPr>
          <w:lang w:val="es-NI"/>
        </w:rPr>
        <w:t>Minimax</w:t>
      </w:r>
      <w:proofErr w:type="spellEnd"/>
    </w:p>
    <w:p w14:paraId="7463FD1A" w14:textId="21B1C79A" w:rsidR="00B80D80" w:rsidRPr="00954E84" w:rsidRDefault="00954E84" w:rsidP="00954E84">
      <w:pPr>
        <w:pStyle w:val="Prrafodelista"/>
        <w:numPr>
          <w:ilvl w:val="0"/>
          <w:numId w:val="7"/>
        </w:numPr>
        <w:rPr>
          <w:lang w:val="es-NI"/>
        </w:rPr>
      </w:pPr>
      <w:r w:rsidRPr="00954E84">
        <w:rPr>
          <w:lang w:val="es-NI"/>
        </w:rPr>
        <w:t>Laplace</w:t>
      </w:r>
    </w:p>
    <w:p w14:paraId="3324BA9D" w14:textId="77777777" w:rsidR="00954E84" w:rsidRDefault="00954E84">
      <w:pPr>
        <w:rPr>
          <w:lang w:val="es-NI"/>
        </w:rPr>
        <w:sectPr w:rsidR="00954E84" w:rsidSect="00954E84">
          <w:type w:val="continuous"/>
          <w:pgSz w:w="12240" w:h="15840"/>
          <w:pgMar w:top="1418" w:right="1701" w:bottom="1418" w:left="1701" w:header="709" w:footer="709" w:gutter="0"/>
          <w:cols w:num="4" w:space="709"/>
          <w:docGrid w:linePitch="360"/>
        </w:sectPr>
      </w:pPr>
    </w:p>
    <w:p w14:paraId="102AE7E7" w14:textId="77777777" w:rsidR="00CF3F00" w:rsidRDefault="00CF3F00">
      <w:pPr>
        <w:rPr>
          <w:lang w:val="es-NI"/>
        </w:rPr>
      </w:pPr>
    </w:p>
    <w:p w14:paraId="69CEE15C" w14:textId="03D62989" w:rsidR="00481DBB" w:rsidRPr="00481DBB" w:rsidRDefault="00481DBB" w:rsidP="00481DBB">
      <w:pPr>
        <w:rPr>
          <w:b/>
          <w:bCs/>
          <w:lang w:val="es-NI"/>
        </w:rPr>
      </w:pPr>
      <w:r w:rsidRPr="00481DBB">
        <w:rPr>
          <w:b/>
          <w:bCs/>
          <w:lang w:val="es-NI"/>
        </w:rPr>
        <w:t>Resuelva usando Método gráfico y Método simplex</w:t>
      </w:r>
      <w:r w:rsidR="00E52C7A">
        <w:rPr>
          <w:b/>
          <w:bCs/>
          <w:lang w:val="es-NI"/>
        </w:rPr>
        <w:t>. (20 puntos)</w:t>
      </w:r>
    </w:p>
    <w:p w14:paraId="1342F30C" w14:textId="38748995" w:rsidR="00481DBB" w:rsidRDefault="00481DBB" w:rsidP="00481DBB">
      <w:pPr>
        <w:jc w:val="both"/>
      </w:pPr>
      <w:r w:rsidRPr="004A61E4">
        <w:t>Un negocio se dedica a la fabricación de sillas y mesas, para fabricar cada uno se consume una determinada cantidad de recursos en los departamentos de corte y ensamble.  Los recursos están en horas hombre y son 120 horas para corte y 90 para ensamble. Cada unidad fabricada ofrece la siguiente ganancia a la empresa 50 dólares para mesas y 80 dólares para sillas</w:t>
      </w:r>
    </w:p>
    <w:tbl>
      <w:tblPr>
        <w:tblStyle w:val="Tablanormal5"/>
        <w:tblpPr w:leftFromText="141" w:rightFromText="141" w:vertAnchor="page" w:horzAnchor="page" w:tblpX="2521" w:tblpY="11545"/>
        <w:tblW w:w="5954" w:type="dxa"/>
        <w:tblLook w:val="0420" w:firstRow="1" w:lastRow="0" w:firstColumn="0" w:lastColumn="0" w:noHBand="0" w:noVBand="1"/>
      </w:tblPr>
      <w:tblGrid>
        <w:gridCol w:w="1299"/>
        <w:gridCol w:w="1412"/>
        <w:gridCol w:w="1131"/>
        <w:gridCol w:w="2112"/>
      </w:tblGrid>
      <w:tr w:rsidR="0012515A" w:rsidRPr="001C2381" w14:paraId="40EF26BD" w14:textId="77777777" w:rsidTr="0012515A">
        <w:trPr>
          <w:cnfStyle w:val="100000000000" w:firstRow="1" w:lastRow="0" w:firstColumn="0" w:lastColumn="0" w:oddVBand="0" w:evenVBand="0" w:oddHBand="0" w:evenHBand="0" w:firstRowFirstColumn="0" w:firstRowLastColumn="0" w:lastRowFirstColumn="0" w:lastRowLastColumn="0"/>
          <w:trHeight w:val="377"/>
        </w:trPr>
        <w:tc>
          <w:tcPr>
            <w:tcW w:w="1299" w:type="dxa"/>
            <w:hideMark/>
          </w:tcPr>
          <w:p w14:paraId="069611FA" w14:textId="77777777" w:rsidR="0012515A" w:rsidRPr="00D32F24" w:rsidRDefault="0012515A" w:rsidP="0012515A">
            <w:pPr>
              <w:rPr>
                <w:sz w:val="20"/>
                <w:szCs w:val="18"/>
              </w:rPr>
            </w:pPr>
            <w:r w:rsidRPr="00D32F24">
              <w:rPr>
                <w:b/>
                <w:bCs/>
                <w:sz w:val="20"/>
                <w:szCs w:val="18"/>
              </w:rPr>
              <w:t>Proceso</w:t>
            </w:r>
          </w:p>
        </w:tc>
        <w:tc>
          <w:tcPr>
            <w:tcW w:w="1412" w:type="dxa"/>
            <w:hideMark/>
          </w:tcPr>
          <w:p w14:paraId="463C4DEE" w14:textId="77777777" w:rsidR="0012515A" w:rsidRPr="00D32F24" w:rsidRDefault="0012515A" w:rsidP="0012515A">
            <w:pPr>
              <w:rPr>
                <w:sz w:val="20"/>
                <w:szCs w:val="18"/>
              </w:rPr>
            </w:pPr>
            <w:r w:rsidRPr="00D32F24">
              <w:rPr>
                <w:b/>
                <w:bCs/>
                <w:sz w:val="20"/>
                <w:szCs w:val="18"/>
              </w:rPr>
              <w:t>hrsxmesa</w:t>
            </w:r>
          </w:p>
        </w:tc>
        <w:tc>
          <w:tcPr>
            <w:tcW w:w="1131" w:type="dxa"/>
            <w:hideMark/>
          </w:tcPr>
          <w:p w14:paraId="12868073" w14:textId="77777777" w:rsidR="0012515A" w:rsidRPr="00D32F24" w:rsidRDefault="0012515A" w:rsidP="0012515A">
            <w:pPr>
              <w:rPr>
                <w:sz w:val="20"/>
                <w:szCs w:val="18"/>
              </w:rPr>
            </w:pPr>
            <w:r w:rsidRPr="00D32F24">
              <w:rPr>
                <w:b/>
                <w:bCs/>
                <w:sz w:val="20"/>
                <w:szCs w:val="18"/>
              </w:rPr>
              <w:t>hrsxsilla</w:t>
            </w:r>
          </w:p>
        </w:tc>
        <w:tc>
          <w:tcPr>
            <w:tcW w:w="2112" w:type="dxa"/>
            <w:hideMark/>
          </w:tcPr>
          <w:p w14:paraId="4CFA7F36" w14:textId="77777777" w:rsidR="0012515A" w:rsidRPr="00D32F24" w:rsidRDefault="0012515A" w:rsidP="0012515A">
            <w:pPr>
              <w:rPr>
                <w:sz w:val="20"/>
                <w:szCs w:val="18"/>
              </w:rPr>
            </w:pPr>
            <w:r w:rsidRPr="00D32F24">
              <w:rPr>
                <w:b/>
                <w:bCs/>
                <w:sz w:val="20"/>
                <w:szCs w:val="18"/>
              </w:rPr>
              <w:t>Horas disponibles</w:t>
            </w:r>
          </w:p>
        </w:tc>
      </w:tr>
      <w:tr w:rsidR="0012515A" w:rsidRPr="001C2381" w14:paraId="2BB5967F" w14:textId="77777777" w:rsidTr="0012515A">
        <w:trPr>
          <w:cnfStyle w:val="000000100000" w:firstRow="0" w:lastRow="0" w:firstColumn="0" w:lastColumn="0" w:oddVBand="0" w:evenVBand="0" w:oddHBand="1" w:evenHBand="0" w:firstRowFirstColumn="0" w:firstRowLastColumn="0" w:lastRowFirstColumn="0" w:lastRowLastColumn="0"/>
          <w:trHeight w:val="373"/>
        </w:trPr>
        <w:tc>
          <w:tcPr>
            <w:tcW w:w="1299" w:type="dxa"/>
            <w:hideMark/>
          </w:tcPr>
          <w:p w14:paraId="31ADFE9F" w14:textId="77777777" w:rsidR="0012515A" w:rsidRPr="00D32F24" w:rsidRDefault="0012515A" w:rsidP="0012515A">
            <w:pPr>
              <w:rPr>
                <w:sz w:val="20"/>
                <w:szCs w:val="18"/>
              </w:rPr>
            </w:pPr>
            <w:r w:rsidRPr="00D32F24">
              <w:rPr>
                <w:sz w:val="20"/>
                <w:szCs w:val="18"/>
              </w:rPr>
              <w:t>Corte</w:t>
            </w:r>
          </w:p>
        </w:tc>
        <w:tc>
          <w:tcPr>
            <w:tcW w:w="1412" w:type="dxa"/>
            <w:hideMark/>
          </w:tcPr>
          <w:p w14:paraId="7B0DEB0E" w14:textId="77777777" w:rsidR="0012515A" w:rsidRPr="00D32F24" w:rsidRDefault="0012515A" w:rsidP="0012515A">
            <w:pPr>
              <w:rPr>
                <w:sz w:val="20"/>
                <w:szCs w:val="18"/>
              </w:rPr>
            </w:pPr>
            <w:r w:rsidRPr="00D32F24">
              <w:rPr>
                <w:sz w:val="20"/>
                <w:szCs w:val="18"/>
              </w:rPr>
              <w:t>1</w:t>
            </w:r>
          </w:p>
        </w:tc>
        <w:tc>
          <w:tcPr>
            <w:tcW w:w="1131" w:type="dxa"/>
            <w:hideMark/>
          </w:tcPr>
          <w:p w14:paraId="5FFF7B5C" w14:textId="77777777" w:rsidR="0012515A" w:rsidRPr="00D32F24" w:rsidRDefault="0012515A" w:rsidP="0012515A">
            <w:pPr>
              <w:rPr>
                <w:sz w:val="20"/>
                <w:szCs w:val="18"/>
              </w:rPr>
            </w:pPr>
            <w:r w:rsidRPr="00D32F24">
              <w:rPr>
                <w:sz w:val="20"/>
                <w:szCs w:val="18"/>
              </w:rPr>
              <w:t>2</w:t>
            </w:r>
          </w:p>
        </w:tc>
        <w:tc>
          <w:tcPr>
            <w:tcW w:w="2112" w:type="dxa"/>
            <w:hideMark/>
          </w:tcPr>
          <w:p w14:paraId="672C5B40" w14:textId="77777777" w:rsidR="0012515A" w:rsidRPr="00D32F24" w:rsidRDefault="0012515A" w:rsidP="0012515A">
            <w:pPr>
              <w:rPr>
                <w:sz w:val="20"/>
                <w:szCs w:val="18"/>
              </w:rPr>
            </w:pPr>
            <w:r w:rsidRPr="00D32F24">
              <w:rPr>
                <w:sz w:val="20"/>
                <w:szCs w:val="18"/>
              </w:rPr>
              <w:t>120</w:t>
            </w:r>
          </w:p>
        </w:tc>
      </w:tr>
      <w:tr w:rsidR="0012515A" w:rsidRPr="00D32F24" w14:paraId="14897346" w14:textId="77777777" w:rsidTr="0012515A">
        <w:trPr>
          <w:trHeight w:val="375"/>
        </w:trPr>
        <w:tc>
          <w:tcPr>
            <w:tcW w:w="1299" w:type="dxa"/>
            <w:hideMark/>
          </w:tcPr>
          <w:p w14:paraId="705B3D5B" w14:textId="77777777" w:rsidR="0012515A" w:rsidRPr="00D32F24" w:rsidRDefault="0012515A" w:rsidP="0012515A">
            <w:pPr>
              <w:rPr>
                <w:sz w:val="20"/>
                <w:szCs w:val="18"/>
              </w:rPr>
            </w:pPr>
            <w:r w:rsidRPr="00D32F24">
              <w:rPr>
                <w:sz w:val="20"/>
                <w:szCs w:val="18"/>
              </w:rPr>
              <w:t>ensamblado</w:t>
            </w:r>
          </w:p>
        </w:tc>
        <w:tc>
          <w:tcPr>
            <w:tcW w:w="1412" w:type="dxa"/>
            <w:hideMark/>
          </w:tcPr>
          <w:p w14:paraId="774DC73D" w14:textId="77777777" w:rsidR="0012515A" w:rsidRPr="00D32F24" w:rsidRDefault="0012515A" w:rsidP="0012515A">
            <w:pPr>
              <w:rPr>
                <w:sz w:val="20"/>
                <w:szCs w:val="18"/>
              </w:rPr>
            </w:pPr>
            <w:r w:rsidRPr="00D32F24">
              <w:rPr>
                <w:sz w:val="20"/>
                <w:szCs w:val="18"/>
              </w:rPr>
              <w:t>1</w:t>
            </w:r>
          </w:p>
        </w:tc>
        <w:tc>
          <w:tcPr>
            <w:tcW w:w="1131" w:type="dxa"/>
            <w:hideMark/>
          </w:tcPr>
          <w:p w14:paraId="7DE160AC" w14:textId="77777777" w:rsidR="0012515A" w:rsidRPr="00D32F24" w:rsidRDefault="0012515A" w:rsidP="0012515A">
            <w:pPr>
              <w:rPr>
                <w:sz w:val="20"/>
                <w:szCs w:val="18"/>
              </w:rPr>
            </w:pPr>
            <w:r w:rsidRPr="00D32F24">
              <w:rPr>
                <w:sz w:val="20"/>
                <w:szCs w:val="18"/>
              </w:rPr>
              <w:t>1</w:t>
            </w:r>
          </w:p>
        </w:tc>
        <w:tc>
          <w:tcPr>
            <w:tcW w:w="2112" w:type="dxa"/>
            <w:hideMark/>
          </w:tcPr>
          <w:p w14:paraId="4A46ADE1" w14:textId="77777777" w:rsidR="0012515A" w:rsidRPr="00D32F24" w:rsidRDefault="0012515A" w:rsidP="0012515A">
            <w:pPr>
              <w:rPr>
                <w:sz w:val="20"/>
                <w:szCs w:val="18"/>
              </w:rPr>
            </w:pPr>
            <w:r w:rsidRPr="00D32F24">
              <w:rPr>
                <w:sz w:val="20"/>
                <w:szCs w:val="18"/>
              </w:rPr>
              <w:t>90</w:t>
            </w:r>
          </w:p>
        </w:tc>
      </w:tr>
      <w:tr w:rsidR="0012515A" w:rsidRPr="001C2381" w14:paraId="0C0D0B10" w14:textId="77777777" w:rsidTr="0012515A">
        <w:trPr>
          <w:cnfStyle w:val="000000100000" w:firstRow="0" w:lastRow="0" w:firstColumn="0" w:lastColumn="0" w:oddVBand="0" w:evenVBand="0" w:oddHBand="1" w:evenHBand="0" w:firstRowFirstColumn="0" w:firstRowLastColumn="0" w:lastRowFirstColumn="0" w:lastRowLastColumn="0"/>
          <w:trHeight w:val="239"/>
        </w:trPr>
        <w:tc>
          <w:tcPr>
            <w:tcW w:w="1299" w:type="dxa"/>
            <w:hideMark/>
          </w:tcPr>
          <w:p w14:paraId="7817F26F" w14:textId="77777777" w:rsidR="0012515A" w:rsidRPr="00D32F24" w:rsidRDefault="0012515A" w:rsidP="0012515A">
            <w:pPr>
              <w:rPr>
                <w:sz w:val="20"/>
                <w:szCs w:val="18"/>
              </w:rPr>
            </w:pPr>
            <w:r w:rsidRPr="00D32F24">
              <w:rPr>
                <w:sz w:val="20"/>
                <w:szCs w:val="18"/>
              </w:rPr>
              <w:t>Ganancia</w:t>
            </w:r>
          </w:p>
        </w:tc>
        <w:tc>
          <w:tcPr>
            <w:tcW w:w="1412" w:type="dxa"/>
            <w:hideMark/>
          </w:tcPr>
          <w:p w14:paraId="49BC7A65" w14:textId="77777777" w:rsidR="0012515A" w:rsidRPr="00D32F24" w:rsidRDefault="0012515A" w:rsidP="0012515A">
            <w:pPr>
              <w:rPr>
                <w:sz w:val="20"/>
                <w:szCs w:val="18"/>
              </w:rPr>
            </w:pPr>
            <w:r w:rsidRPr="00D32F24">
              <w:rPr>
                <w:sz w:val="20"/>
                <w:szCs w:val="18"/>
              </w:rPr>
              <w:t>50</w:t>
            </w:r>
          </w:p>
        </w:tc>
        <w:tc>
          <w:tcPr>
            <w:tcW w:w="1131" w:type="dxa"/>
            <w:hideMark/>
          </w:tcPr>
          <w:p w14:paraId="5EB04816" w14:textId="77777777" w:rsidR="0012515A" w:rsidRPr="00D32F24" w:rsidRDefault="0012515A" w:rsidP="0012515A">
            <w:pPr>
              <w:rPr>
                <w:sz w:val="20"/>
                <w:szCs w:val="18"/>
              </w:rPr>
            </w:pPr>
            <w:r w:rsidRPr="00D32F24">
              <w:rPr>
                <w:sz w:val="20"/>
                <w:szCs w:val="18"/>
              </w:rPr>
              <w:t>80</w:t>
            </w:r>
          </w:p>
        </w:tc>
        <w:tc>
          <w:tcPr>
            <w:tcW w:w="2112" w:type="dxa"/>
            <w:hideMark/>
          </w:tcPr>
          <w:p w14:paraId="2BCA5434" w14:textId="77777777" w:rsidR="0012515A" w:rsidRPr="00D32F24" w:rsidRDefault="0012515A" w:rsidP="0012515A">
            <w:pPr>
              <w:rPr>
                <w:sz w:val="20"/>
                <w:szCs w:val="18"/>
              </w:rPr>
            </w:pPr>
          </w:p>
        </w:tc>
      </w:tr>
    </w:tbl>
    <w:p w14:paraId="2B0B32B6" w14:textId="77777777" w:rsidR="00481DBB" w:rsidRDefault="00481DBB" w:rsidP="00481DBB">
      <w:pPr>
        <w:rPr>
          <w:b/>
          <w:bCs/>
          <w:lang w:val="es-NI"/>
        </w:rPr>
      </w:pPr>
    </w:p>
    <w:p w14:paraId="513538ED" w14:textId="77777777" w:rsidR="00E76EE5" w:rsidRDefault="00E76EE5" w:rsidP="00481DBB">
      <w:pPr>
        <w:rPr>
          <w:b/>
          <w:bCs/>
          <w:lang w:val="es-NI"/>
        </w:rPr>
      </w:pPr>
    </w:p>
    <w:p w14:paraId="0024592E" w14:textId="77777777" w:rsidR="00E76EE5" w:rsidRDefault="00E76EE5" w:rsidP="00481DBB">
      <w:pPr>
        <w:rPr>
          <w:b/>
          <w:bCs/>
          <w:lang w:val="es-NI"/>
        </w:rPr>
      </w:pPr>
    </w:p>
    <w:p w14:paraId="33C1CA71" w14:textId="77777777" w:rsidR="00E76EE5" w:rsidRDefault="00E76EE5" w:rsidP="00481DBB">
      <w:pPr>
        <w:rPr>
          <w:b/>
          <w:bCs/>
          <w:lang w:val="es-NI"/>
        </w:rPr>
      </w:pPr>
    </w:p>
    <w:p w14:paraId="4CBAD5D6" w14:textId="77777777" w:rsidR="00E76EE5" w:rsidRDefault="00E76EE5" w:rsidP="00481DBB">
      <w:pPr>
        <w:rPr>
          <w:b/>
          <w:bCs/>
          <w:lang w:val="es-NI"/>
        </w:rPr>
      </w:pPr>
    </w:p>
    <w:p w14:paraId="3D152FA4" w14:textId="77777777" w:rsidR="00E76EE5" w:rsidRDefault="00E76EE5" w:rsidP="00481DBB">
      <w:pPr>
        <w:rPr>
          <w:b/>
          <w:bCs/>
          <w:lang w:val="es-NI"/>
        </w:rPr>
      </w:pPr>
    </w:p>
    <w:p w14:paraId="2D3E9CD1" w14:textId="77777777" w:rsidR="00E76EE5" w:rsidRDefault="00E76EE5" w:rsidP="00481DBB">
      <w:pPr>
        <w:rPr>
          <w:b/>
          <w:bCs/>
          <w:lang w:val="es-NI"/>
        </w:rPr>
      </w:pPr>
    </w:p>
    <w:p w14:paraId="4644C507" w14:textId="4A0421D2" w:rsidR="00481DBB" w:rsidRDefault="00481DBB" w:rsidP="00481DBB">
      <w:pPr>
        <w:rPr>
          <w:b/>
          <w:bCs/>
          <w:lang w:val="es-NI"/>
        </w:rPr>
      </w:pPr>
      <w:r>
        <w:rPr>
          <w:b/>
          <w:bCs/>
          <w:lang w:val="es-NI"/>
        </w:rPr>
        <w:lastRenderedPageBreak/>
        <w:t xml:space="preserve">Resuelve el siguiente problema de transporte usando, Método de esquina noroeste, costo mínimo y </w:t>
      </w:r>
      <w:r w:rsidR="009637EB">
        <w:rPr>
          <w:b/>
          <w:bCs/>
          <w:lang w:val="es-NI"/>
        </w:rPr>
        <w:t>Vogel</w:t>
      </w:r>
      <w:r w:rsidR="00E52C7A">
        <w:rPr>
          <w:b/>
          <w:bCs/>
          <w:lang w:val="es-NI"/>
        </w:rPr>
        <w:t>. (20 puntos)</w:t>
      </w:r>
    </w:p>
    <w:p w14:paraId="09D5AF3F" w14:textId="77777777" w:rsidR="009637EB" w:rsidRPr="009637EB" w:rsidRDefault="009637EB" w:rsidP="009637EB">
      <w:pPr>
        <w:rPr>
          <w:lang w:val="es-NI"/>
        </w:rPr>
      </w:pPr>
      <w:r w:rsidRPr="009637EB">
        <w:rPr>
          <w:lang w:val="es-NI"/>
        </w:rPr>
        <w:t>Ejemplo: Una empresa tiene tres fuentes de producción (1, 2 y 3) que necesitan ser transportadas a cuatro destinos (1, 2, 3 y 4). La tabla muestra la oferta disponible en cada fuente y la demanda requerida en cada destino, así como los costos de envío por unidad de producto entre cada fuente y destino.</w:t>
      </w:r>
    </w:p>
    <w:p w14:paraId="65B0A7B3" w14:textId="77777777" w:rsidR="009637EB" w:rsidRPr="009637EB" w:rsidRDefault="009637EB" w:rsidP="009637EB">
      <w:pPr>
        <w:rPr>
          <w:lang w:val="es-NI"/>
        </w:rPr>
      </w:pPr>
    </w:p>
    <w:p w14:paraId="451E777C" w14:textId="77777777" w:rsidR="009637EB" w:rsidRPr="009637EB" w:rsidRDefault="009637EB" w:rsidP="009637EB">
      <w:pPr>
        <w:rPr>
          <w:lang w:val="es-NI"/>
        </w:rPr>
      </w:pPr>
      <w:r w:rsidRPr="009637EB">
        <w:rPr>
          <w:lang w:val="es-NI"/>
        </w:rPr>
        <w:t>Oferta:</w:t>
      </w:r>
    </w:p>
    <w:p w14:paraId="3CDABABF" w14:textId="77777777" w:rsidR="009637EB" w:rsidRPr="009637EB" w:rsidRDefault="009637EB" w:rsidP="009637EB">
      <w:pPr>
        <w:rPr>
          <w:lang w:val="es-NI"/>
        </w:rPr>
      </w:pPr>
      <w:r w:rsidRPr="009637EB">
        <w:rPr>
          <w:lang w:val="es-NI"/>
        </w:rPr>
        <w:t>•</w:t>
      </w:r>
      <w:r w:rsidRPr="009637EB">
        <w:rPr>
          <w:lang w:val="es-NI"/>
        </w:rPr>
        <w:tab/>
        <w:t>Fuente 1 tiene una oferta de 15 unidades.</w:t>
      </w:r>
    </w:p>
    <w:p w14:paraId="2E3AFE0A" w14:textId="77777777" w:rsidR="009637EB" w:rsidRPr="009637EB" w:rsidRDefault="009637EB" w:rsidP="009637EB">
      <w:pPr>
        <w:rPr>
          <w:lang w:val="es-NI"/>
        </w:rPr>
      </w:pPr>
      <w:r w:rsidRPr="009637EB">
        <w:rPr>
          <w:lang w:val="es-NI"/>
        </w:rPr>
        <w:t>•</w:t>
      </w:r>
      <w:r w:rsidRPr="009637EB">
        <w:rPr>
          <w:lang w:val="es-NI"/>
        </w:rPr>
        <w:tab/>
        <w:t>Fuente 2 tiene una oferta de 25 unidades.</w:t>
      </w:r>
    </w:p>
    <w:p w14:paraId="28309881" w14:textId="77777777" w:rsidR="009637EB" w:rsidRPr="009637EB" w:rsidRDefault="009637EB" w:rsidP="009637EB">
      <w:pPr>
        <w:rPr>
          <w:lang w:val="es-NI"/>
        </w:rPr>
      </w:pPr>
      <w:r w:rsidRPr="009637EB">
        <w:rPr>
          <w:lang w:val="es-NI"/>
        </w:rPr>
        <w:t>•</w:t>
      </w:r>
      <w:r w:rsidRPr="009637EB">
        <w:rPr>
          <w:lang w:val="es-NI"/>
        </w:rPr>
        <w:tab/>
        <w:t>Fuente 3 tiene una oferta de 5 unidades.</w:t>
      </w:r>
    </w:p>
    <w:p w14:paraId="6B5762A7" w14:textId="77777777" w:rsidR="009637EB" w:rsidRPr="009637EB" w:rsidRDefault="009637EB" w:rsidP="009637EB">
      <w:pPr>
        <w:rPr>
          <w:lang w:val="es-NI"/>
        </w:rPr>
      </w:pPr>
      <w:r w:rsidRPr="009637EB">
        <w:rPr>
          <w:lang w:val="es-NI"/>
        </w:rPr>
        <w:t>Demanda:</w:t>
      </w:r>
    </w:p>
    <w:p w14:paraId="1270A00D" w14:textId="77777777" w:rsidR="009637EB" w:rsidRPr="009637EB" w:rsidRDefault="009637EB" w:rsidP="009637EB">
      <w:pPr>
        <w:rPr>
          <w:lang w:val="es-NI"/>
        </w:rPr>
      </w:pPr>
      <w:r w:rsidRPr="009637EB">
        <w:rPr>
          <w:lang w:val="es-NI"/>
        </w:rPr>
        <w:t>•</w:t>
      </w:r>
      <w:r w:rsidRPr="009637EB">
        <w:rPr>
          <w:lang w:val="es-NI"/>
        </w:rPr>
        <w:tab/>
        <w:t>Destino 1 tiene una demanda de 5 unidades.</w:t>
      </w:r>
    </w:p>
    <w:p w14:paraId="05B8BE1C" w14:textId="77777777" w:rsidR="009637EB" w:rsidRPr="009637EB" w:rsidRDefault="009637EB" w:rsidP="009637EB">
      <w:pPr>
        <w:rPr>
          <w:lang w:val="es-NI"/>
        </w:rPr>
      </w:pPr>
      <w:r w:rsidRPr="009637EB">
        <w:rPr>
          <w:lang w:val="es-NI"/>
        </w:rPr>
        <w:t>•</w:t>
      </w:r>
      <w:r w:rsidRPr="009637EB">
        <w:rPr>
          <w:lang w:val="es-NI"/>
        </w:rPr>
        <w:tab/>
        <w:t>Destino 2 tiene una demanda de 15 unidades.</w:t>
      </w:r>
    </w:p>
    <w:p w14:paraId="1B61F22B" w14:textId="77777777" w:rsidR="009637EB" w:rsidRPr="009637EB" w:rsidRDefault="009637EB" w:rsidP="009637EB">
      <w:pPr>
        <w:rPr>
          <w:lang w:val="es-NI"/>
        </w:rPr>
      </w:pPr>
      <w:r w:rsidRPr="009637EB">
        <w:rPr>
          <w:lang w:val="es-NI"/>
        </w:rPr>
        <w:t>•</w:t>
      </w:r>
      <w:r w:rsidRPr="009637EB">
        <w:rPr>
          <w:lang w:val="es-NI"/>
        </w:rPr>
        <w:tab/>
        <w:t>Destino 3 tiene una demanda de 15 unidades.</w:t>
      </w:r>
    </w:p>
    <w:p w14:paraId="179425BA" w14:textId="77777777" w:rsidR="009637EB" w:rsidRPr="009637EB" w:rsidRDefault="009637EB" w:rsidP="009637EB">
      <w:pPr>
        <w:rPr>
          <w:lang w:val="es-NI"/>
        </w:rPr>
      </w:pPr>
      <w:r w:rsidRPr="009637EB">
        <w:rPr>
          <w:lang w:val="es-NI"/>
        </w:rPr>
        <w:t>•</w:t>
      </w:r>
      <w:r w:rsidRPr="009637EB">
        <w:rPr>
          <w:lang w:val="es-NI"/>
        </w:rPr>
        <w:tab/>
        <w:t>Destino 4 tiene una demanda de 10 unidades.</w:t>
      </w:r>
    </w:p>
    <w:p w14:paraId="29781CB3" w14:textId="77777777" w:rsidR="009637EB" w:rsidRPr="009637EB" w:rsidRDefault="009637EB" w:rsidP="009637EB">
      <w:pPr>
        <w:rPr>
          <w:lang w:val="es-NI"/>
        </w:rPr>
      </w:pPr>
    </w:p>
    <w:p w14:paraId="69DEA734" w14:textId="77777777" w:rsidR="009637EB" w:rsidRDefault="009637EB" w:rsidP="009637EB">
      <w:pPr>
        <w:rPr>
          <w:lang w:val="es-NI"/>
        </w:rPr>
        <w:sectPr w:rsidR="009637EB" w:rsidSect="00954E84">
          <w:type w:val="continuous"/>
          <w:pgSz w:w="12240" w:h="15840"/>
          <w:pgMar w:top="1418" w:right="1701" w:bottom="1418" w:left="1701" w:header="709" w:footer="709" w:gutter="0"/>
          <w:cols w:space="708"/>
          <w:docGrid w:linePitch="360"/>
        </w:sectPr>
      </w:pPr>
    </w:p>
    <w:p w14:paraId="797EAC52" w14:textId="069A55EA" w:rsidR="009637EB" w:rsidRPr="009637EB" w:rsidRDefault="009637EB" w:rsidP="009637EB">
      <w:pPr>
        <w:rPr>
          <w:lang w:val="es-NI"/>
        </w:rPr>
      </w:pPr>
      <w:r w:rsidRPr="009637EB">
        <w:rPr>
          <w:lang w:val="es-NI"/>
        </w:rPr>
        <w:t>Costos de envío (por unidad):</w:t>
      </w:r>
    </w:p>
    <w:p w14:paraId="0BA5C2B3" w14:textId="2ED243F9" w:rsidR="009637EB" w:rsidRPr="009637EB" w:rsidRDefault="009637EB" w:rsidP="009637EB">
      <w:pPr>
        <w:rPr>
          <w:lang w:val="es-NI"/>
        </w:rPr>
      </w:pPr>
      <w:r w:rsidRPr="009637EB">
        <w:rPr>
          <w:lang w:val="es-NI"/>
        </w:rPr>
        <w:t>De la fuente 1 al destino 1: $10</w:t>
      </w:r>
    </w:p>
    <w:p w14:paraId="712AF8B5" w14:textId="50536501" w:rsidR="009637EB" w:rsidRPr="009637EB" w:rsidRDefault="009637EB" w:rsidP="009637EB">
      <w:pPr>
        <w:rPr>
          <w:lang w:val="es-NI"/>
        </w:rPr>
      </w:pPr>
      <w:r w:rsidRPr="009637EB">
        <w:rPr>
          <w:lang w:val="es-NI"/>
        </w:rPr>
        <w:t>De la fuente 1 al destino 2: $0</w:t>
      </w:r>
    </w:p>
    <w:p w14:paraId="189433FD" w14:textId="106EA6DC" w:rsidR="009637EB" w:rsidRPr="009637EB" w:rsidRDefault="009637EB" w:rsidP="009637EB">
      <w:pPr>
        <w:rPr>
          <w:lang w:val="es-NI"/>
        </w:rPr>
      </w:pPr>
      <w:r w:rsidRPr="009637EB">
        <w:rPr>
          <w:lang w:val="es-NI"/>
        </w:rPr>
        <w:t>De la fuente 1 al destino 3: $20</w:t>
      </w:r>
    </w:p>
    <w:p w14:paraId="089B2AAF" w14:textId="77777777" w:rsidR="009637EB" w:rsidRPr="009637EB" w:rsidRDefault="009637EB" w:rsidP="009637EB">
      <w:pPr>
        <w:rPr>
          <w:lang w:val="es-NI"/>
        </w:rPr>
      </w:pPr>
      <w:r w:rsidRPr="009637EB">
        <w:rPr>
          <w:lang w:val="es-NI"/>
        </w:rPr>
        <w:t>De la fuente 1 al destino 4: $11</w:t>
      </w:r>
    </w:p>
    <w:p w14:paraId="43C130C6" w14:textId="77777777" w:rsidR="009637EB" w:rsidRPr="009637EB" w:rsidRDefault="009637EB" w:rsidP="009637EB">
      <w:pPr>
        <w:rPr>
          <w:lang w:val="es-NI"/>
        </w:rPr>
      </w:pPr>
      <w:r w:rsidRPr="009637EB">
        <w:rPr>
          <w:lang w:val="es-NI"/>
        </w:rPr>
        <w:t>De la fuente 2 al destino 1: $12</w:t>
      </w:r>
    </w:p>
    <w:p w14:paraId="6578F46B" w14:textId="56BE8C16" w:rsidR="009637EB" w:rsidRPr="009637EB" w:rsidRDefault="009637EB" w:rsidP="009637EB">
      <w:pPr>
        <w:rPr>
          <w:lang w:val="es-NI"/>
        </w:rPr>
      </w:pPr>
      <w:r w:rsidRPr="009637EB">
        <w:rPr>
          <w:lang w:val="es-NI"/>
        </w:rPr>
        <w:t>De la fuente 2 al destino 2: $7</w:t>
      </w:r>
    </w:p>
    <w:p w14:paraId="6C459A90" w14:textId="77777777" w:rsidR="009637EB" w:rsidRPr="009637EB" w:rsidRDefault="009637EB" w:rsidP="009637EB">
      <w:pPr>
        <w:rPr>
          <w:lang w:val="es-NI"/>
        </w:rPr>
      </w:pPr>
      <w:r w:rsidRPr="009637EB">
        <w:rPr>
          <w:lang w:val="es-NI"/>
        </w:rPr>
        <w:t>De la fuente 2 al destino 3: $9</w:t>
      </w:r>
    </w:p>
    <w:p w14:paraId="45478385" w14:textId="77777777" w:rsidR="009637EB" w:rsidRPr="009637EB" w:rsidRDefault="009637EB" w:rsidP="009637EB">
      <w:pPr>
        <w:rPr>
          <w:lang w:val="es-NI"/>
        </w:rPr>
      </w:pPr>
      <w:r w:rsidRPr="009637EB">
        <w:rPr>
          <w:lang w:val="es-NI"/>
        </w:rPr>
        <w:t>De la fuente 2 al destino 4: $20</w:t>
      </w:r>
    </w:p>
    <w:p w14:paraId="638D4CDF" w14:textId="77777777" w:rsidR="009637EB" w:rsidRPr="009637EB" w:rsidRDefault="009637EB" w:rsidP="009637EB">
      <w:pPr>
        <w:rPr>
          <w:lang w:val="es-NI"/>
        </w:rPr>
      </w:pPr>
      <w:r w:rsidRPr="009637EB">
        <w:rPr>
          <w:lang w:val="es-NI"/>
        </w:rPr>
        <w:t>De la fuente 3 al destino 1: $0</w:t>
      </w:r>
    </w:p>
    <w:p w14:paraId="3ECAF2C2" w14:textId="77777777" w:rsidR="009637EB" w:rsidRPr="009637EB" w:rsidRDefault="009637EB" w:rsidP="009637EB">
      <w:pPr>
        <w:rPr>
          <w:lang w:val="es-NI"/>
        </w:rPr>
      </w:pPr>
      <w:r w:rsidRPr="009637EB">
        <w:rPr>
          <w:lang w:val="es-NI"/>
        </w:rPr>
        <w:t>De la fuente 3 al destino 2: $14</w:t>
      </w:r>
    </w:p>
    <w:p w14:paraId="0ACFDDF6" w14:textId="77777777" w:rsidR="009637EB" w:rsidRPr="009637EB" w:rsidRDefault="009637EB" w:rsidP="009637EB">
      <w:pPr>
        <w:rPr>
          <w:lang w:val="es-NI"/>
        </w:rPr>
      </w:pPr>
      <w:r w:rsidRPr="009637EB">
        <w:rPr>
          <w:lang w:val="es-NI"/>
        </w:rPr>
        <w:t>De la fuente 3 al destino 3: $16</w:t>
      </w:r>
    </w:p>
    <w:p w14:paraId="1DC174BF" w14:textId="77777777" w:rsidR="009637EB" w:rsidRDefault="009637EB" w:rsidP="009637EB">
      <w:pPr>
        <w:rPr>
          <w:lang w:val="es-NI"/>
        </w:rPr>
        <w:sectPr w:rsidR="009637EB" w:rsidSect="009637EB">
          <w:type w:val="continuous"/>
          <w:pgSz w:w="12240" w:h="15840"/>
          <w:pgMar w:top="1418" w:right="1701" w:bottom="1418" w:left="1701" w:header="709" w:footer="709" w:gutter="0"/>
          <w:cols w:num="2" w:space="708"/>
          <w:docGrid w:linePitch="360"/>
        </w:sectPr>
      </w:pPr>
      <w:r w:rsidRPr="009637EB">
        <w:rPr>
          <w:lang w:val="es-NI"/>
        </w:rPr>
        <w:t>De la fuente 3 al destino 4: $18</w:t>
      </w:r>
    </w:p>
    <w:p w14:paraId="2CD6A7DE" w14:textId="296CFF86" w:rsidR="009637EB" w:rsidRPr="009637EB" w:rsidRDefault="009637EB" w:rsidP="009637EB">
      <w:pPr>
        <w:rPr>
          <w:lang w:val="es-NI"/>
        </w:rPr>
      </w:pPr>
    </w:p>
    <w:p w14:paraId="1A492497" w14:textId="5E312CAA" w:rsidR="009637EB" w:rsidRDefault="009637EB" w:rsidP="009637EB">
      <w:pPr>
        <w:rPr>
          <w:lang w:val="es-NI"/>
        </w:rPr>
      </w:pPr>
      <w:r w:rsidRPr="009637EB">
        <w:rPr>
          <w:lang w:val="es-NI"/>
        </w:rPr>
        <w:t>El objetivo es determinar la asignación óptima de unidades desde cada fuente a cada destino para minimizar los costos totales de transporte, satisfaciendo simultáneamente la oferta y la demanda en cada ubicación.</w:t>
      </w:r>
    </w:p>
    <w:p w14:paraId="3DE87E16" w14:textId="1B923FD8" w:rsidR="009637EB" w:rsidRPr="00AB447D" w:rsidRDefault="00250DA8" w:rsidP="009637EB">
      <w:pPr>
        <w:rPr>
          <w:b/>
          <w:bCs/>
          <w:lang w:val="es-NI"/>
        </w:rPr>
      </w:pPr>
      <w:r w:rsidRPr="00AB447D">
        <w:rPr>
          <w:b/>
          <w:bCs/>
          <w:lang w:val="es-NI"/>
        </w:rPr>
        <w:lastRenderedPageBreak/>
        <w:t>Elabore diagrama de Gantt, PERT y CPM</w:t>
      </w:r>
      <w:r w:rsidR="00E52C7A">
        <w:rPr>
          <w:b/>
          <w:bCs/>
          <w:lang w:val="es-NI"/>
        </w:rPr>
        <w:t>. (20 puntos)</w:t>
      </w:r>
    </w:p>
    <w:p w14:paraId="1DFDB099" w14:textId="746D1E8E" w:rsidR="00250DA8" w:rsidRDefault="00250DA8" w:rsidP="009637EB">
      <w:pPr>
        <w:rPr>
          <w:lang w:val="es-NI"/>
        </w:rPr>
      </w:pPr>
      <w:r>
        <w:rPr>
          <w:noProof/>
        </w:rPr>
        <w:drawing>
          <wp:anchor distT="0" distB="0" distL="114300" distR="114300" simplePos="0" relativeHeight="251658240" behindDoc="1" locked="0" layoutInCell="1" allowOverlap="1" wp14:anchorId="0577F4FF" wp14:editId="782D6497">
            <wp:simplePos x="0" y="0"/>
            <wp:positionH relativeFrom="column">
              <wp:posOffset>1175385</wp:posOffset>
            </wp:positionH>
            <wp:positionV relativeFrom="paragraph">
              <wp:posOffset>25400</wp:posOffset>
            </wp:positionV>
            <wp:extent cx="2082800" cy="1851660"/>
            <wp:effectExtent l="0" t="0" r="0" b="0"/>
            <wp:wrapTight wrapText="bothSides">
              <wp:wrapPolygon edited="0">
                <wp:start x="0" y="0"/>
                <wp:lineTo x="0" y="21333"/>
                <wp:lineTo x="21337" y="21333"/>
                <wp:lineTo x="21337" y="0"/>
                <wp:lineTo x="0" y="0"/>
              </wp:wrapPolygon>
            </wp:wrapTight>
            <wp:docPr id="375711028" name="Imagen 1" descr="Ruta crítica: ejercicios resuel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uta crítica: ejercicios resuelto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82800" cy="18516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DD7FEE" w14:textId="7DE75001" w:rsidR="00250DA8" w:rsidRDefault="00250DA8" w:rsidP="009637EB">
      <w:pPr>
        <w:rPr>
          <w:lang w:val="es-NI"/>
        </w:rPr>
      </w:pPr>
    </w:p>
    <w:p w14:paraId="27441E5B" w14:textId="77777777" w:rsidR="00250DA8" w:rsidRDefault="00250DA8" w:rsidP="009637EB">
      <w:pPr>
        <w:rPr>
          <w:lang w:val="es-NI"/>
        </w:rPr>
      </w:pPr>
    </w:p>
    <w:p w14:paraId="62EC0252" w14:textId="77777777" w:rsidR="00250DA8" w:rsidRDefault="00250DA8" w:rsidP="009637EB">
      <w:pPr>
        <w:rPr>
          <w:lang w:val="es-NI"/>
        </w:rPr>
      </w:pPr>
    </w:p>
    <w:p w14:paraId="169EEB63" w14:textId="77777777" w:rsidR="00250DA8" w:rsidRDefault="00250DA8" w:rsidP="009637EB">
      <w:pPr>
        <w:rPr>
          <w:lang w:val="es-NI"/>
        </w:rPr>
      </w:pPr>
    </w:p>
    <w:p w14:paraId="06D0660F" w14:textId="77777777" w:rsidR="00250DA8" w:rsidRDefault="00250DA8" w:rsidP="009637EB">
      <w:pPr>
        <w:rPr>
          <w:lang w:val="es-NI"/>
        </w:rPr>
      </w:pPr>
    </w:p>
    <w:p w14:paraId="2AADE23C" w14:textId="77777777" w:rsidR="00250DA8" w:rsidRDefault="00250DA8" w:rsidP="009637EB">
      <w:pPr>
        <w:rPr>
          <w:lang w:val="es-NI"/>
        </w:rPr>
      </w:pPr>
    </w:p>
    <w:p w14:paraId="6682BED1" w14:textId="54A8110B" w:rsidR="00AB447D" w:rsidRPr="00AB447D" w:rsidRDefault="00AB447D" w:rsidP="00AB447D">
      <w:pPr>
        <w:rPr>
          <w:lang w:val="es-NI"/>
        </w:rPr>
      </w:pPr>
      <w:r w:rsidRPr="00AB447D">
        <w:rPr>
          <w:b/>
          <w:bCs/>
          <w:lang w:val="es-NI"/>
        </w:rPr>
        <w:t xml:space="preserve">Resuelva aplicando Cadenas de </w:t>
      </w:r>
      <w:proofErr w:type="spellStart"/>
      <w:r w:rsidRPr="00AB447D">
        <w:rPr>
          <w:b/>
          <w:bCs/>
          <w:lang w:val="es-NI"/>
        </w:rPr>
        <w:t>Markov</w:t>
      </w:r>
      <w:proofErr w:type="spellEnd"/>
      <w:r w:rsidR="00E52C7A">
        <w:rPr>
          <w:b/>
          <w:bCs/>
          <w:lang w:val="es-NI"/>
        </w:rPr>
        <w:t>. (20 puntos)</w:t>
      </w:r>
      <w:r>
        <w:rPr>
          <w:lang w:val="es-NI"/>
        </w:rPr>
        <w:br/>
      </w:r>
      <w:r w:rsidRPr="00AB447D">
        <w:rPr>
          <w:lang w:val="es-NI"/>
        </w:rPr>
        <w:t>En un pueblito el clima puede cambiar de un día para otro, considere sólo dos estados del tiempo, clima seco o húmedo, la probabilidad de tener un clima seco al día siguiente es de 0.8, si el día actual es seco, pero si el clima es húmedo, la probabilidad de tener un clima seco es de 0.6. Suponga que dichos valores no cambian en el tiempo, se pide determinar</w:t>
      </w:r>
      <w:r>
        <w:rPr>
          <w:lang w:val="es-NI"/>
        </w:rPr>
        <w:t>:</w:t>
      </w:r>
    </w:p>
    <w:p w14:paraId="40DF51E9" w14:textId="799AB502" w:rsidR="00AB447D" w:rsidRPr="00AB447D" w:rsidRDefault="00AB447D" w:rsidP="00AB447D">
      <w:pPr>
        <w:pStyle w:val="Prrafodelista"/>
        <w:numPr>
          <w:ilvl w:val="0"/>
          <w:numId w:val="6"/>
        </w:numPr>
        <w:rPr>
          <w:lang w:val="es-NI"/>
        </w:rPr>
      </w:pPr>
      <w:r w:rsidRPr="00AB447D">
        <w:rPr>
          <w:lang w:val="es-NI"/>
        </w:rPr>
        <w:t>Matriz de transición</w:t>
      </w:r>
    </w:p>
    <w:p w14:paraId="5384A67B" w14:textId="1BE2665E" w:rsidR="00250DA8" w:rsidRPr="00AB447D" w:rsidRDefault="00AB447D" w:rsidP="00AB447D">
      <w:pPr>
        <w:pStyle w:val="Prrafodelista"/>
        <w:numPr>
          <w:ilvl w:val="0"/>
          <w:numId w:val="6"/>
        </w:numPr>
        <w:rPr>
          <w:lang w:val="es-NI"/>
        </w:rPr>
      </w:pPr>
      <w:r w:rsidRPr="00AB447D">
        <w:rPr>
          <w:lang w:val="es-NI"/>
        </w:rPr>
        <w:t>El diagrama de transición</w:t>
      </w:r>
    </w:p>
    <w:p w14:paraId="165F977F" w14:textId="77777777" w:rsidR="00AB447D" w:rsidRDefault="00AB447D" w:rsidP="00AB447D">
      <w:pPr>
        <w:rPr>
          <w:color w:val="0000FF"/>
          <w:lang w:val="es-NI"/>
        </w:rPr>
      </w:pPr>
    </w:p>
    <w:p w14:paraId="77D35841" w14:textId="77777777" w:rsidR="00AB447D" w:rsidRPr="009637EB" w:rsidRDefault="00AB447D" w:rsidP="00AB447D">
      <w:pPr>
        <w:rPr>
          <w:lang w:val="es-NI"/>
        </w:rPr>
      </w:pPr>
    </w:p>
    <w:sectPr w:rsidR="00AB447D" w:rsidRPr="009637EB" w:rsidSect="009637EB">
      <w:type w:val="continuous"/>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9D0B22" w14:textId="77777777" w:rsidR="00761378" w:rsidRDefault="00761378" w:rsidP="00481DBB">
      <w:pPr>
        <w:spacing w:after="0" w:line="240" w:lineRule="auto"/>
      </w:pPr>
      <w:r>
        <w:separator/>
      </w:r>
    </w:p>
  </w:endnote>
  <w:endnote w:type="continuationSeparator" w:id="0">
    <w:p w14:paraId="7A1D2B8D" w14:textId="77777777" w:rsidR="00761378" w:rsidRDefault="00761378" w:rsidP="00481D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E354BC" w14:textId="77777777" w:rsidR="00761378" w:rsidRDefault="00761378" w:rsidP="00481DBB">
      <w:pPr>
        <w:spacing w:after="0" w:line="240" w:lineRule="auto"/>
      </w:pPr>
      <w:r>
        <w:separator/>
      </w:r>
    </w:p>
  </w:footnote>
  <w:footnote w:type="continuationSeparator" w:id="0">
    <w:p w14:paraId="2AC01980" w14:textId="77777777" w:rsidR="00761378" w:rsidRDefault="00761378" w:rsidP="00481D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35668"/>
    <w:multiLevelType w:val="hybridMultilevel"/>
    <w:tmpl w:val="4620ADE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FF970B4"/>
    <w:multiLevelType w:val="hybridMultilevel"/>
    <w:tmpl w:val="E5E042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A94218E"/>
    <w:multiLevelType w:val="hybridMultilevel"/>
    <w:tmpl w:val="ED58F6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ECB4FB8"/>
    <w:multiLevelType w:val="hybridMultilevel"/>
    <w:tmpl w:val="299EE98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5B4D586E"/>
    <w:multiLevelType w:val="hybridMultilevel"/>
    <w:tmpl w:val="76CCF9C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74A70E48"/>
    <w:multiLevelType w:val="hybridMultilevel"/>
    <w:tmpl w:val="191830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76C0694B"/>
    <w:multiLevelType w:val="hybridMultilevel"/>
    <w:tmpl w:val="DF2C2FAC"/>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16cid:durableId="910306784">
    <w:abstractNumId w:val="6"/>
  </w:num>
  <w:num w:numId="2" w16cid:durableId="1891722659">
    <w:abstractNumId w:val="3"/>
  </w:num>
  <w:num w:numId="3" w16cid:durableId="1170171861">
    <w:abstractNumId w:val="4"/>
  </w:num>
  <w:num w:numId="4" w16cid:durableId="2114550396">
    <w:abstractNumId w:val="2"/>
  </w:num>
  <w:num w:numId="5" w16cid:durableId="2102138297">
    <w:abstractNumId w:val="1"/>
  </w:num>
  <w:num w:numId="6" w16cid:durableId="547494586">
    <w:abstractNumId w:val="0"/>
  </w:num>
  <w:num w:numId="7" w16cid:durableId="17517347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BE8"/>
    <w:rsid w:val="000051D6"/>
    <w:rsid w:val="00015ED4"/>
    <w:rsid w:val="00045481"/>
    <w:rsid w:val="00073F7C"/>
    <w:rsid w:val="0012515A"/>
    <w:rsid w:val="001B1BE8"/>
    <w:rsid w:val="00242C94"/>
    <w:rsid w:val="00250DA8"/>
    <w:rsid w:val="00481DBB"/>
    <w:rsid w:val="004B6C4E"/>
    <w:rsid w:val="00706AE2"/>
    <w:rsid w:val="00761378"/>
    <w:rsid w:val="00792EBE"/>
    <w:rsid w:val="00797EA8"/>
    <w:rsid w:val="00954E84"/>
    <w:rsid w:val="0096328A"/>
    <w:rsid w:val="009637EB"/>
    <w:rsid w:val="009D75BC"/>
    <w:rsid w:val="00AB447D"/>
    <w:rsid w:val="00B80D80"/>
    <w:rsid w:val="00BF78B9"/>
    <w:rsid w:val="00CF3F00"/>
    <w:rsid w:val="00E52C7A"/>
    <w:rsid w:val="00E76EE5"/>
    <w:rsid w:val="00FE0A4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854A4"/>
  <w15:docId w15:val="{34F9B25B-9B63-46D1-89ED-C4AA13FD3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B1B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B1B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B1BE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B1BE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B1BE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B1B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B1B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B1B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B1BE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1BE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B1BE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B1BE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B1BE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B1BE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B1BE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B1BE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B1BE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B1BE8"/>
    <w:rPr>
      <w:rFonts w:eastAsiaTheme="majorEastAsia" w:cstheme="majorBidi"/>
      <w:color w:val="272727" w:themeColor="text1" w:themeTint="D8"/>
    </w:rPr>
  </w:style>
  <w:style w:type="paragraph" w:styleId="Ttulo">
    <w:name w:val="Title"/>
    <w:basedOn w:val="Normal"/>
    <w:next w:val="Normal"/>
    <w:link w:val="TtuloCar"/>
    <w:uiPriority w:val="10"/>
    <w:qFormat/>
    <w:rsid w:val="001B1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B1B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B1BE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B1BE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B1BE8"/>
    <w:pPr>
      <w:spacing w:before="160"/>
      <w:jc w:val="center"/>
    </w:pPr>
    <w:rPr>
      <w:i/>
      <w:iCs/>
      <w:color w:val="404040" w:themeColor="text1" w:themeTint="BF"/>
    </w:rPr>
  </w:style>
  <w:style w:type="character" w:customStyle="1" w:styleId="CitaCar">
    <w:name w:val="Cita Car"/>
    <w:basedOn w:val="Fuentedeprrafopredeter"/>
    <w:link w:val="Cita"/>
    <w:uiPriority w:val="29"/>
    <w:rsid w:val="001B1BE8"/>
    <w:rPr>
      <w:i/>
      <w:iCs/>
      <w:color w:val="404040" w:themeColor="text1" w:themeTint="BF"/>
    </w:rPr>
  </w:style>
  <w:style w:type="paragraph" w:styleId="Prrafodelista">
    <w:name w:val="List Paragraph"/>
    <w:basedOn w:val="Normal"/>
    <w:uiPriority w:val="34"/>
    <w:qFormat/>
    <w:rsid w:val="001B1BE8"/>
    <w:pPr>
      <w:ind w:left="720"/>
      <w:contextualSpacing/>
    </w:pPr>
  </w:style>
  <w:style w:type="character" w:styleId="nfasisintenso">
    <w:name w:val="Intense Emphasis"/>
    <w:basedOn w:val="Fuentedeprrafopredeter"/>
    <w:uiPriority w:val="21"/>
    <w:qFormat/>
    <w:rsid w:val="001B1BE8"/>
    <w:rPr>
      <w:i/>
      <w:iCs/>
      <w:color w:val="0F4761" w:themeColor="accent1" w:themeShade="BF"/>
    </w:rPr>
  </w:style>
  <w:style w:type="paragraph" w:styleId="Citadestacada">
    <w:name w:val="Intense Quote"/>
    <w:basedOn w:val="Normal"/>
    <w:next w:val="Normal"/>
    <w:link w:val="CitadestacadaCar"/>
    <w:uiPriority w:val="30"/>
    <w:qFormat/>
    <w:rsid w:val="001B1B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B1BE8"/>
    <w:rPr>
      <w:i/>
      <w:iCs/>
      <w:color w:val="0F4761" w:themeColor="accent1" w:themeShade="BF"/>
    </w:rPr>
  </w:style>
  <w:style w:type="character" w:styleId="Referenciaintensa">
    <w:name w:val="Intense Reference"/>
    <w:basedOn w:val="Fuentedeprrafopredeter"/>
    <w:uiPriority w:val="32"/>
    <w:qFormat/>
    <w:rsid w:val="001B1BE8"/>
    <w:rPr>
      <w:b/>
      <w:bCs/>
      <w:smallCaps/>
      <w:color w:val="0F4761" w:themeColor="accent1" w:themeShade="BF"/>
      <w:spacing w:val="5"/>
    </w:rPr>
  </w:style>
  <w:style w:type="table" w:styleId="Tablanormal5">
    <w:name w:val="Plain Table 5"/>
    <w:basedOn w:val="Tablanormal"/>
    <w:uiPriority w:val="45"/>
    <w:rsid w:val="00481DBB"/>
    <w:pPr>
      <w:spacing w:after="0" w:line="240" w:lineRule="auto"/>
    </w:pPr>
    <w:rPr>
      <w:kern w:val="0"/>
      <w:sz w:val="22"/>
      <w:szCs w:val="22"/>
      <w:lang w:val="es-NI"/>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ipervnculo">
    <w:name w:val="Hyperlink"/>
    <w:basedOn w:val="Fuentedeprrafopredeter"/>
    <w:uiPriority w:val="99"/>
    <w:unhideWhenUsed/>
    <w:rsid w:val="00481DBB"/>
    <w:rPr>
      <w:color w:val="467886" w:themeColor="hyperlink"/>
      <w:u w:val="single"/>
    </w:rPr>
  </w:style>
  <w:style w:type="character" w:styleId="Mencinsinresolver">
    <w:name w:val="Unresolved Mention"/>
    <w:basedOn w:val="Fuentedeprrafopredeter"/>
    <w:uiPriority w:val="99"/>
    <w:semiHidden/>
    <w:unhideWhenUsed/>
    <w:rsid w:val="00481DBB"/>
    <w:rPr>
      <w:color w:val="605E5C"/>
      <w:shd w:val="clear" w:color="auto" w:fill="E1DFDD"/>
    </w:rPr>
  </w:style>
  <w:style w:type="paragraph" w:styleId="Encabezado">
    <w:name w:val="header"/>
    <w:basedOn w:val="Normal"/>
    <w:link w:val="EncabezadoCar"/>
    <w:uiPriority w:val="99"/>
    <w:unhideWhenUsed/>
    <w:rsid w:val="00481DBB"/>
    <w:pPr>
      <w:tabs>
        <w:tab w:val="center" w:pos="4419"/>
        <w:tab w:val="right" w:pos="8838"/>
      </w:tabs>
      <w:spacing w:after="0" w:line="360" w:lineRule="auto"/>
      <w:jc w:val="both"/>
    </w:pPr>
    <w:rPr>
      <w:rFonts w:ascii="Tahoma" w:hAnsi="Tahoma"/>
      <w:kern w:val="0"/>
      <w:szCs w:val="22"/>
      <w:lang w:val="es-NI"/>
      <w14:ligatures w14:val="none"/>
    </w:rPr>
  </w:style>
  <w:style w:type="character" w:customStyle="1" w:styleId="EncabezadoCar">
    <w:name w:val="Encabezado Car"/>
    <w:basedOn w:val="Fuentedeprrafopredeter"/>
    <w:link w:val="Encabezado"/>
    <w:uiPriority w:val="99"/>
    <w:rsid w:val="00481DBB"/>
    <w:rPr>
      <w:rFonts w:ascii="Tahoma" w:hAnsi="Tahoma"/>
      <w:kern w:val="0"/>
      <w:szCs w:val="22"/>
      <w:lang w:val="es-NI"/>
      <w14:ligatures w14:val="none"/>
    </w:rPr>
  </w:style>
  <w:style w:type="paragraph" w:styleId="Piedepgina">
    <w:name w:val="footer"/>
    <w:basedOn w:val="Normal"/>
    <w:link w:val="PiedepginaCar"/>
    <w:uiPriority w:val="99"/>
    <w:unhideWhenUsed/>
    <w:rsid w:val="00481DBB"/>
    <w:pPr>
      <w:tabs>
        <w:tab w:val="center" w:pos="4419"/>
        <w:tab w:val="right" w:pos="8838"/>
      </w:tabs>
      <w:spacing w:after="0" w:line="360" w:lineRule="auto"/>
      <w:jc w:val="both"/>
    </w:pPr>
    <w:rPr>
      <w:rFonts w:ascii="Tahoma" w:hAnsi="Tahoma"/>
      <w:kern w:val="0"/>
      <w:szCs w:val="22"/>
      <w:lang w:val="es-NI"/>
      <w14:ligatures w14:val="none"/>
    </w:rPr>
  </w:style>
  <w:style w:type="character" w:customStyle="1" w:styleId="PiedepginaCar">
    <w:name w:val="Pie de página Car"/>
    <w:basedOn w:val="Fuentedeprrafopredeter"/>
    <w:link w:val="Piedepgina"/>
    <w:uiPriority w:val="99"/>
    <w:rsid w:val="00481DBB"/>
    <w:rPr>
      <w:rFonts w:ascii="Tahoma" w:hAnsi="Tahoma"/>
      <w:kern w:val="0"/>
      <w:szCs w:val="22"/>
      <w:lang w:val="es-N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480</Words>
  <Characters>2641</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Aguirre</cp:lastModifiedBy>
  <cp:revision>13</cp:revision>
  <dcterms:created xsi:type="dcterms:W3CDTF">2024-05-11T14:26:00Z</dcterms:created>
  <dcterms:modified xsi:type="dcterms:W3CDTF">2024-07-11T16:26:00Z</dcterms:modified>
</cp:coreProperties>
</file>