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7553B9" w14:textId="77777777" w:rsidR="00707D5A" w:rsidRDefault="00741529" w:rsidP="00741529">
      <w:pPr>
        <w:jc w:val="center"/>
        <w:rPr>
          <w:b/>
          <w:bCs/>
          <w:sz w:val="28"/>
          <w:szCs w:val="24"/>
        </w:rPr>
      </w:pPr>
      <w:r w:rsidRPr="00741529">
        <w:rPr>
          <w:b/>
          <w:bCs/>
          <w:sz w:val="28"/>
          <w:szCs w:val="24"/>
        </w:rPr>
        <w:t>Método de aproximación de Vogel</w:t>
      </w:r>
    </w:p>
    <w:p w14:paraId="4C19AE95" w14:textId="77777777" w:rsidR="00741529" w:rsidRDefault="00741529" w:rsidP="00741529"/>
    <w:p w14:paraId="104B63D2" w14:textId="77777777" w:rsidR="00766733" w:rsidRDefault="00766733" w:rsidP="00766733">
      <w:r w:rsidRPr="00766733">
        <w:t>El </w:t>
      </w:r>
      <w:r w:rsidRPr="00766733">
        <w:rPr>
          <w:b/>
          <w:bCs/>
        </w:rPr>
        <w:t>método de aproximación de Vogel</w:t>
      </w:r>
      <w:r w:rsidRPr="00766733">
        <w:t> es un método heurístico de resolución de </w:t>
      </w:r>
      <w:r w:rsidRPr="00766733">
        <w:rPr>
          <w:b/>
          <w:bCs/>
        </w:rPr>
        <w:t>problemas de transporte</w:t>
      </w:r>
      <w:r w:rsidRPr="00766733">
        <w:t xml:space="preserve"> capaz de alcanzar una solución básica no artificial de inicio, este modelo requiere de la realización de un número generalmente mayor de iteraciones que los demás métodos heurísticos existentes con este fin, sin </w:t>
      </w:r>
      <w:proofErr w:type="gramStart"/>
      <w:r w:rsidRPr="00766733">
        <w:t>embargo</w:t>
      </w:r>
      <w:proofErr w:type="gramEnd"/>
      <w:r w:rsidRPr="00766733">
        <w:t xml:space="preserve"> produce mejores resultados iniciales que los mismos.</w:t>
      </w:r>
    </w:p>
    <w:p w14:paraId="37413306" w14:textId="77777777" w:rsidR="00766733" w:rsidRPr="00766733" w:rsidRDefault="00766733" w:rsidP="00766733"/>
    <w:p w14:paraId="5B4F4ECF" w14:textId="77777777" w:rsidR="00766733" w:rsidRDefault="00766733" w:rsidP="00766733">
      <w:r w:rsidRPr="00766733">
        <w:rPr>
          <w:b/>
          <w:bCs/>
        </w:rPr>
        <w:t>Algoritmo de Vogel</w:t>
      </w:r>
      <w:r>
        <w:rPr>
          <w:b/>
          <w:bCs/>
        </w:rPr>
        <w:t xml:space="preserve"> </w:t>
      </w:r>
      <w:r w:rsidRPr="00766733">
        <w:t>El método consiste en la realización de un algoritmo que consta de 3 pasos fundamentales y 1 más que asegura el ciclo hasta la culminación del método.</w:t>
      </w:r>
    </w:p>
    <w:p w14:paraId="0C8F4F0B" w14:textId="77777777" w:rsidR="00766733" w:rsidRPr="00766733" w:rsidRDefault="00766733" w:rsidP="00766733"/>
    <w:p w14:paraId="70D8056D" w14:textId="77777777" w:rsidR="00766733" w:rsidRDefault="00766733" w:rsidP="00766733">
      <w:r w:rsidRPr="00766733">
        <w:rPr>
          <w:b/>
          <w:bCs/>
          <w:i/>
          <w:iCs/>
        </w:rPr>
        <w:t>Paso 1</w:t>
      </w:r>
      <w:r>
        <w:rPr>
          <w:b/>
          <w:bCs/>
          <w:i/>
          <w:iCs/>
        </w:rPr>
        <w:t xml:space="preserve"> </w:t>
      </w:r>
      <w:r w:rsidRPr="00766733">
        <w:t>Determinar para cada fila y columna una medida de penalización restando los dos costos menores en filas y columnas.</w:t>
      </w:r>
    </w:p>
    <w:p w14:paraId="2A551BCA" w14:textId="77777777" w:rsidR="00766733" w:rsidRPr="00766733" w:rsidRDefault="00766733" w:rsidP="00766733"/>
    <w:p w14:paraId="1E17CB28" w14:textId="77777777" w:rsidR="00766733" w:rsidRDefault="00766733" w:rsidP="00766733">
      <w:r w:rsidRPr="00766733">
        <w:rPr>
          <w:b/>
          <w:bCs/>
          <w:i/>
          <w:iCs/>
        </w:rPr>
        <w:t>Paso 2</w:t>
      </w:r>
      <w:r w:rsidR="00CC10B6">
        <w:rPr>
          <w:b/>
          <w:bCs/>
          <w:i/>
          <w:iCs/>
        </w:rPr>
        <w:t xml:space="preserve"> </w:t>
      </w:r>
      <w:r w:rsidRPr="00766733">
        <w:t>Escoger la fila o columna con la mayor penalización, es decir que de la resta realizada en el «Paso 1» se debe escoger el número mayor. En caso de haber empate, se debe escoger arbitrariamente (a juicio personal).</w:t>
      </w:r>
    </w:p>
    <w:p w14:paraId="11D98EE8" w14:textId="77777777" w:rsidR="00CC10B6" w:rsidRPr="00766733" w:rsidRDefault="00CC10B6" w:rsidP="00766733"/>
    <w:p w14:paraId="624C17CC" w14:textId="77777777" w:rsidR="00766733" w:rsidRDefault="00766733" w:rsidP="00766733">
      <w:r w:rsidRPr="00766733">
        <w:rPr>
          <w:b/>
          <w:bCs/>
          <w:i/>
          <w:iCs/>
        </w:rPr>
        <w:t>Paso 3</w:t>
      </w:r>
      <w:r w:rsidR="00CC10B6">
        <w:rPr>
          <w:b/>
          <w:bCs/>
          <w:i/>
          <w:iCs/>
        </w:rPr>
        <w:t xml:space="preserve"> </w:t>
      </w:r>
      <w:r w:rsidRPr="00766733">
        <w:t>De la fila o columna de mayor penalización determinada en el paso anterior debemos de escoger la celda con el menor costo, y en esta asignar la mayor cantidad posible de unidades. Una vez se realiza este paso una oferta o demanda quedará satisfecha por ende se tachará la fila o columna, en caso de empate solo se tachará 1, la restante quedará con oferta o demanda igual a cero (0).</w:t>
      </w:r>
    </w:p>
    <w:p w14:paraId="1C39CBD2" w14:textId="77777777" w:rsidR="00CC10B6" w:rsidRPr="00766733" w:rsidRDefault="00CC10B6" w:rsidP="00766733"/>
    <w:p w14:paraId="704D018A" w14:textId="77777777" w:rsidR="00766733" w:rsidRPr="00766733" w:rsidRDefault="00766733" w:rsidP="00766733">
      <w:pPr>
        <w:rPr>
          <w:b/>
          <w:bCs/>
        </w:rPr>
      </w:pPr>
      <w:r w:rsidRPr="00766733">
        <w:rPr>
          <w:b/>
          <w:bCs/>
          <w:i/>
          <w:iCs/>
        </w:rPr>
        <w:t>Paso 4: De ciclo y excepciones</w:t>
      </w:r>
    </w:p>
    <w:p w14:paraId="55410B8F" w14:textId="77777777" w:rsidR="00766733" w:rsidRPr="00766733" w:rsidRDefault="00766733" w:rsidP="00766733">
      <w:pPr>
        <w:numPr>
          <w:ilvl w:val="0"/>
          <w:numId w:val="1"/>
        </w:numPr>
      </w:pPr>
      <w:r w:rsidRPr="00766733">
        <w:t>Si queda sin tachar exactamente una fila o columna con cero oferta o demanda, detenerse.</w:t>
      </w:r>
    </w:p>
    <w:p w14:paraId="3B6553AD" w14:textId="77777777" w:rsidR="00766733" w:rsidRPr="00766733" w:rsidRDefault="00766733" w:rsidP="00766733">
      <w:pPr>
        <w:numPr>
          <w:ilvl w:val="0"/>
          <w:numId w:val="1"/>
        </w:numPr>
      </w:pPr>
      <w:r w:rsidRPr="00766733">
        <w:t>Si queda sin tachar una fila o columna con oferta o demanda positiva, determine las variables básicas en la fila o columna con el método de costos mínimos, detenerse.</w:t>
      </w:r>
    </w:p>
    <w:p w14:paraId="3947EED0" w14:textId="77777777" w:rsidR="00766733" w:rsidRPr="00766733" w:rsidRDefault="00766733" w:rsidP="00766733">
      <w:pPr>
        <w:numPr>
          <w:ilvl w:val="0"/>
          <w:numId w:val="1"/>
        </w:numPr>
      </w:pPr>
      <w:r w:rsidRPr="00766733">
        <w:t>Si todas las filas y columnas que no se tacharon tienen cero oferta y demanda, determine las variables básicas cero por el método del costo mínimo, detenerse.</w:t>
      </w:r>
    </w:p>
    <w:p w14:paraId="17A168AC" w14:textId="77777777" w:rsidR="00766733" w:rsidRPr="00766733" w:rsidRDefault="00766733" w:rsidP="00766733">
      <w:pPr>
        <w:numPr>
          <w:ilvl w:val="0"/>
          <w:numId w:val="1"/>
        </w:numPr>
      </w:pPr>
      <w:r w:rsidRPr="00766733">
        <w:t>Si no se presenta ninguno de los casos anteriores vuelva al paso 1 hasta que las ofertas y las demandas se hayan agotado.</w:t>
      </w:r>
    </w:p>
    <w:p w14:paraId="2639506C" w14:textId="77777777" w:rsidR="00CC10B6" w:rsidRDefault="00CC10B6" w:rsidP="00766733"/>
    <w:p w14:paraId="7FCF1313" w14:textId="77777777" w:rsidR="00766733" w:rsidRDefault="00766733" w:rsidP="00766733">
      <w:pPr>
        <w:rPr>
          <w:b/>
          <w:bCs/>
        </w:rPr>
      </w:pPr>
      <w:r w:rsidRPr="00766733">
        <w:rPr>
          <w:b/>
          <w:bCs/>
        </w:rPr>
        <w:t>Ejemplo de Método de aproximación de Vogel</w:t>
      </w:r>
    </w:p>
    <w:p w14:paraId="461BC9EC" w14:textId="77777777" w:rsidR="00CC10B6" w:rsidRPr="00766733" w:rsidRDefault="00CC10B6" w:rsidP="00766733">
      <w:pPr>
        <w:rPr>
          <w:b/>
          <w:bCs/>
        </w:rPr>
      </w:pPr>
    </w:p>
    <w:p w14:paraId="331E2CB1" w14:textId="77777777" w:rsidR="00766733" w:rsidRDefault="00766733" w:rsidP="00766733">
      <w:r w:rsidRPr="00766733">
        <w:t>Por medio de este método resolveremos el ejercicio de transporte resuelto en módulos anteriores mediante </w:t>
      </w:r>
      <w:r w:rsidRPr="00766733">
        <w:rPr>
          <w:b/>
          <w:bCs/>
          <w:i/>
          <w:iCs/>
        </w:rPr>
        <w:t>programación lineal</w:t>
      </w:r>
      <w:r w:rsidRPr="00766733">
        <w:t>.</w:t>
      </w:r>
    </w:p>
    <w:p w14:paraId="27A5407E" w14:textId="77777777" w:rsidR="00CC10B6" w:rsidRDefault="00CC10B6" w:rsidP="00766733"/>
    <w:p w14:paraId="09A7F27A" w14:textId="77777777" w:rsidR="00CC10B6" w:rsidRPr="00766733" w:rsidRDefault="00CC10B6" w:rsidP="00766733"/>
    <w:p w14:paraId="0B0DD77D" w14:textId="77777777" w:rsidR="00766733" w:rsidRPr="00766733" w:rsidRDefault="00766733" w:rsidP="00766733">
      <w:pPr>
        <w:rPr>
          <w:b/>
          <w:bCs/>
        </w:rPr>
      </w:pPr>
      <w:r w:rsidRPr="00766733">
        <w:rPr>
          <w:b/>
          <w:bCs/>
        </w:rPr>
        <w:lastRenderedPageBreak/>
        <w:t>El problema</w:t>
      </w:r>
    </w:p>
    <w:p w14:paraId="2D108D7C" w14:textId="77777777" w:rsidR="00F66F70" w:rsidRDefault="00F66F70" w:rsidP="00741529"/>
    <w:p w14:paraId="6F1094ED" w14:textId="77777777" w:rsidR="00626F6C" w:rsidRDefault="00626F6C" w:rsidP="00741529">
      <w:pPr>
        <w:rPr>
          <w:i/>
          <w:iCs/>
        </w:rPr>
      </w:pPr>
      <w:r w:rsidRPr="00626F6C">
        <w:rPr>
          <w:i/>
          <w:iCs/>
        </w:rPr>
        <w:t xml:space="preserve">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w:t>
      </w:r>
      <w:proofErr w:type="spellStart"/>
      <w:r w:rsidRPr="00626F6C">
        <w:rPr>
          <w:i/>
          <w:iCs/>
        </w:rPr>
        <w:t>Kw</w:t>
      </w:r>
      <w:proofErr w:type="spellEnd"/>
      <w:r w:rsidRPr="00626F6C">
        <w:rPr>
          <w:i/>
          <w:iCs/>
        </w:rPr>
        <w:t xml:space="preserve"> al día respectivamente. Los costos asociados al envío de suministro energético por cada millón de KW entre cada planta y cada ciudad son los registrados en la siguiente tabla.</w:t>
      </w:r>
    </w:p>
    <w:p w14:paraId="6A2E41DB" w14:textId="77777777" w:rsidR="00C3649D" w:rsidRDefault="00C3649D" w:rsidP="00741529">
      <w:pPr>
        <w:rPr>
          <w:i/>
          <w:iCs/>
        </w:rPr>
      </w:pPr>
      <w:r w:rsidRPr="00C3649D">
        <w:drawing>
          <wp:anchor distT="0" distB="0" distL="114300" distR="114300" simplePos="0" relativeHeight="251658240" behindDoc="1" locked="0" layoutInCell="1" allowOverlap="1" wp14:anchorId="5C50860F" wp14:editId="1833DAC6">
            <wp:simplePos x="0" y="0"/>
            <wp:positionH relativeFrom="column">
              <wp:posOffset>632460</wp:posOffset>
            </wp:positionH>
            <wp:positionV relativeFrom="paragraph">
              <wp:posOffset>200660</wp:posOffset>
            </wp:positionV>
            <wp:extent cx="3867150" cy="1562100"/>
            <wp:effectExtent l="0" t="0" r="0" b="0"/>
            <wp:wrapTight wrapText="bothSides">
              <wp:wrapPolygon edited="0">
                <wp:start x="0" y="0"/>
                <wp:lineTo x="0" y="21337"/>
                <wp:lineTo x="21494" y="21337"/>
                <wp:lineTo x="2149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67150" cy="1562100"/>
                    </a:xfrm>
                    <a:prstGeom prst="rect">
                      <a:avLst/>
                    </a:prstGeom>
                  </pic:spPr>
                </pic:pic>
              </a:graphicData>
            </a:graphic>
            <wp14:sizeRelH relativeFrom="page">
              <wp14:pctWidth>0</wp14:pctWidth>
            </wp14:sizeRelH>
            <wp14:sizeRelV relativeFrom="page">
              <wp14:pctHeight>0</wp14:pctHeight>
            </wp14:sizeRelV>
          </wp:anchor>
        </w:drawing>
      </w:r>
    </w:p>
    <w:p w14:paraId="0BA14ED8" w14:textId="77777777" w:rsidR="00C3649D" w:rsidRDefault="00C3649D" w:rsidP="00741529"/>
    <w:p w14:paraId="465A779B" w14:textId="77777777" w:rsidR="00C3649D" w:rsidRDefault="00C3649D" w:rsidP="00741529"/>
    <w:p w14:paraId="17AB458F" w14:textId="77777777" w:rsidR="00C3649D" w:rsidRDefault="00C3649D" w:rsidP="00741529"/>
    <w:p w14:paraId="20984708" w14:textId="77777777" w:rsidR="00C3649D" w:rsidRDefault="00C3649D" w:rsidP="00741529"/>
    <w:p w14:paraId="0CE9CDB5" w14:textId="77777777" w:rsidR="00C3649D" w:rsidRDefault="00C3649D" w:rsidP="00741529"/>
    <w:p w14:paraId="00855D64" w14:textId="77777777" w:rsidR="00C3649D" w:rsidRDefault="00C3649D" w:rsidP="00741529"/>
    <w:p w14:paraId="175C877E" w14:textId="77777777" w:rsidR="00C3649D" w:rsidRDefault="00C3649D" w:rsidP="00741529"/>
    <w:p w14:paraId="53C6AF29" w14:textId="77777777" w:rsidR="00C3649D" w:rsidRDefault="00C3649D" w:rsidP="00741529"/>
    <w:p w14:paraId="083A9AB1" w14:textId="77777777" w:rsidR="00C3649D" w:rsidRDefault="00C3649D" w:rsidP="00741529"/>
    <w:p w14:paraId="4B4D2B8D" w14:textId="77777777" w:rsidR="00C3649D" w:rsidRDefault="00C3649D" w:rsidP="00741529"/>
    <w:p w14:paraId="6A8CA35A" w14:textId="77777777" w:rsidR="00C3649D" w:rsidRPr="00C3649D" w:rsidRDefault="00C3649D" w:rsidP="00C3649D">
      <w:r w:rsidRPr="00C3649D">
        <w:rPr>
          <w:i/>
          <w:iCs/>
        </w:rPr>
        <w:t>Formule un modelo de programación lineal que permita satisfacer las necesidades de todas las ciudades al tiempo que minimice los costos asociados al transporte.</w:t>
      </w:r>
    </w:p>
    <w:p w14:paraId="30639973" w14:textId="77777777" w:rsidR="00C3649D" w:rsidRDefault="00C3649D" w:rsidP="00C3649D">
      <w:pPr>
        <w:rPr>
          <w:b/>
          <w:bCs/>
        </w:rPr>
      </w:pPr>
    </w:p>
    <w:p w14:paraId="78029DE0" w14:textId="77777777" w:rsidR="00C3649D" w:rsidRPr="00C3649D" w:rsidRDefault="00C3649D" w:rsidP="00C3649D">
      <w:pPr>
        <w:rPr>
          <w:b/>
          <w:bCs/>
        </w:rPr>
      </w:pPr>
      <w:r w:rsidRPr="00C3649D">
        <w:rPr>
          <w:b/>
          <w:bCs/>
        </w:rPr>
        <w:t>Solución paso a paso</w:t>
      </w:r>
    </w:p>
    <w:p w14:paraId="176F970F" w14:textId="77777777" w:rsidR="00C3649D" w:rsidRDefault="00C3649D" w:rsidP="00C3649D"/>
    <w:p w14:paraId="2F02D784" w14:textId="77777777" w:rsidR="00C3649D" w:rsidRPr="00C3649D" w:rsidRDefault="00C3649D" w:rsidP="00C3649D">
      <w:r w:rsidRPr="00C3649D">
        <w:t>El primer paso es determinar las medidas de penalización y consignarlas en el tabulado de costos, tal como se muestra a continuación.</w:t>
      </w:r>
    </w:p>
    <w:p w14:paraId="1B12BE38" w14:textId="77777777" w:rsidR="00C3649D" w:rsidRDefault="00C3649D" w:rsidP="00741529">
      <w:r w:rsidRPr="00C3649D">
        <w:drawing>
          <wp:anchor distT="0" distB="0" distL="114300" distR="114300" simplePos="0" relativeHeight="251659264" behindDoc="1" locked="0" layoutInCell="1" allowOverlap="1" wp14:anchorId="11CDC031" wp14:editId="1D52C6C9">
            <wp:simplePos x="0" y="0"/>
            <wp:positionH relativeFrom="column">
              <wp:posOffset>-635</wp:posOffset>
            </wp:positionH>
            <wp:positionV relativeFrom="paragraph">
              <wp:posOffset>187170</wp:posOffset>
            </wp:positionV>
            <wp:extent cx="5612130" cy="1624965"/>
            <wp:effectExtent l="0" t="0" r="7620" b="0"/>
            <wp:wrapTight wrapText="bothSides">
              <wp:wrapPolygon edited="0">
                <wp:start x="0" y="0"/>
                <wp:lineTo x="0" y="21271"/>
                <wp:lineTo x="21556" y="21271"/>
                <wp:lineTo x="2155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1624965"/>
                    </a:xfrm>
                    <a:prstGeom prst="rect">
                      <a:avLst/>
                    </a:prstGeom>
                  </pic:spPr>
                </pic:pic>
              </a:graphicData>
            </a:graphic>
            <wp14:sizeRelH relativeFrom="page">
              <wp14:pctWidth>0</wp14:pctWidth>
            </wp14:sizeRelH>
            <wp14:sizeRelV relativeFrom="page">
              <wp14:pctHeight>0</wp14:pctHeight>
            </wp14:sizeRelV>
          </wp:anchor>
        </w:drawing>
      </w:r>
    </w:p>
    <w:p w14:paraId="391826F6" w14:textId="77777777" w:rsidR="00C3649D" w:rsidRDefault="00C3649D" w:rsidP="00741529">
      <w:r w:rsidRPr="00C3649D">
        <w:t>El paso siguiente es escoger la mayor penalización, de esta manera:</w:t>
      </w:r>
    </w:p>
    <w:p w14:paraId="6E9B832E" w14:textId="77777777" w:rsidR="00C3649D" w:rsidRDefault="00C3649D" w:rsidP="00741529"/>
    <w:p w14:paraId="5F04776A" w14:textId="77777777" w:rsidR="00C3649D" w:rsidRDefault="00C3649D" w:rsidP="00741529"/>
    <w:p w14:paraId="49661984" w14:textId="77777777" w:rsidR="004C3FE4" w:rsidRDefault="004C3FE4" w:rsidP="00741529">
      <w:r w:rsidRPr="004C3FE4">
        <w:t xml:space="preserve">El paso siguiente es escoger de esta columna el menor valor, y en una tabla paralela se le asigna la mayor cantidad posible de unidades, podemos observar como el </w:t>
      </w:r>
      <w:r w:rsidRPr="00C3649D">
        <w:lastRenderedPageBreak/>
        <w:drawing>
          <wp:anchor distT="0" distB="0" distL="114300" distR="114300" simplePos="0" relativeHeight="251660288" behindDoc="1" locked="0" layoutInCell="1" allowOverlap="1" wp14:anchorId="09949B5A" wp14:editId="251888EA">
            <wp:simplePos x="0" y="0"/>
            <wp:positionH relativeFrom="column">
              <wp:posOffset>64135</wp:posOffset>
            </wp:positionH>
            <wp:positionV relativeFrom="paragraph">
              <wp:posOffset>601</wp:posOffset>
            </wp:positionV>
            <wp:extent cx="5524500" cy="2552700"/>
            <wp:effectExtent l="0" t="0" r="0" b="0"/>
            <wp:wrapTight wrapText="bothSides">
              <wp:wrapPolygon edited="0">
                <wp:start x="0" y="0"/>
                <wp:lineTo x="0" y="21439"/>
                <wp:lineTo x="21526" y="21439"/>
                <wp:lineTo x="2152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24500" cy="2552700"/>
                    </a:xfrm>
                    <a:prstGeom prst="rect">
                      <a:avLst/>
                    </a:prstGeom>
                  </pic:spPr>
                </pic:pic>
              </a:graphicData>
            </a:graphic>
            <wp14:sizeRelH relativeFrom="page">
              <wp14:pctWidth>0</wp14:pctWidth>
            </wp14:sizeRelH>
            <wp14:sizeRelV relativeFrom="page">
              <wp14:pctHeight>0</wp14:pctHeight>
            </wp14:sizeRelV>
          </wp:anchor>
        </w:drawing>
      </w:r>
      <w:r w:rsidRPr="004C3FE4">
        <w:t xml:space="preserve">menor costo es «2» y que a esa celda se le pueden asignar como máximo 60 </w:t>
      </w:r>
      <w:r w:rsidRPr="004C3FE4">
        <w:drawing>
          <wp:anchor distT="0" distB="0" distL="114300" distR="114300" simplePos="0" relativeHeight="251661312" behindDoc="1" locked="0" layoutInCell="1" allowOverlap="1" wp14:anchorId="4106D1D2" wp14:editId="3DAC3397">
            <wp:simplePos x="0" y="0"/>
            <wp:positionH relativeFrom="column">
              <wp:posOffset>-635</wp:posOffset>
            </wp:positionH>
            <wp:positionV relativeFrom="paragraph">
              <wp:posOffset>3153103</wp:posOffset>
            </wp:positionV>
            <wp:extent cx="5534025" cy="4305300"/>
            <wp:effectExtent l="0" t="0" r="9525" b="0"/>
            <wp:wrapTight wrapText="bothSides">
              <wp:wrapPolygon edited="0">
                <wp:start x="0" y="0"/>
                <wp:lineTo x="0" y="21504"/>
                <wp:lineTo x="21563" y="21504"/>
                <wp:lineTo x="21563"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34025" cy="4305300"/>
                    </a:xfrm>
                    <a:prstGeom prst="rect">
                      <a:avLst/>
                    </a:prstGeom>
                  </pic:spPr>
                </pic:pic>
              </a:graphicData>
            </a:graphic>
            <wp14:sizeRelH relativeFrom="page">
              <wp14:pctWidth>0</wp14:pctWidth>
            </wp14:sizeRelH>
            <wp14:sizeRelV relativeFrom="page">
              <wp14:pctHeight>0</wp14:pctHeight>
            </wp14:sizeRelV>
          </wp:anchor>
        </w:drawing>
      </w:r>
      <w:r w:rsidRPr="004C3FE4">
        <w:t>unidades «que es la capacidad de la planta 3».</w:t>
      </w:r>
    </w:p>
    <w:p w14:paraId="6CEDA807" w14:textId="77777777" w:rsidR="004C3FE4" w:rsidRDefault="004C3FE4" w:rsidP="00741529"/>
    <w:p w14:paraId="745414E4" w14:textId="77777777" w:rsidR="004C3FE4" w:rsidRDefault="004C3FE4" w:rsidP="00741529"/>
    <w:p w14:paraId="58B274E0" w14:textId="77777777" w:rsidR="004C3FE4" w:rsidRDefault="004C3FE4" w:rsidP="00741529"/>
    <w:p w14:paraId="513A8D91" w14:textId="77777777" w:rsidR="004C3FE4" w:rsidRDefault="004C3FE4" w:rsidP="00741529"/>
    <w:p w14:paraId="4E55C57F" w14:textId="77777777" w:rsidR="004D2335" w:rsidRPr="004D2335" w:rsidRDefault="004D2335" w:rsidP="004D2335">
      <w:r w:rsidRPr="004D2335">
        <w:t>Dado que la fila de la «Planta 3» ya ha asignado toda su capacidad (60 unidades) esta debe desaparecer.</w:t>
      </w:r>
    </w:p>
    <w:p w14:paraId="4B868076" w14:textId="77777777" w:rsidR="00C3649D" w:rsidRDefault="00C3649D" w:rsidP="00741529"/>
    <w:p w14:paraId="01FB1B38" w14:textId="77777777" w:rsidR="004D2335" w:rsidRDefault="004D2335" w:rsidP="00741529">
      <w:r w:rsidRPr="004D2335">
        <w:drawing>
          <wp:anchor distT="0" distB="0" distL="114300" distR="114300" simplePos="0" relativeHeight="251662336" behindDoc="1" locked="0" layoutInCell="1" allowOverlap="1" wp14:anchorId="241C09FA" wp14:editId="62B7901D">
            <wp:simplePos x="0" y="0"/>
            <wp:positionH relativeFrom="column">
              <wp:posOffset>7686</wp:posOffset>
            </wp:positionH>
            <wp:positionV relativeFrom="paragraph">
              <wp:posOffset>6810</wp:posOffset>
            </wp:positionV>
            <wp:extent cx="5534025" cy="1990725"/>
            <wp:effectExtent l="0" t="0" r="9525" b="9525"/>
            <wp:wrapTight wrapText="bothSides">
              <wp:wrapPolygon edited="0">
                <wp:start x="0" y="0"/>
                <wp:lineTo x="0" y="21497"/>
                <wp:lineTo x="21563" y="21497"/>
                <wp:lineTo x="21563"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34025" cy="1990725"/>
                    </a:xfrm>
                    <a:prstGeom prst="rect">
                      <a:avLst/>
                    </a:prstGeom>
                  </pic:spPr>
                </pic:pic>
              </a:graphicData>
            </a:graphic>
            <wp14:sizeRelH relativeFrom="page">
              <wp14:pctWidth>0</wp14:pctWidth>
            </wp14:sizeRelH>
            <wp14:sizeRelV relativeFrom="page">
              <wp14:pctHeight>0</wp14:pctHeight>
            </wp14:sizeRelV>
          </wp:anchor>
        </w:drawing>
      </w:r>
    </w:p>
    <w:p w14:paraId="194FD97C" w14:textId="77777777" w:rsidR="004D2335" w:rsidRDefault="004D2335" w:rsidP="00741529">
      <w:pPr>
        <w:rPr>
          <w:i/>
          <w:iCs/>
        </w:rPr>
      </w:pPr>
      <w:r w:rsidRPr="004D2335">
        <w:rPr>
          <w:i/>
          <w:iCs/>
        </w:rPr>
        <w:t xml:space="preserve">Se ha llegado al final del ciclo, por </w:t>
      </w:r>
      <w:r w:rsidR="00B04A85" w:rsidRPr="004D2335">
        <w:rPr>
          <w:i/>
          <w:iCs/>
        </w:rPr>
        <w:t>ende,</w:t>
      </w:r>
      <w:r w:rsidRPr="004D2335">
        <w:rPr>
          <w:i/>
          <w:iCs/>
        </w:rPr>
        <w:t xml:space="preserve"> se repite el proceso</w:t>
      </w:r>
    </w:p>
    <w:p w14:paraId="27572EFC" w14:textId="77777777" w:rsidR="004D2335" w:rsidRPr="004D2335" w:rsidRDefault="004D2335" w:rsidP="00741529"/>
    <w:p w14:paraId="56B24838" w14:textId="77777777" w:rsidR="004D2335" w:rsidRDefault="004D2335" w:rsidP="00741529">
      <w:r w:rsidRPr="004D2335">
        <w:drawing>
          <wp:inline distT="0" distB="0" distL="0" distR="0" wp14:anchorId="34270005" wp14:editId="573890D0">
            <wp:extent cx="5612130" cy="3237186"/>
            <wp:effectExtent l="0" t="0" r="762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 b="53961"/>
                    <a:stretch/>
                  </pic:blipFill>
                  <pic:spPr bwMode="auto">
                    <a:xfrm>
                      <a:off x="0" y="0"/>
                      <a:ext cx="5612130" cy="3237186"/>
                    </a:xfrm>
                    <a:prstGeom prst="rect">
                      <a:avLst/>
                    </a:prstGeom>
                    <a:ln>
                      <a:noFill/>
                    </a:ln>
                    <a:extLst>
                      <a:ext uri="{53640926-AAD7-44D8-BBD7-CCE9431645EC}">
                        <a14:shadowObscured xmlns:a14="http://schemas.microsoft.com/office/drawing/2010/main"/>
                      </a:ext>
                    </a:extLst>
                  </pic:spPr>
                </pic:pic>
              </a:graphicData>
            </a:graphic>
          </wp:inline>
        </w:drawing>
      </w:r>
    </w:p>
    <w:p w14:paraId="108981E9" w14:textId="77777777" w:rsidR="00B04A85" w:rsidRDefault="00B04A85" w:rsidP="00741529"/>
    <w:p w14:paraId="06497AE6" w14:textId="77777777" w:rsidR="00B04A85" w:rsidRDefault="00B04A85" w:rsidP="00741529"/>
    <w:p w14:paraId="4BFC8652" w14:textId="77777777" w:rsidR="00B04A85" w:rsidRDefault="00B04A85" w:rsidP="00741529"/>
    <w:p w14:paraId="31B9DD8B" w14:textId="77777777" w:rsidR="00B04A85" w:rsidRDefault="00B04A85" w:rsidP="00741529"/>
    <w:p w14:paraId="4274EA99" w14:textId="77777777" w:rsidR="00B04A85" w:rsidRDefault="00B04A85" w:rsidP="00741529"/>
    <w:p w14:paraId="1A58C5E7" w14:textId="77777777" w:rsidR="00B04A85" w:rsidRDefault="00B04A85" w:rsidP="00741529"/>
    <w:p w14:paraId="5AACEBFC" w14:textId="77777777" w:rsidR="00B04A85" w:rsidRDefault="00B04A85" w:rsidP="00741529"/>
    <w:p w14:paraId="36E5FDCF" w14:textId="77777777" w:rsidR="00B04A85" w:rsidRDefault="00B04A85" w:rsidP="00741529">
      <w:r>
        <w:rPr>
          <w:noProof/>
        </w:rPr>
        <w:lastRenderedPageBreak/>
        <w:drawing>
          <wp:anchor distT="0" distB="0" distL="114300" distR="114300" simplePos="0" relativeHeight="251663360" behindDoc="1" locked="0" layoutInCell="1" allowOverlap="1" wp14:anchorId="743A5269" wp14:editId="7C788944">
            <wp:simplePos x="0" y="0"/>
            <wp:positionH relativeFrom="column">
              <wp:posOffset>1905</wp:posOffset>
            </wp:positionH>
            <wp:positionV relativeFrom="paragraph">
              <wp:posOffset>-372</wp:posOffset>
            </wp:positionV>
            <wp:extent cx="5612130" cy="3936781"/>
            <wp:effectExtent l="0" t="0" r="7620" b="6985"/>
            <wp:wrapTight wrapText="bothSides">
              <wp:wrapPolygon edited="0">
                <wp:start x="0" y="0"/>
                <wp:lineTo x="0" y="21534"/>
                <wp:lineTo x="21556" y="21534"/>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t="45760"/>
                    <a:stretch/>
                  </pic:blipFill>
                  <pic:spPr bwMode="auto">
                    <a:xfrm>
                      <a:off x="0" y="0"/>
                      <a:ext cx="5612130" cy="39367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46D12E" w14:textId="77777777" w:rsidR="00B04A85" w:rsidRDefault="00FF061F" w:rsidP="00741529">
      <w:r w:rsidRPr="00FF061F">
        <w:drawing>
          <wp:anchor distT="0" distB="0" distL="114300" distR="114300" simplePos="0" relativeHeight="251664384" behindDoc="1" locked="0" layoutInCell="1" allowOverlap="1" wp14:anchorId="22361698" wp14:editId="100D95D9">
            <wp:simplePos x="0" y="0"/>
            <wp:positionH relativeFrom="column">
              <wp:posOffset>1270</wp:posOffset>
            </wp:positionH>
            <wp:positionV relativeFrom="paragraph">
              <wp:posOffset>292100</wp:posOffset>
            </wp:positionV>
            <wp:extent cx="5505450" cy="3541986"/>
            <wp:effectExtent l="0" t="0" r="0" b="1905"/>
            <wp:wrapTight wrapText="bothSides">
              <wp:wrapPolygon edited="0">
                <wp:start x="0" y="0"/>
                <wp:lineTo x="0" y="21495"/>
                <wp:lineTo x="21525" y="21495"/>
                <wp:lineTo x="21525"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b="33118"/>
                    <a:stretch/>
                  </pic:blipFill>
                  <pic:spPr bwMode="auto">
                    <a:xfrm>
                      <a:off x="0" y="0"/>
                      <a:ext cx="5505450" cy="35419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F061F">
        <w:t>Iniciamos una nueva iteración</w:t>
      </w:r>
    </w:p>
    <w:p w14:paraId="27D3A987" w14:textId="77777777" w:rsidR="00FF061F" w:rsidRDefault="00C54BD1" w:rsidP="00741529">
      <w:r w:rsidRPr="00C54BD1">
        <w:lastRenderedPageBreak/>
        <w:drawing>
          <wp:inline distT="0" distB="0" distL="0" distR="0" wp14:anchorId="3736F11C" wp14:editId="51CC9F4E">
            <wp:extent cx="5505450" cy="1785445"/>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6286"/>
                    <a:stretch/>
                  </pic:blipFill>
                  <pic:spPr bwMode="auto">
                    <a:xfrm>
                      <a:off x="0" y="0"/>
                      <a:ext cx="5505450" cy="1785445"/>
                    </a:xfrm>
                    <a:prstGeom prst="rect">
                      <a:avLst/>
                    </a:prstGeom>
                    <a:ln>
                      <a:noFill/>
                    </a:ln>
                    <a:extLst>
                      <a:ext uri="{53640926-AAD7-44D8-BBD7-CCE9431645EC}">
                        <a14:shadowObscured xmlns:a14="http://schemas.microsoft.com/office/drawing/2010/main"/>
                      </a:ext>
                    </a:extLst>
                  </pic:spPr>
                </pic:pic>
              </a:graphicData>
            </a:graphic>
          </wp:inline>
        </w:drawing>
      </w:r>
    </w:p>
    <w:p w14:paraId="7E1B7562" w14:textId="77777777" w:rsidR="00FF061F" w:rsidRDefault="00FF061F" w:rsidP="00741529"/>
    <w:p w14:paraId="7E732C88" w14:textId="77777777" w:rsidR="00B04A85" w:rsidRDefault="00C54BD1" w:rsidP="00741529">
      <w:r w:rsidRPr="00C54BD1">
        <w:t>Continuamos con las iteraciones…</w:t>
      </w:r>
    </w:p>
    <w:p w14:paraId="23804808" w14:textId="77777777" w:rsidR="00C54BD1" w:rsidRDefault="00C54BD1" w:rsidP="00741529">
      <w:r w:rsidRPr="00C54BD1">
        <w:drawing>
          <wp:anchor distT="0" distB="0" distL="114300" distR="114300" simplePos="0" relativeHeight="251665408" behindDoc="1" locked="0" layoutInCell="1" allowOverlap="1" wp14:anchorId="5CBBC4EC" wp14:editId="2A7E7684">
            <wp:simplePos x="0" y="0"/>
            <wp:positionH relativeFrom="column">
              <wp:posOffset>85988</wp:posOffset>
            </wp:positionH>
            <wp:positionV relativeFrom="paragraph">
              <wp:posOffset>160217</wp:posOffset>
            </wp:positionV>
            <wp:extent cx="4781550" cy="4276725"/>
            <wp:effectExtent l="0" t="0" r="0" b="9525"/>
            <wp:wrapTight wrapText="bothSides">
              <wp:wrapPolygon edited="0">
                <wp:start x="0" y="0"/>
                <wp:lineTo x="0" y="21552"/>
                <wp:lineTo x="21514" y="21552"/>
                <wp:lineTo x="21514"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81550" cy="4276725"/>
                    </a:xfrm>
                    <a:prstGeom prst="rect">
                      <a:avLst/>
                    </a:prstGeom>
                  </pic:spPr>
                </pic:pic>
              </a:graphicData>
            </a:graphic>
            <wp14:sizeRelH relativeFrom="page">
              <wp14:pctWidth>0</wp14:pctWidth>
            </wp14:sizeRelH>
            <wp14:sizeRelV relativeFrom="page">
              <wp14:pctHeight>0</wp14:pctHeight>
            </wp14:sizeRelV>
          </wp:anchor>
        </w:drawing>
      </w:r>
    </w:p>
    <w:p w14:paraId="0B5820AB" w14:textId="77777777" w:rsidR="00C54BD1" w:rsidRDefault="00C54BD1" w:rsidP="00741529"/>
    <w:p w14:paraId="4EE9F7B8" w14:textId="77777777" w:rsidR="00C54BD1" w:rsidRDefault="00C54BD1" w:rsidP="00741529"/>
    <w:p w14:paraId="00D11F25" w14:textId="77777777" w:rsidR="00C54BD1" w:rsidRDefault="00C54BD1" w:rsidP="00741529"/>
    <w:p w14:paraId="71A484FD" w14:textId="77777777" w:rsidR="00C54BD1" w:rsidRDefault="00C54BD1" w:rsidP="00741529"/>
    <w:p w14:paraId="4F8EC0BE" w14:textId="77777777" w:rsidR="00C54BD1" w:rsidRDefault="00C54BD1" w:rsidP="00741529"/>
    <w:p w14:paraId="32850E85" w14:textId="77777777" w:rsidR="00C54BD1" w:rsidRDefault="00C54BD1" w:rsidP="00741529"/>
    <w:p w14:paraId="358AC175" w14:textId="77777777" w:rsidR="00C54BD1" w:rsidRDefault="00C54BD1" w:rsidP="00741529"/>
    <w:p w14:paraId="272C87BD" w14:textId="77777777" w:rsidR="00C54BD1" w:rsidRDefault="00C54BD1" w:rsidP="00741529"/>
    <w:p w14:paraId="72601627" w14:textId="77777777" w:rsidR="00C54BD1" w:rsidRDefault="00C54BD1" w:rsidP="00741529"/>
    <w:p w14:paraId="6B3ED4B8" w14:textId="77777777" w:rsidR="00C54BD1" w:rsidRDefault="00C54BD1" w:rsidP="00741529"/>
    <w:p w14:paraId="64738F1A" w14:textId="77777777" w:rsidR="00C54BD1" w:rsidRDefault="00C54BD1" w:rsidP="00741529"/>
    <w:p w14:paraId="4045C6D1" w14:textId="77777777" w:rsidR="00C54BD1" w:rsidRDefault="00C54BD1" w:rsidP="00741529"/>
    <w:p w14:paraId="4FE908C1" w14:textId="77777777" w:rsidR="00C54BD1" w:rsidRDefault="00C54BD1" w:rsidP="00741529"/>
    <w:p w14:paraId="3A01C33C" w14:textId="77777777" w:rsidR="00C54BD1" w:rsidRDefault="00C54BD1" w:rsidP="00741529"/>
    <w:p w14:paraId="70AB9695" w14:textId="77777777" w:rsidR="00C54BD1" w:rsidRDefault="00C54BD1" w:rsidP="00741529"/>
    <w:p w14:paraId="01BCBE68" w14:textId="77777777" w:rsidR="00C54BD1" w:rsidRDefault="00C54BD1" w:rsidP="00741529"/>
    <w:p w14:paraId="40E13B07" w14:textId="77777777" w:rsidR="00C54BD1" w:rsidRDefault="00C54BD1" w:rsidP="00741529"/>
    <w:p w14:paraId="1BA24B92" w14:textId="77777777" w:rsidR="00C54BD1" w:rsidRDefault="00C54BD1" w:rsidP="00741529"/>
    <w:p w14:paraId="3C39EA38" w14:textId="77777777" w:rsidR="00C54BD1" w:rsidRDefault="00C54BD1" w:rsidP="00741529"/>
    <w:p w14:paraId="14DB3971" w14:textId="77777777" w:rsidR="00C54BD1" w:rsidRDefault="00C54BD1" w:rsidP="00741529"/>
    <w:p w14:paraId="39376863" w14:textId="77777777" w:rsidR="00C54BD1" w:rsidRDefault="00C54BD1" w:rsidP="00741529"/>
    <w:p w14:paraId="1DAC6A9E" w14:textId="77777777" w:rsidR="00C54BD1" w:rsidRDefault="00C54BD1" w:rsidP="00741529"/>
    <w:p w14:paraId="7A830244" w14:textId="77777777" w:rsidR="00C54BD1" w:rsidRDefault="00C54BD1" w:rsidP="00741529">
      <w:r w:rsidRPr="00C54BD1">
        <w:t>Iniciamos otra iteración</w:t>
      </w:r>
    </w:p>
    <w:p w14:paraId="0EFAE6DD" w14:textId="77777777" w:rsidR="00C54BD1" w:rsidRDefault="00C54BD1" w:rsidP="00741529"/>
    <w:p w14:paraId="4A775F03" w14:textId="77777777" w:rsidR="00C54BD1" w:rsidRDefault="00C54BD1" w:rsidP="00741529"/>
    <w:p w14:paraId="6084CECE" w14:textId="77777777" w:rsidR="00C54BD1" w:rsidRDefault="00C54BD1" w:rsidP="00741529"/>
    <w:p w14:paraId="61FE9112" w14:textId="77777777" w:rsidR="00C54BD1" w:rsidRDefault="00C54BD1" w:rsidP="00741529"/>
    <w:p w14:paraId="7E105061" w14:textId="77777777" w:rsidR="00C54BD1" w:rsidRDefault="00C54BD1" w:rsidP="00741529"/>
    <w:p w14:paraId="52E88835" w14:textId="77777777" w:rsidR="00C54BD1" w:rsidRDefault="00C54BD1" w:rsidP="00741529"/>
    <w:p w14:paraId="3DBE338B" w14:textId="77777777" w:rsidR="00C54BD1" w:rsidRDefault="00C54BD1" w:rsidP="00741529">
      <w:r w:rsidRPr="00C54BD1">
        <w:lastRenderedPageBreak/>
        <w:drawing>
          <wp:anchor distT="0" distB="0" distL="114300" distR="114300" simplePos="0" relativeHeight="251666432" behindDoc="1" locked="0" layoutInCell="1" allowOverlap="1" wp14:anchorId="46A1A86F" wp14:editId="42C79027">
            <wp:simplePos x="0" y="0"/>
            <wp:positionH relativeFrom="column">
              <wp:posOffset>327244</wp:posOffset>
            </wp:positionH>
            <wp:positionV relativeFrom="paragraph">
              <wp:posOffset>503</wp:posOffset>
            </wp:positionV>
            <wp:extent cx="4657725" cy="5905500"/>
            <wp:effectExtent l="0" t="0" r="9525" b="0"/>
            <wp:wrapTight wrapText="bothSides">
              <wp:wrapPolygon edited="0">
                <wp:start x="0" y="0"/>
                <wp:lineTo x="0" y="21530"/>
                <wp:lineTo x="21556" y="21530"/>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657725" cy="5905500"/>
                    </a:xfrm>
                    <a:prstGeom prst="rect">
                      <a:avLst/>
                    </a:prstGeom>
                  </pic:spPr>
                </pic:pic>
              </a:graphicData>
            </a:graphic>
            <wp14:sizeRelH relativeFrom="page">
              <wp14:pctWidth>0</wp14:pctWidth>
            </wp14:sizeRelH>
            <wp14:sizeRelV relativeFrom="page">
              <wp14:pctHeight>0</wp14:pctHeight>
            </wp14:sizeRelV>
          </wp:anchor>
        </w:drawing>
      </w:r>
    </w:p>
    <w:p w14:paraId="44CC309D" w14:textId="77777777" w:rsidR="00C54BD1" w:rsidRDefault="00C54BD1" w:rsidP="00741529"/>
    <w:p w14:paraId="6871DE0F" w14:textId="77777777" w:rsidR="00C54BD1" w:rsidRDefault="00C54BD1" w:rsidP="00741529"/>
    <w:p w14:paraId="7360DC48" w14:textId="77777777" w:rsidR="00C54BD1" w:rsidRDefault="00C54BD1" w:rsidP="00741529"/>
    <w:p w14:paraId="65EFB981" w14:textId="77777777" w:rsidR="00C54BD1" w:rsidRDefault="00C54BD1" w:rsidP="00741529"/>
    <w:p w14:paraId="38AC73BD" w14:textId="77777777" w:rsidR="00C54BD1" w:rsidRDefault="00C54BD1" w:rsidP="00741529"/>
    <w:p w14:paraId="4AE0E663" w14:textId="77777777" w:rsidR="00C54BD1" w:rsidRDefault="00C54BD1" w:rsidP="00741529"/>
    <w:p w14:paraId="30F33DCE" w14:textId="77777777" w:rsidR="00C54BD1" w:rsidRDefault="00C54BD1" w:rsidP="00741529"/>
    <w:p w14:paraId="7E96D981" w14:textId="77777777" w:rsidR="00C54BD1" w:rsidRDefault="00C54BD1" w:rsidP="00741529"/>
    <w:p w14:paraId="7C23299D" w14:textId="77777777" w:rsidR="00C54BD1" w:rsidRDefault="00C54BD1" w:rsidP="00741529"/>
    <w:p w14:paraId="6C0060B2" w14:textId="77777777" w:rsidR="00C54BD1" w:rsidRDefault="00C54BD1" w:rsidP="00741529"/>
    <w:p w14:paraId="658A85D2" w14:textId="77777777" w:rsidR="00C54BD1" w:rsidRDefault="00C54BD1" w:rsidP="00741529"/>
    <w:p w14:paraId="0E3CBE8E" w14:textId="77777777" w:rsidR="00C54BD1" w:rsidRDefault="00C54BD1" w:rsidP="00741529"/>
    <w:p w14:paraId="4B670B54" w14:textId="77777777" w:rsidR="00C54BD1" w:rsidRDefault="00C54BD1" w:rsidP="00741529"/>
    <w:p w14:paraId="4B2A62C4" w14:textId="77777777" w:rsidR="00C54BD1" w:rsidRDefault="00C54BD1" w:rsidP="00741529"/>
    <w:p w14:paraId="341BDD75" w14:textId="77777777" w:rsidR="00C54BD1" w:rsidRDefault="00C54BD1" w:rsidP="00741529"/>
    <w:p w14:paraId="2C0BACB1" w14:textId="77777777" w:rsidR="00C54BD1" w:rsidRDefault="00C54BD1" w:rsidP="00741529"/>
    <w:p w14:paraId="56ECDE50" w14:textId="77777777" w:rsidR="00C54BD1" w:rsidRDefault="00C54BD1" w:rsidP="00741529"/>
    <w:p w14:paraId="58197F00" w14:textId="77777777" w:rsidR="00C54BD1" w:rsidRDefault="00C54BD1" w:rsidP="00741529"/>
    <w:p w14:paraId="6529F7F7" w14:textId="77777777" w:rsidR="00C54BD1" w:rsidRDefault="00C54BD1" w:rsidP="00741529"/>
    <w:p w14:paraId="161ABE30" w14:textId="77777777" w:rsidR="00C54BD1" w:rsidRDefault="00C54BD1" w:rsidP="00741529"/>
    <w:p w14:paraId="1AFEE9CB" w14:textId="77777777" w:rsidR="00C54BD1" w:rsidRDefault="00C54BD1" w:rsidP="00741529"/>
    <w:p w14:paraId="405BC69F" w14:textId="77777777" w:rsidR="00C54BD1" w:rsidRDefault="00C54BD1" w:rsidP="00741529"/>
    <w:p w14:paraId="1BDF8C3E" w14:textId="77777777" w:rsidR="00C54BD1" w:rsidRDefault="00C54BD1" w:rsidP="00741529"/>
    <w:p w14:paraId="6A13EF20" w14:textId="77777777" w:rsidR="00C54BD1" w:rsidRDefault="00C54BD1" w:rsidP="00741529"/>
    <w:p w14:paraId="19C99F34" w14:textId="77777777" w:rsidR="00C54BD1" w:rsidRDefault="00C54BD1" w:rsidP="00741529"/>
    <w:p w14:paraId="66ED5C0A" w14:textId="77777777" w:rsidR="00C54BD1" w:rsidRDefault="00C54BD1" w:rsidP="00741529"/>
    <w:p w14:paraId="3AF0D6C8" w14:textId="77777777" w:rsidR="00C54BD1" w:rsidRDefault="00C54BD1" w:rsidP="00741529"/>
    <w:p w14:paraId="446C86C1" w14:textId="77777777" w:rsidR="00C54BD1" w:rsidRDefault="00C54BD1" w:rsidP="00741529"/>
    <w:p w14:paraId="127A7AA0" w14:textId="77777777" w:rsidR="00C54BD1" w:rsidRDefault="00C54BD1" w:rsidP="00741529"/>
    <w:p w14:paraId="7FBEFDCD" w14:textId="77777777" w:rsidR="00C54BD1" w:rsidRDefault="00C54BD1" w:rsidP="00741529"/>
    <w:p w14:paraId="5D1B8BB8" w14:textId="77777777" w:rsidR="00C54BD1" w:rsidRDefault="00C54BD1" w:rsidP="00741529"/>
    <w:p w14:paraId="04CC0191" w14:textId="77777777" w:rsidR="00C54BD1" w:rsidRDefault="00391F09" w:rsidP="00741529">
      <w:r w:rsidRPr="00391F09">
        <w:t xml:space="preserve">Al finalizar esta iteración podemos observar como el tabulado queda una fila sin tachar y con valores positivos, por </w:t>
      </w:r>
      <w:proofErr w:type="gramStart"/>
      <w:r w:rsidRPr="00391F09">
        <w:t>ende</w:t>
      </w:r>
      <w:proofErr w:type="gramEnd"/>
      <w:r w:rsidRPr="00391F09">
        <w:t xml:space="preserve"> asignamos las variables básicas y hemos concluido el método.</w:t>
      </w:r>
    </w:p>
    <w:p w14:paraId="2164C47C" w14:textId="77777777" w:rsidR="00391F09" w:rsidRDefault="00391F09" w:rsidP="00741529"/>
    <w:p w14:paraId="31D2945A" w14:textId="77777777" w:rsidR="00391F09" w:rsidRDefault="00391F09" w:rsidP="00741529"/>
    <w:p w14:paraId="76920939" w14:textId="77777777" w:rsidR="00391F09" w:rsidRDefault="00391F09" w:rsidP="00741529"/>
    <w:p w14:paraId="5B78C950" w14:textId="77777777" w:rsidR="00391F09" w:rsidRDefault="00391F09" w:rsidP="00741529"/>
    <w:p w14:paraId="43CFFAC6" w14:textId="77777777" w:rsidR="00391F09" w:rsidRDefault="00391F09" w:rsidP="00741529"/>
    <w:p w14:paraId="1CD4494F" w14:textId="77777777" w:rsidR="00391F09" w:rsidRDefault="00391F09" w:rsidP="00741529"/>
    <w:p w14:paraId="170D2B33" w14:textId="77777777" w:rsidR="00391F09" w:rsidRDefault="00391F09" w:rsidP="00741529">
      <w:r w:rsidRPr="00391F09">
        <w:lastRenderedPageBreak/>
        <w:drawing>
          <wp:anchor distT="0" distB="0" distL="114300" distR="114300" simplePos="0" relativeHeight="251667456" behindDoc="1" locked="0" layoutInCell="1" allowOverlap="1" wp14:anchorId="61DC62CF" wp14:editId="5EC77943">
            <wp:simplePos x="0" y="0"/>
            <wp:positionH relativeFrom="column">
              <wp:posOffset>275174</wp:posOffset>
            </wp:positionH>
            <wp:positionV relativeFrom="paragraph">
              <wp:posOffset>0</wp:posOffset>
            </wp:positionV>
            <wp:extent cx="4848225" cy="3000375"/>
            <wp:effectExtent l="0" t="0" r="9525" b="9525"/>
            <wp:wrapTight wrapText="bothSides">
              <wp:wrapPolygon edited="0">
                <wp:start x="0" y="0"/>
                <wp:lineTo x="0" y="21531"/>
                <wp:lineTo x="21558" y="21531"/>
                <wp:lineTo x="21558"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48225" cy="3000375"/>
                    </a:xfrm>
                    <a:prstGeom prst="rect">
                      <a:avLst/>
                    </a:prstGeom>
                  </pic:spPr>
                </pic:pic>
              </a:graphicData>
            </a:graphic>
            <wp14:sizeRelH relativeFrom="page">
              <wp14:pctWidth>0</wp14:pctWidth>
            </wp14:sizeRelH>
            <wp14:sizeRelV relativeFrom="page">
              <wp14:pctHeight>0</wp14:pctHeight>
            </wp14:sizeRelV>
          </wp:anchor>
        </w:drawing>
      </w:r>
    </w:p>
    <w:p w14:paraId="6F3F12A6" w14:textId="77777777" w:rsidR="00391F09" w:rsidRDefault="00391F09" w:rsidP="00741529"/>
    <w:p w14:paraId="61BB6350" w14:textId="77777777" w:rsidR="00391F09" w:rsidRDefault="00391F09" w:rsidP="00741529"/>
    <w:p w14:paraId="6CDDDB63" w14:textId="77777777" w:rsidR="00391F09" w:rsidRDefault="00391F09" w:rsidP="00741529"/>
    <w:p w14:paraId="16365150" w14:textId="77777777" w:rsidR="00391F09" w:rsidRDefault="00391F09" w:rsidP="00741529"/>
    <w:p w14:paraId="3CDA36B7" w14:textId="77777777" w:rsidR="00391F09" w:rsidRDefault="00391F09" w:rsidP="00741529"/>
    <w:p w14:paraId="1A71DD5B" w14:textId="77777777" w:rsidR="00391F09" w:rsidRDefault="00391F09" w:rsidP="00741529"/>
    <w:p w14:paraId="1D459B7E" w14:textId="77777777" w:rsidR="00391F09" w:rsidRDefault="00391F09" w:rsidP="00741529"/>
    <w:p w14:paraId="126AE36E" w14:textId="77777777" w:rsidR="00391F09" w:rsidRDefault="00391F09" w:rsidP="00741529"/>
    <w:p w14:paraId="29A39E59" w14:textId="77777777" w:rsidR="00391F09" w:rsidRDefault="00391F09" w:rsidP="00741529"/>
    <w:p w14:paraId="04FE7655" w14:textId="77777777" w:rsidR="00391F09" w:rsidRDefault="00391F09" w:rsidP="00741529"/>
    <w:p w14:paraId="310E3E9F" w14:textId="77777777" w:rsidR="00391F09" w:rsidRDefault="00391F09" w:rsidP="00741529"/>
    <w:p w14:paraId="0A8525E4" w14:textId="77777777" w:rsidR="00391F09" w:rsidRDefault="00391F09" w:rsidP="00741529"/>
    <w:p w14:paraId="310B6449" w14:textId="77777777" w:rsidR="00391F09" w:rsidRDefault="00391F09" w:rsidP="00741529"/>
    <w:p w14:paraId="1D1310CD" w14:textId="77777777" w:rsidR="00391F09" w:rsidRDefault="00391F09" w:rsidP="00741529"/>
    <w:p w14:paraId="7F783880" w14:textId="77777777" w:rsidR="00391F09" w:rsidRDefault="00391F09" w:rsidP="00741529"/>
    <w:p w14:paraId="421C70E6" w14:textId="77777777" w:rsidR="00391F09" w:rsidRPr="00391F09" w:rsidRDefault="00391F09" w:rsidP="00391F09">
      <w:r w:rsidRPr="00391F09">
        <w:t>Los costos asociados a la distribución son:</w:t>
      </w:r>
    </w:p>
    <w:p w14:paraId="5823FEB2" w14:textId="77777777" w:rsidR="00391F09" w:rsidRPr="00C3649D" w:rsidRDefault="00391F09" w:rsidP="00741529">
      <w:bookmarkStart w:id="0" w:name="_GoBack"/>
      <w:r w:rsidRPr="00391F09">
        <w:drawing>
          <wp:anchor distT="0" distB="0" distL="114300" distR="114300" simplePos="0" relativeHeight="251668480" behindDoc="1" locked="0" layoutInCell="1" allowOverlap="1" wp14:anchorId="077BCB66" wp14:editId="3336B6BC">
            <wp:simplePos x="0" y="0"/>
            <wp:positionH relativeFrom="column">
              <wp:posOffset>2431</wp:posOffset>
            </wp:positionH>
            <wp:positionV relativeFrom="paragraph">
              <wp:posOffset>10926</wp:posOffset>
            </wp:positionV>
            <wp:extent cx="3190875" cy="4657725"/>
            <wp:effectExtent l="0" t="0" r="9525" b="9525"/>
            <wp:wrapTight wrapText="bothSides">
              <wp:wrapPolygon edited="0">
                <wp:start x="0" y="0"/>
                <wp:lineTo x="0" y="21556"/>
                <wp:lineTo x="21536" y="21556"/>
                <wp:lineTo x="21536"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190875" cy="4657725"/>
                    </a:xfrm>
                    <a:prstGeom prst="rect">
                      <a:avLst/>
                    </a:prstGeom>
                  </pic:spPr>
                </pic:pic>
              </a:graphicData>
            </a:graphic>
            <wp14:sizeRelH relativeFrom="page">
              <wp14:pctWidth>0</wp14:pctWidth>
            </wp14:sizeRelH>
            <wp14:sizeRelV relativeFrom="page">
              <wp14:pctHeight>0</wp14:pctHeight>
            </wp14:sizeRelV>
          </wp:anchor>
        </w:drawing>
      </w:r>
      <w:bookmarkEnd w:id="0"/>
    </w:p>
    <w:sectPr w:rsidR="00391F09" w:rsidRPr="00C364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FD4607"/>
    <w:multiLevelType w:val="multilevel"/>
    <w:tmpl w:val="958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529"/>
    <w:rsid w:val="00232293"/>
    <w:rsid w:val="00360744"/>
    <w:rsid w:val="00391F09"/>
    <w:rsid w:val="004C3FE4"/>
    <w:rsid w:val="004D2335"/>
    <w:rsid w:val="00626F6C"/>
    <w:rsid w:val="006B6105"/>
    <w:rsid w:val="00741529"/>
    <w:rsid w:val="00766733"/>
    <w:rsid w:val="00891D18"/>
    <w:rsid w:val="008B0A58"/>
    <w:rsid w:val="00B04A85"/>
    <w:rsid w:val="00C3649D"/>
    <w:rsid w:val="00C54BD1"/>
    <w:rsid w:val="00CC10B6"/>
    <w:rsid w:val="00F66F70"/>
    <w:rsid w:val="00F73AC1"/>
    <w:rsid w:val="00FF061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ABF7"/>
  <w15:chartTrackingRefBased/>
  <w15:docId w15:val="{195EFAD5-763E-4699-B115-8539D479E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32293"/>
    <w:pPr>
      <w:spacing w:before="40" w:after="20" w:line="240" w:lineRule="auto"/>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character" w:styleId="Hipervnculo">
    <w:name w:val="Hyperlink"/>
    <w:basedOn w:val="Fuentedeprrafopredeter"/>
    <w:uiPriority w:val="99"/>
    <w:unhideWhenUsed/>
    <w:rsid w:val="00766733"/>
    <w:rPr>
      <w:color w:val="0563C1" w:themeColor="hyperlink"/>
      <w:u w:val="single"/>
    </w:rPr>
  </w:style>
  <w:style w:type="character" w:styleId="Mencinsinresolver">
    <w:name w:val="Unresolved Mention"/>
    <w:basedOn w:val="Fuentedeprrafopredeter"/>
    <w:uiPriority w:val="99"/>
    <w:semiHidden/>
    <w:unhideWhenUsed/>
    <w:rsid w:val="00766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990253">
      <w:bodyDiv w:val="1"/>
      <w:marLeft w:val="0"/>
      <w:marRight w:val="0"/>
      <w:marTop w:val="0"/>
      <w:marBottom w:val="0"/>
      <w:divBdr>
        <w:top w:val="none" w:sz="0" w:space="0" w:color="auto"/>
        <w:left w:val="none" w:sz="0" w:space="0" w:color="auto"/>
        <w:bottom w:val="none" w:sz="0" w:space="0" w:color="auto"/>
        <w:right w:val="none" w:sz="0" w:space="0" w:color="auto"/>
      </w:divBdr>
      <w:divsChild>
        <w:div w:id="184683003">
          <w:marLeft w:val="0"/>
          <w:marRight w:val="0"/>
          <w:marTop w:val="0"/>
          <w:marBottom w:val="0"/>
          <w:divBdr>
            <w:top w:val="none" w:sz="0" w:space="0" w:color="auto"/>
            <w:left w:val="none" w:sz="0" w:space="0" w:color="auto"/>
            <w:bottom w:val="none" w:sz="0" w:space="0" w:color="auto"/>
            <w:right w:val="none" w:sz="0" w:space="0" w:color="auto"/>
          </w:divBdr>
        </w:div>
        <w:div w:id="1947154254">
          <w:marLeft w:val="0"/>
          <w:marRight w:val="0"/>
          <w:marTop w:val="0"/>
          <w:marBottom w:val="0"/>
          <w:divBdr>
            <w:top w:val="none" w:sz="0" w:space="0" w:color="auto"/>
            <w:left w:val="none" w:sz="0" w:space="0" w:color="auto"/>
            <w:bottom w:val="none" w:sz="0" w:space="0" w:color="auto"/>
            <w:right w:val="none" w:sz="0" w:space="0" w:color="auto"/>
          </w:divBdr>
        </w:div>
        <w:div w:id="968627363">
          <w:marLeft w:val="0"/>
          <w:marRight w:val="0"/>
          <w:marTop w:val="0"/>
          <w:marBottom w:val="0"/>
          <w:divBdr>
            <w:top w:val="none" w:sz="0" w:space="0" w:color="auto"/>
            <w:left w:val="none" w:sz="0" w:space="0" w:color="auto"/>
            <w:bottom w:val="none" w:sz="0" w:space="0" w:color="auto"/>
            <w:right w:val="none" w:sz="0" w:space="0" w:color="auto"/>
          </w:divBdr>
        </w:div>
        <w:div w:id="1969972211">
          <w:marLeft w:val="0"/>
          <w:marRight w:val="0"/>
          <w:marTop w:val="0"/>
          <w:marBottom w:val="0"/>
          <w:divBdr>
            <w:top w:val="none" w:sz="0" w:space="0" w:color="auto"/>
            <w:left w:val="none" w:sz="0" w:space="0" w:color="auto"/>
            <w:bottom w:val="none" w:sz="0" w:space="0" w:color="auto"/>
            <w:right w:val="none" w:sz="0" w:space="0" w:color="auto"/>
          </w:divBdr>
          <w:divsChild>
            <w:div w:id="81530055">
              <w:marLeft w:val="0"/>
              <w:marRight w:val="0"/>
              <w:marTop w:val="0"/>
              <w:marBottom w:val="0"/>
              <w:divBdr>
                <w:top w:val="none" w:sz="0" w:space="0" w:color="auto"/>
                <w:left w:val="none" w:sz="0" w:space="0" w:color="auto"/>
                <w:bottom w:val="none" w:sz="0" w:space="0" w:color="auto"/>
                <w:right w:val="none" w:sz="0" w:space="0" w:color="auto"/>
              </w:divBdr>
              <w:divsChild>
                <w:div w:id="380402610">
                  <w:marLeft w:val="0"/>
                  <w:marRight w:val="0"/>
                  <w:marTop w:val="0"/>
                  <w:marBottom w:val="0"/>
                  <w:divBdr>
                    <w:top w:val="none" w:sz="0" w:space="0" w:color="auto"/>
                    <w:left w:val="none" w:sz="0" w:space="0" w:color="auto"/>
                    <w:bottom w:val="none" w:sz="0" w:space="0" w:color="auto"/>
                    <w:right w:val="none" w:sz="0" w:space="0" w:color="auto"/>
                  </w:divBdr>
                </w:div>
              </w:divsChild>
            </w:div>
            <w:div w:id="92349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8470">
      <w:bodyDiv w:val="1"/>
      <w:marLeft w:val="0"/>
      <w:marRight w:val="0"/>
      <w:marTop w:val="0"/>
      <w:marBottom w:val="0"/>
      <w:divBdr>
        <w:top w:val="none" w:sz="0" w:space="0" w:color="auto"/>
        <w:left w:val="none" w:sz="0" w:space="0" w:color="auto"/>
        <w:bottom w:val="none" w:sz="0" w:space="0" w:color="auto"/>
        <w:right w:val="none" w:sz="0" w:space="0" w:color="auto"/>
      </w:divBdr>
    </w:div>
    <w:div w:id="172290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1" ma:contentTypeDescription="Create a new document." ma:contentTypeScope="" ma:versionID="efdc31164da49202608a0dc39f4bb263">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b13a574dc0c6a34740c2530eac2eb25d"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D53C32-3D17-4BDD-9AE2-CE0D92110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BE56E9-5F63-4884-9F18-F40F605A65F1}">
  <ds:schemaRefs>
    <ds:schemaRef ds:uri="http://schemas.microsoft.com/sharepoint/v3/contenttype/forms"/>
  </ds:schemaRefs>
</ds:datastoreItem>
</file>

<file path=customXml/itemProps3.xml><?xml version="1.0" encoding="utf-8"?>
<ds:datastoreItem xmlns:ds="http://schemas.openxmlformats.org/officeDocument/2006/customXml" ds:itemID="{DC416731-F3C1-4834-AE09-612B3CB97A78}">
  <ds:schemaRefs>
    <ds:schemaRef ds:uri="http://schemas.microsoft.com/office/2006/metadata/properties"/>
    <ds:schemaRef ds:uri="http://www.w3.org/XML/1998/namespace"/>
    <ds:schemaRef ds:uri="4608b1a4-6008-49c0-85d3-704a55b4f31d"/>
    <ds:schemaRef ds:uri="http://purl.org/dc/elements/1.1/"/>
    <ds:schemaRef ds:uri="http://purl.org/dc/dcmitype/"/>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e78cd964-bcde-446a-be9b-a906f90c623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601</Words>
  <Characters>3309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2020-03-26T17:59:00Z</dcterms:created>
  <dcterms:modified xsi:type="dcterms:W3CDTF">2020-03-26T18:52:00Z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