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2A2A39" w14:textId="267084A3" w:rsidR="002D05BB" w:rsidRDefault="002D05BB" w:rsidP="005B3F90">
      <w:pPr>
        <w:jc w:val="both"/>
        <w:rPr>
          <w:rFonts w:ascii="Arial" w:hAnsi="Arial" w:cs="Arial"/>
          <w:sz w:val="24"/>
          <w:szCs w:val="24"/>
        </w:rPr>
      </w:pPr>
      <w:r>
        <w:rPr>
          <w:rFonts w:ascii="Arial" w:hAnsi="Arial" w:cs="Arial"/>
          <w:sz w:val="24"/>
          <w:szCs w:val="24"/>
        </w:rPr>
        <w:t>Buen día chicos/as como saben p</w:t>
      </w:r>
      <w:r w:rsidR="005B3F90">
        <w:rPr>
          <w:rFonts w:ascii="Arial" w:hAnsi="Arial" w:cs="Arial"/>
          <w:sz w:val="24"/>
          <w:szCs w:val="24"/>
        </w:rPr>
        <w:t>ue</w:t>
      </w:r>
      <w:r>
        <w:rPr>
          <w:rFonts w:ascii="Arial" w:hAnsi="Arial" w:cs="Arial"/>
          <w:sz w:val="24"/>
          <w:szCs w:val="24"/>
        </w:rPr>
        <w:t xml:space="preserve">s hubo una suspensión de clases, por lo que estas últimas sesiones las vamos a abordar de la siguiente manera, en este documento encontrarán tres vídeos con ejemplos de cómo graficar una función lineal </w:t>
      </w:r>
      <w:r w:rsidR="0016678F">
        <w:rPr>
          <w:rFonts w:ascii="Arial" w:hAnsi="Arial" w:cs="Arial"/>
          <w:sz w:val="24"/>
          <w:szCs w:val="24"/>
        </w:rPr>
        <w:t xml:space="preserve">sólo deben dar clic en la parte azul para ver el vídeo, al terminar tendrán lo necesario para poder hacer los ejercicios, dado que aún hay un trabajo sin entregar, entonces para ello les pido que me lo hagan llegar a través de </w:t>
      </w:r>
      <w:proofErr w:type="spellStart"/>
      <w:r w:rsidR="0016678F">
        <w:rPr>
          <w:rFonts w:ascii="Arial" w:hAnsi="Arial" w:cs="Arial"/>
          <w:sz w:val="24"/>
          <w:szCs w:val="24"/>
        </w:rPr>
        <w:t>whatsapp</w:t>
      </w:r>
      <w:proofErr w:type="spellEnd"/>
      <w:r w:rsidR="0016678F">
        <w:rPr>
          <w:rFonts w:ascii="Arial" w:hAnsi="Arial" w:cs="Arial"/>
          <w:sz w:val="24"/>
          <w:szCs w:val="24"/>
        </w:rPr>
        <w:t xml:space="preserve"> a mi número personal 81137802</w:t>
      </w:r>
      <w:r w:rsidR="005B3F90">
        <w:rPr>
          <w:rFonts w:ascii="Arial" w:hAnsi="Arial" w:cs="Arial"/>
          <w:sz w:val="24"/>
          <w:szCs w:val="24"/>
        </w:rPr>
        <w:t xml:space="preserve">, lo pueden mandar en </w:t>
      </w:r>
      <w:proofErr w:type="spellStart"/>
      <w:r w:rsidR="005B3F90">
        <w:rPr>
          <w:rFonts w:ascii="Arial" w:hAnsi="Arial" w:cs="Arial"/>
          <w:sz w:val="24"/>
          <w:szCs w:val="24"/>
        </w:rPr>
        <w:t>pdf</w:t>
      </w:r>
      <w:proofErr w:type="spellEnd"/>
      <w:r w:rsidR="005B3F90">
        <w:rPr>
          <w:rFonts w:ascii="Arial" w:hAnsi="Arial" w:cs="Arial"/>
          <w:sz w:val="24"/>
          <w:szCs w:val="24"/>
        </w:rPr>
        <w:t xml:space="preserve"> o bien tomarle fotos al trabajo escrito, o poner las fotos en un solo </w:t>
      </w:r>
      <w:proofErr w:type="spellStart"/>
      <w:r w:rsidR="005B3F90">
        <w:rPr>
          <w:rFonts w:ascii="Arial" w:hAnsi="Arial" w:cs="Arial"/>
          <w:sz w:val="24"/>
          <w:szCs w:val="24"/>
        </w:rPr>
        <w:t>pdf</w:t>
      </w:r>
      <w:proofErr w:type="spellEnd"/>
      <w:r w:rsidR="005B3F90">
        <w:rPr>
          <w:rFonts w:ascii="Arial" w:hAnsi="Arial" w:cs="Arial"/>
          <w:sz w:val="24"/>
          <w:szCs w:val="24"/>
        </w:rPr>
        <w:t>, ya para el siguiente sábado sólo espero recibir los ejercicios del examen, se los hago llegar desde ahora, así tienen una semana para prepararlos, espero este material les sea de ayuda, igualmente cualquier consulta o dificultad pueden comunicarse a mi número.</w:t>
      </w:r>
    </w:p>
    <w:p w14:paraId="459D2759" w14:textId="77777777" w:rsidR="00ED0AE5" w:rsidRPr="002D05BB" w:rsidRDefault="00ED0AE5" w:rsidP="005B3F90">
      <w:pPr>
        <w:jc w:val="both"/>
        <w:rPr>
          <w:rFonts w:ascii="Arial" w:hAnsi="Arial" w:cs="Arial"/>
          <w:sz w:val="24"/>
          <w:szCs w:val="24"/>
        </w:rPr>
      </w:pPr>
    </w:p>
    <w:p w14:paraId="012DE312" w14:textId="01CF8B93" w:rsidR="00492122" w:rsidRPr="00986097" w:rsidRDefault="00492122">
      <w:pPr>
        <w:rPr>
          <w:rFonts w:ascii="Arial" w:hAnsi="Arial" w:cs="Arial"/>
          <w:b/>
          <w:bCs/>
          <w:sz w:val="24"/>
          <w:szCs w:val="24"/>
        </w:rPr>
      </w:pPr>
      <w:r w:rsidRPr="00986097">
        <w:rPr>
          <w:rFonts w:ascii="Arial" w:hAnsi="Arial" w:cs="Arial"/>
          <w:b/>
          <w:bCs/>
          <w:sz w:val="24"/>
          <w:szCs w:val="24"/>
        </w:rPr>
        <w:t>Ver el siguiente vídeo</w:t>
      </w:r>
    </w:p>
    <w:p w14:paraId="5ACE160C" w14:textId="59CB65A8" w:rsidR="00492122" w:rsidRPr="00986097" w:rsidRDefault="00413821">
      <w:pPr>
        <w:rPr>
          <w:rFonts w:ascii="Arial" w:hAnsi="Arial" w:cs="Arial"/>
          <w:sz w:val="24"/>
          <w:szCs w:val="24"/>
        </w:rPr>
      </w:pPr>
      <w:hyperlink r:id="rId4" w:history="1">
        <w:r w:rsidRPr="00986097">
          <w:rPr>
            <w:rStyle w:val="Hipervnculo"/>
            <w:rFonts w:ascii="Arial" w:hAnsi="Arial" w:cs="Arial"/>
            <w:sz w:val="24"/>
            <w:szCs w:val="24"/>
          </w:rPr>
          <w:t>Gráfica de la función lineal | Ejemplo 1</w:t>
        </w:r>
      </w:hyperlink>
    </w:p>
    <w:p w14:paraId="6B07D5D7" w14:textId="3BDDB1F8" w:rsidR="00413821" w:rsidRPr="00986097" w:rsidRDefault="00413821">
      <w:pPr>
        <w:rPr>
          <w:rFonts w:ascii="Arial" w:hAnsi="Arial" w:cs="Arial"/>
          <w:sz w:val="24"/>
          <w:szCs w:val="24"/>
        </w:rPr>
      </w:pPr>
      <w:hyperlink r:id="rId5" w:history="1">
        <w:r w:rsidRPr="00986097">
          <w:rPr>
            <w:rStyle w:val="Hipervnculo"/>
            <w:rFonts w:ascii="Arial" w:hAnsi="Arial" w:cs="Arial"/>
            <w:sz w:val="24"/>
            <w:szCs w:val="24"/>
          </w:rPr>
          <w:t>Gráfica de la función lineal | Ejemplo 2</w:t>
        </w:r>
      </w:hyperlink>
    </w:p>
    <w:p w14:paraId="4301494A" w14:textId="46E1885E" w:rsidR="00413821" w:rsidRPr="00986097" w:rsidRDefault="00723284">
      <w:pPr>
        <w:rPr>
          <w:rFonts w:ascii="Arial" w:hAnsi="Arial" w:cs="Arial"/>
          <w:sz w:val="24"/>
          <w:szCs w:val="24"/>
        </w:rPr>
      </w:pPr>
      <w:hyperlink r:id="rId6" w:history="1">
        <w:r w:rsidRPr="00986097">
          <w:rPr>
            <w:rStyle w:val="Hipervnculo"/>
            <w:rFonts w:ascii="Arial" w:hAnsi="Arial" w:cs="Arial"/>
            <w:sz w:val="24"/>
            <w:szCs w:val="24"/>
          </w:rPr>
          <w:t>Gráfica de la función lineal | Ejemplo 3</w:t>
        </w:r>
      </w:hyperlink>
    </w:p>
    <w:p w14:paraId="55395344" w14:textId="133C3EBC" w:rsidR="008D0865" w:rsidRPr="00986097" w:rsidRDefault="008D0865">
      <w:pPr>
        <w:rPr>
          <w:rFonts w:ascii="Arial" w:hAnsi="Arial" w:cs="Arial"/>
          <w:sz w:val="24"/>
          <w:szCs w:val="24"/>
        </w:rPr>
      </w:pPr>
    </w:p>
    <w:p w14:paraId="093F5C69" w14:textId="5ABF3EEE" w:rsidR="008D0865" w:rsidRPr="00986097" w:rsidRDefault="008D0865">
      <w:pPr>
        <w:rPr>
          <w:rFonts w:ascii="Arial" w:hAnsi="Arial" w:cs="Arial"/>
          <w:b/>
          <w:bCs/>
          <w:sz w:val="24"/>
          <w:szCs w:val="24"/>
        </w:rPr>
      </w:pPr>
      <w:r w:rsidRPr="00986097">
        <w:rPr>
          <w:rFonts w:ascii="Arial" w:hAnsi="Arial" w:cs="Arial"/>
          <w:b/>
          <w:bCs/>
          <w:sz w:val="24"/>
          <w:szCs w:val="24"/>
        </w:rPr>
        <w:t>Ejercicios del examen</w:t>
      </w:r>
    </w:p>
    <w:p w14:paraId="798D1C16" w14:textId="1C75DCA1" w:rsidR="008D0865" w:rsidRDefault="008D0865">
      <w:pPr>
        <w:rPr>
          <w:rFonts w:ascii="Arial" w:hAnsi="Arial" w:cs="Arial"/>
          <w:b/>
          <w:bCs/>
          <w:sz w:val="24"/>
          <w:szCs w:val="24"/>
        </w:rPr>
      </w:pPr>
      <w:r w:rsidRPr="00986097">
        <w:rPr>
          <w:rFonts w:ascii="Arial" w:hAnsi="Arial" w:cs="Arial"/>
          <w:b/>
          <w:bCs/>
          <w:sz w:val="24"/>
          <w:szCs w:val="24"/>
        </w:rPr>
        <w:t>Grafique</w:t>
      </w:r>
    </w:p>
    <w:p w14:paraId="709DD0E5" w14:textId="77777777" w:rsidR="00986097" w:rsidRPr="00986097" w:rsidRDefault="00986097">
      <w:pPr>
        <w:rPr>
          <w:rFonts w:ascii="Arial" w:hAnsi="Arial" w:cs="Arial"/>
          <w:b/>
          <w:bCs/>
          <w:sz w:val="24"/>
          <w:szCs w:val="24"/>
        </w:rPr>
      </w:pPr>
    </w:p>
    <w:p w14:paraId="0BB983DA" w14:textId="75038D7B" w:rsidR="008D0865" w:rsidRPr="00986097" w:rsidRDefault="00DA0B7B">
      <w:pPr>
        <w:rPr>
          <w:rFonts w:ascii="Arial" w:hAnsi="Arial" w:cs="Arial"/>
          <w:sz w:val="24"/>
          <w:szCs w:val="24"/>
        </w:rPr>
      </w:pPr>
      <w:r w:rsidRPr="00986097">
        <w:rPr>
          <w:rFonts w:ascii="Arial" w:hAnsi="Arial" w:cs="Arial"/>
          <w:sz w:val="24"/>
          <w:szCs w:val="24"/>
        </w:rPr>
        <w:fldChar w:fldCharType="begin"/>
      </w:r>
      <w:r w:rsidRPr="00986097">
        <w:rPr>
          <w:rFonts w:ascii="Arial" w:hAnsi="Arial" w:cs="Arial"/>
          <w:sz w:val="24"/>
          <w:szCs w:val="24"/>
        </w:rPr>
        <w:instrText xml:space="preserve"> INCLUDEPICTURE "https://www.superprof.es/apuntes/wp-content/ql-cache/quicklatex.com-59e335e7452d5eda867f82dc74c12036_l3.png" \* MERGEFORMATINET </w:instrText>
      </w:r>
      <w:r w:rsidRPr="00986097">
        <w:rPr>
          <w:rFonts w:ascii="Arial" w:hAnsi="Arial" w:cs="Arial"/>
          <w:sz w:val="24"/>
          <w:szCs w:val="24"/>
        </w:rPr>
        <w:fldChar w:fldCharType="separate"/>
      </w:r>
      <w:r w:rsidRPr="00986097">
        <w:rPr>
          <w:rFonts w:ascii="Arial" w:hAnsi="Arial" w:cs="Arial"/>
          <w:sz w:val="24"/>
          <w:szCs w:val="24"/>
        </w:rPr>
        <w:fldChar w:fldCharType="end"/>
      </w:r>
      <w:r w:rsidRPr="00986097">
        <w:rPr>
          <w:rFonts w:ascii="Arial" w:hAnsi="Arial" w:cs="Arial"/>
          <w:noProof/>
          <w:sz w:val="24"/>
          <w:szCs w:val="24"/>
        </w:rPr>
        <w:drawing>
          <wp:inline distT="0" distB="0" distL="0" distR="0" wp14:anchorId="53EE6C65" wp14:editId="3482C96A">
            <wp:extent cx="963930" cy="417195"/>
            <wp:effectExtent l="0" t="0" r="7620" b="1905"/>
            <wp:docPr id="1" name="Imagen 1" descr=" \displaystyle y = \frac{1}{2}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displaystyle y = \frac{1}{2}x-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3930" cy="417195"/>
                    </a:xfrm>
                    <a:prstGeom prst="rect">
                      <a:avLst/>
                    </a:prstGeom>
                    <a:noFill/>
                    <a:ln>
                      <a:noFill/>
                    </a:ln>
                  </pic:spPr>
                </pic:pic>
              </a:graphicData>
            </a:graphic>
          </wp:inline>
        </w:drawing>
      </w:r>
    </w:p>
    <w:p w14:paraId="245798FA" w14:textId="5F96F065" w:rsidR="00DA0B7B" w:rsidRPr="00986097" w:rsidRDefault="00986097">
      <w:pPr>
        <w:rPr>
          <w:rFonts w:ascii="Arial" w:hAnsi="Arial" w:cs="Arial"/>
          <w:sz w:val="24"/>
          <w:szCs w:val="24"/>
        </w:rPr>
      </w:pPr>
      <w:r w:rsidRPr="00986097">
        <w:rPr>
          <w:rFonts w:ascii="Arial" w:hAnsi="Arial" w:cs="Arial"/>
          <w:noProof/>
          <w:sz w:val="24"/>
          <w:szCs w:val="24"/>
        </w:rPr>
        <w:drawing>
          <wp:inline distT="0" distB="0" distL="0" distR="0" wp14:anchorId="59CE1C79" wp14:editId="5903C8A1">
            <wp:extent cx="1113155" cy="417195"/>
            <wp:effectExtent l="0" t="0" r="0" b="1905"/>
            <wp:docPr id="2" name="Imagen 2" descr=" \displaystyle y= - \frac{3}{4}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displaystyle y= - \frac{3}{4}x-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13155" cy="417195"/>
                    </a:xfrm>
                    <a:prstGeom prst="rect">
                      <a:avLst/>
                    </a:prstGeom>
                    <a:noFill/>
                    <a:ln>
                      <a:noFill/>
                    </a:ln>
                  </pic:spPr>
                </pic:pic>
              </a:graphicData>
            </a:graphic>
          </wp:inline>
        </w:drawing>
      </w:r>
    </w:p>
    <w:p w14:paraId="22727817" w14:textId="77777777" w:rsidR="00986097" w:rsidRPr="00986097" w:rsidRDefault="00986097">
      <w:pPr>
        <w:rPr>
          <w:rFonts w:ascii="Arial" w:hAnsi="Arial" w:cs="Arial"/>
          <w:color w:val="222222"/>
          <w:sz w:val="24"/>
          <w:szCs w:val="24"/>
          <w:shd w:val="clear" w:color="auto" w:fill="FFFFFF"/>
        </w:rPr>
      </w:pPr>
    </w:p>
    <w:p w14:paraId="3C9144BC" w14:textId="395C3BE4" w:rsidR="00986097" w:rsidRPr="00986097" w:rsidRDefault="00986097">
      <w:pPr>
        <w:rPr>
          <w:rFonts w:ascii="Arial" w:hAnsi="Arial" w:cs="Arial"/>
          <w:color w:val="222222"/>
          <w:sz w:val="32"/>
          <w:szCs w:val="32"/>
          <w:shd w:val="clear" w:color="auto" w:fill="FFFFFF"/>
        </w:rPr>
      </w:pPr>
      <w:r w:rsidRPr="00986097">
        <w:rPr>
          <w:rFonts w:ascii="Arial" w:hAnsi="Arial" w:cs="Arial"/>
          <w:color w:val="222222"/>
          <w:sz w:val="32"/>
          <w:szCs w:val="32"/>
          <w:shd w:val="clear" w:color="auto" w:fill="FFFFFF"/>
        </w:rPr>
        <w:t xml:space="preserve">y = −2x </w:t>
      </w:r>
      <w:r w:rsidRPr="00986097">
        <w:rPr>
          <w:rFonts w:ascii="Arial" w:hAnsi="Arial" w:cs="Arial"/>
          <w:color w:val="222222"/>
          <w:sz w:val="32"/>
          <w:szCs w:val="32"/>
          <w:shd w:val="clear" w:color="auto" w:fill="FFFFFF"/>
        </w:rPr>
        <w:t>–</w:t>
      </w:r>
      <w:r w:rsidRPr="00986097">
        <w:rPr>
          <w:rFonts w:ascii="Arial" w:hAnsi="Arial" w:cs="Arial"/>
          <w:color w:val="222222"/>
          <w:sz w:val="32"/>
          <w:szCs w:val="32"/>
          <w:shd w:val="clear" w:color="auto" w:fill="FFFFFF"/>
        </w:rPr>
        <w:t xml:space="preserve"> 1</w:t>
      </w:r>
    </w:p>
    <w:p w14:paraId="01912C46" w14:textId="77777777" w:rsidR="00986097" w:rsidRPr="00986097" w:rsidRDefault="00986097">
      <w:pPr>
        <w:rPr>
          <w:rFonts w:ascii="Arial" w:hAnsi="Arial" w:cs="Arial"/>
          <w:color w:val="222222"/>
          <w:sz w:val="32"/>
          <w:szCs w:val="32"/>
          <w:shd w:val="clear" w:color="auto" w:fill="FFFFFF"/>
        </w:rPr>
      </w:pPr>
    </w:p>
    <w:p w14:paraId="592227C8" w14:textId="14679DB3" w:rsidR="00986097" w:rsidRPr="00986097" w:rsidRDefault="00986097">
      <w:pPr>
        <w:rPr>
          <w:rFonts w:ascii="Arial" w:hAnsi="Arial" w:cs="Arial"/>
          <w:sz w:val="32"/>
          <w:szCs w:val="32"/>
        </w:rPr>
      </w:pPr>
      <w:r w:rsidRPr="00986097">
        <w:rPr>
          <w:rFonts w:ascii="Arial" w:hAnsi="Arial" w:cs="Arial"/>
          <w:color w:val="222222"/>
          <w:sz w:val="32"/>
          <w:szCs w:val="32"/>
          <w:shd w:val="clear" w:color="auto" w:fill="FFFFFF"/>
        </w:rPr>
        <w:t>y = 2x − 1</w:t>
      </w:r>
    </w:p>
    <w:sectPr w:rsidR="00986097" w:rsidRPr="009860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122"/>
    <w:rsid w:val="0016678F"/>
    <w:rsid w:val="002D05BB"/>
    <w:rsid w:val="00413821"/>
    <w:rsid w:val="00492122"/>
    <w:rsid w:val="005B3F90"/>
    <w:rsid w:val="00723284"/>
    <w:rsid w:val="008D0865"/>
    <w:rsid w:val="00986097"/>
    <w:rsid w:val="00DA0B7B"/>
    <w:rsid w:val="00ED0AE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3A595"/>
  <w15:chartTrackingRefBased/>
  <w15:docId w15:val="{7BEA411A-8193-4591-BCED-C16C63B99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13821"/>
    <w:rPr>
      <w:color w:val="0563C1" w:themeColor="hyperlink"/>
      <w:u w:val="single"/>
    </w:rPr>
  </w:style>
  <w:style w:type="character" w:styleId="Mencinsinresolver">
    <w:name w:val="Unresolved Mention"/>
    <w:basedOn w:val="Fuentedeprrafopredeter"/>
    <w:uiPriority w:val="99"/>
    <w:semiHidden/>
    <w:unhideWhenUsed/>
    <w:rsid w:val="004138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6999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4cP5oXkv7BM" TargetMode="External"/><Relationship Id="rId5" Type="http://schemas.openxmlformats.org/officeDocument/2006/relationships/hyperlink" Target="https://youtu.be/jVx1jBJDEpY" TargetMode="External"/><Relationship Id="rId10" Type="http://schemas.openxmlformats.org/officeDocument/2006/relationships/theme" Target="theme/theme1.xml"/><Relationship Id="rId4" Type="http://schemas.openxmlformats.org/officeDocument/2006/relationships/hyperlink" Target="https://youtu.be/AoZpzAoC1Qg"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208</Words>
  <Characters>1149</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3</cp:revision>
  <cp:lastPrinted>2021-07-10T16:41:00Z</cp:lastPrinted>
  <dcterms:created xsi:type="dcterms:W3CDTF">2021-07-10T16:18:00Z</dcterms:created>
  <dcterms:modified xsi:type="dcterms:W3CDTF">2021-07-10T16:41:00Z</dcterms:modified>
</cp:coreProperties>
</file>