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6FABD" w14:textId="77777777" w:rsidR="00CF7F5A" w:rsidRPr="009E3076" w:rsidRDefault="009E3076"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CONTADURÍA PÚBLICA Y FINANZANAS</w:t>
      </w:r>
    </w:p>
    <w:p w14:paraId="650DF68E" w14:textId="77777777" w:rsidR="009E3076" w:rsidRPr="009E3076" w:rsidRDefault="009E3076"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TERCER AÑO</w:t>
      </w:r>
    </w:p>
    <w:p w14:paraId="63B893E1" w14:textId="77777777" w:rsidR="009E3076" w:rsidRPr="009E3076" w:rsidRDefault="009E3076"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ESCUELA DE ADMINISTRACIÓN, COMERCIO Y FINANZAS</w:t>
      </w:r>
    </w:p>
    <w:p w14:paraId="3B0E06F7" w14:textId="77777777" w:rsidR="00D90E2F" w:rsidRPr="009E3076" w:rsidRDefault="00D17521"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ESTADÍSTICA II</w:t>
      </w:r>
    </w:p>
    <w:p w14:paraId="242DFE9C" w14:textId="77777777" w:rsidR="00D17521" w:rsidRPr="009E3076" w:rsidRDefault="00CF7F5A"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UNIDAD II. DISTRIBUCIÓN DE PROBABILIDADES</w:t>
      </w:r>
    </w:p>
    <w:p w14:paraId="138D6816" w14:textId="77777777" w:rsidR="00CF7F5A" w:rsidRPr="009E3076" w:rsidRDefault="00CF7F5A"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DISTRIBUCIÓN BINOMIAL</w:t>
      </w:r>
    </w:p>
    <w:p w14:paraId="32DEDD6C" w14:textId="77777777" w:rsidR="00CF7F5A" w:rsidRDefault="00CF7F5A" w:rsidP="009E3076">
      <w:pPr>
        <w:pStyle w:val="NormalWeb"/>
        <w:shd w:val="clear" w:color="auto" w:fill="FFFFFF"/>
        <w:jc w:val="center"/>
        <w:rPr>
          <w:rFonts w:ascii="Arial" w:hAnsi="Arial" w:cs="Arial"/>
          <w:b/>
          <w:bCs/>
          <w:color w:val="222222"/>
          <w:sz w:val="28"/>
          <w:szCs w:val="28"/>
        </w:rPr>
      </w:pPr>
      <w:r w:rsidRPr="009E3076">
        <w:rPr>
          <w:rFonts w:ascii="Arial" w:hAnsi="Arial" w:cs="Arial"/>
          <w:b/>
          <w:bCs/>
          <w:color w:val="222222"/>
          <w:sz w:val="28"/>
          <w:szCs w:val="28"/>
        </w:rPr>
        <w:t>GUÍA DE ACTIVIDADES</w:t>
      </w:r>
    </w:p>
    <w:p w14:paraId="2AE15260" w14:textId="77777777" w:rsidR="006D5F3C" w:rsidRPr="009E3076" w:rsidRDefault="006D5F3C" w:rsidP="009E3076">
      <w:pPr>
        <w:pStyle w:val="NormalWeb"/>
        <w:shd w:val="clear" w:color="auto" w:fill="FFFFFF"/>
        <w:jc w:val="center"/>
        <w:rPr>
          <w:rFonts w:ascii="Arial" w:hAnsi="Arial" w:cs="Arial"/>
          <w:b/>
          <w:bCs/>
          <w:color w:val="222222"/>
          <w:sz w:val="28"/>
          <w:szCs w:val="28"/>
        </w:rPr>
      </w:pPr>
    </w:p>
    <w:p w14:paraId="2121F40F" w14:textId="77777777" w:rsidR="00CF7F5A" w:rsidRDefault="006D5F3C" w:rsidP="00754BFD">
      <w:pPr>
        <w:pStyle w:val="NormalWeb"/>
        <w:shd w:val="clear" w:color="auto" w:fill="FFFFFF"/>
        <w:rPr>
          <w:rFonts w:ascii="Arial" w:hAnsi="Arial" w:cs="Arial"/>
          <w:b/>
          <w:bCs/>
          <w:color w:val="222222"/>
        </w:rPr>
      </w:pPr>
      <w:r>
        <w:rPr>
          <w:rFonts w:ascii="Arial" w:hAnsi="Arial" w:cs="Arial"/>
          <w:b/>
          <w:bCs/>
          <w:color w:val="222222"/>
        </w:rPr>
        <w:t>Docente:</w:t>
      </w:r>
      <w:r w:rsidRPr="006D5F3C">
        <w:rPr>
          <w:rFonts w:ascii="Arial" w:hAnsi="Arial" w:cs="Arial"/>
          <w:color w:val="222222"/>
        </w:rPr>
        <w:t xml:space="preserve"> Ing. Guillermo Aguirre</w:t>
      </w:r>
    </w:p>
    <w:p w14:paraId="2E9CAC5B" w14:textId="77777777" w:rsidR="006D5F3C" w:rsidRPr="006D5F3C" w:rsidRDefault="006D5F3C" w:rsidP="00754BFD">
      <w:pPr>
        <w:pStyle w:val="NormalWeb"/>
        <w:shd w:val="clear" w:color="auto" w:fill="FFFFFF"/>
        <w:rPr>
          <w:rFonts w:ascii="Arial" w:hAnsi="Arial" w:cs="Arial"/>
          <w:color w:val="222222"/>
        </w:rPr>
      </w:pPr>
      <w:r>
        <w:rPr>
          <w:rFonts w:ascii="Arial" w:hAnsi="Arial" w:cs="Arial"/>
          <w:b/>
          <w:bCs/>
          <w:color w:val="222222"/>
        </w:rPr>
        <w:t xml:space="preserve">Fecha: </w:t>
      </w:r>
      <w:r w:rsidRPr="006D5F3C">
        <w:rPr>
          <w:rFonts w:ascii="Arial" w:hAnsi="Arial" w:cs="Arial"/>
          <w:color w:val="222222"/>
        </w:rPr>
        <w:t>sábado, 14 de marzo de 2020</w:t>
      </w:r>
    </w:p>
    <w:p w14:paraId="4B8CEEC8" w14:textId="77777777" w:rsidR="009E3076" w:rsidRPr="00D17521" w:rsidRDefault="009E3076" w:rsidP="00754BFD">
      <w:pPr>
        <w:pStyle w:val="NormalWeb"/>
        <w:shd w:val="clear" w:color="auto" w:fill="FFFFFF"/>
        <w:rPr>
          <w:rFonts w:ascii="Arial" w:hAnsi="Arial" w:cs="Arial"/>
          <w:b/>
          <w:bCs/>
          <w:color w:val="222222"/>
        </w:rPr>
      </w:pPr>
    </w:p>
    <w:p w14:paraId="78B152AF" w14:textId="77777777" w:rsidR="00D90E2F" w:rsidRPr="00D90E2F" w:rsidRDefault="00D90E2F" w:rsidP="00754BFD">
      <w:pPr>
        <w:pStyle w:val="NormalWeb"/>
        <w:shd w:val="clear" w:color="auto" w:fill="FFFFFF"/>
        <w:rPr>
          <w:rFonts w:ascii="Arial" w:hAnsi="Arial" w:cs="Arial"/>
          <w:color w:val="222222"/>
        </w:rPr>
      </w:pPr>
    </w:p>
    <w:p w14:paraId="45BDF038" w14:textId="77777777" w:rsidR="008277E9" w:rsidRDefault="008277E9" w:rsidP="00754BFD">
      <w:pPr>
        <w:pStyle w:val="NormalWeb"/>
        <w:shd w:val="clear" w:color="auto" w:fill="FFFFFF"/>
        <w:rPr>
          <w:rFonts w:ascii="Arial" w:hAnsi="Arial" w:cs="Arial"/>
          <w:b/>
          <w:bCs/>
          <w:color w:val="222222"/>
        </w:rPr>
        <w:sectPr w:rsidR="008277E9">
          <w:headerReference w:type="default" r:id="rId7"/>
          <w:pgSz w:w="12240" w:h="15840"/>
          <w:pgMar w:top="1417" w:right="1701" w:bottom="1417" w:left="1701" w:header="708" w:footer="708" w:gutter="0"/>
          <w:cols w:space="708"/>
          <w:docGrid w:linePitch="360"/>
        </w:sectPr>
      </w:pPr>
    </w:p>
    <w:p w14:paraId="22B57CDF" w14:textId="77777777" w:rsidR="00D90E2F" w:rsidRDefault="006B3DCE" w:rsidP="00754BFD">
      <w:pPr>
        <w:pStyle w:val="NormalWeb"/>
        <w:shd w:val="clear" w:color="auto" w:fill="FFFFFF"/>
        <w:rPr>
          <w:rFonts w:ascii="Arial" w:hAnsi="Arial" w:cs="Arial"/>
          <w:b/>
          <w:bCs/>
          <w:color w:val="222222"/>
        </w:rPr>
      </w:pPr>
      <w:r>
        <w:rPr>
          <w:rFonts w:ascii="Arial" w:hAnsi="Arial" w:cs="Arial"/>
          <w:b/>
          <w:bCs/>
          <w:color w:val="222222"/>
        </w:rPr>
        <w:lastRenderedPageBreak/>
        <w:t>Actividades</w:t>
      </w:r>
    </w:p>
    <w:p w14:paraId="27843966" w14:textId="77777777" w:rsidR="006B3DCE" w:rsidRDefault="006B3DCE" w:rsidP="006B3DCE">
      <w:pPr>
        <w:pStyle w:val="NormalWeb"/>
        <w:numPr>
          <w:ilvl w:val="0"/>
          <w:numId w:val="6"/>
        </w:numPr>
        <w:shd w:val="clear" w:color="auto" w:fill="FFFFFF"/>
        <w:rPr>
          <w:rFonts w:ascii="Arial" w:hAnsi="Arial" w:cs="Arial"/>
          <w:color w:val="222222"/>
        </w:rPr>
      </w:pPr>
      <w:r>
        <w:rPr>
          <w:rFonts w:ascii="Arial" w:hAnsi="Arial" w:cs="Arial"/>
          <w:color w:val="222222"/>
        </w:rPr>
        <w:t>Atender la clase</w:t>
      </w:r>
    </w:p>
    <w:p w14:paraId="169AD559" w14:textId="77777777" w:rsidR="006B3DCE" w:rsidRDefault="006B3DCE" w:rsidP="006B3DCE">
      <w:pPr>
        <w:pStyle w:val="NormalWeb"/>
        <w:numPr>
          <w:ilvl w:val="0"/>
          <w:numId w:val="6"/>
        </w:numPr>
        <w:shd w:val="clear" w:color="auto" w:fill="FFFFFF"/>
        <w:rPr>
          <w:rFonts w:ascii="Arial" w:hAnsi="Arial" w:cs="Arial"/>
          <w:color w:val="222222"/>
        </w:rPr>
      </w:pPr>
      <w:r>
        <w:rPr>
          <w:rFonts w:ascii="Arial" w:hAnsi="Arial" w:cs="Arial"/>
          <w:color w:val="222222"/>
        </w:rPr>
        <w:t>Copiar los ejemplos y realizar preguntas si se tienen dudas</w:t>
      </w:r>
    </w:p>
    <w:p w14:paraId="4CF78243" w14:textId="77777777" w:rsidR="006B3DCE" w:rsidRDefault="006B3DCE" w:rsidP="006B3DCE">
      <w:pPr>
        <w:pStyle w:val="NormalWeb"/>
        <w:numPr>
          <w:ilvl w:val="0"/>
          <w:numId w:val="6"/>
        </w:numPr>
        <w:shd w:val="clear" w:color="auto" w:fill="FFFFFF"/>
        <w:rPr>
          <w:rFonts w:ascii="Arial" w:hAnsi="Arial" w:cs="Arial"/>
          <w:color w:val="222222"/>
        </w:rPr>
      </w:pPr>
      <w:r>
        <w:rPr>
          <w:rFonts w:ascii="Arial" w:hAnsi="Arial" w:cs="Arial"/>
          <w:color w:val="222222"/>
        </w:rPr>
        <w:t>Juntarse en grupos de 3 personas</w:t>
      </w:r>
    </w:p>
    <w:p w14:paraId="4E4D1064" w14:textId="77777777" w:rsidR="006B3DCE" w:rsidRPr="006B3DCE" w:rsidRDefault="006B3DCE" w:rsidP="006B3DCE">
      <w:pPr>
        <w:pStyle w:val="NormalWeb"/>
        <w:numPr>
          <w:ilvl w:val="0"/>
          <w:numId w:val="6"/>
        </w:numPr>
        <w:shd w:val="clear" w:color="auto" w:fill="FFFFFF"/>
        <w:rPr>
          <w:rFonts w:ascii="Arial" w:hAnsi="Arial" w:cs="Arial"/>
          <w:color w:val="222222"/>
        </w:rPr>
      </w:pPr>
      <w:r>
        <w:rPr>
          <w:rFonts w:ascii="Arial" w:hAnsi="Arial" w:cs="Arial"/>
          <w:color w:val="222222"/>
        </w:rPr>
        <w:t>Resolver los</w:t>
      </w:r>
      <w:r w:rsidR="00FD123B">
        <w:rPr>
          <w:rFonts w:ascii="Arial" w:hAnsi="Arial" w:cs="Arial"/>
          <w:color w:val="222222"/>
        </w:rPr>
        <w:t xml:space="preserve"> ejercicios que se presentan a continuación (</w:t>
      </w:r>
      <w:r w:rsidR="00FD123B" w:rsidRPr="00FD123B">
        <w:rPr>
          <w:rFonts w:ascii="Arial" w:hAnsi="Arial" w:cs="Arial"/>
          <w:b/>
          <w:bCs/>
          <w:color w:val="222222"/>
        </w:rPr>
        <w:t>10 puntos</w:t>
      </w:r>
      <w:r w:rsidR="00FD123B">
        <w:rPr>
          <w:rFonts w:ascii="Arial" w:hAnsi="Arial" w:cs="Arial"/>
          <w:color w:val="222222"/>
        </w:rPr>
        <w:t>)</w:t>
      </w:r>
    </w:p>
    <w:p w14:paraId="7D7AB42D" w14:textId="77777777" w:rsidR="008277E9" w:rsidRDefault="008277E9" w:rsidP="00754BFD">
      <w:pPr>
        <w:pStyle w:val="NormalWeb"/>
        <w:shd w:val="clear" w:color="auto" w:fill="FFFFFF"/>
        <w:rPr>
          <w:rFonts w:ascii="Arial" w:hAnsi="Arial" w:cs="Arial"/>
          <w:b/>
          <w:bCs/>
          <w:color w:val="222222"/>
        </w:rPr>
      </w:pPr>
    </w:p>
    <w:p w14:paraId="675F191B" w14:textId="77777777" w:rsidR="008277E9" w:rsidRPr="00FD123B" w:rsidRDefault="00FD123B" w:rsidP="00FD123B">
      <w:pPr>
        <w:pStyle w:val="NormalWeb"/>
        <w:shd w:val="clear" w:color="auto" w:fill="FFFFFF"/>
        <w:jc w:val="center"/>
        <w:rPr>
          <w:rFonts w:ascii="Arial" w:hAnsi="Arial" w:cs="Arial"/>
          <w:b/>
          <w:bCs/>
          <w:color w:val="222222"/>
          <w:sz w:val="28"/>
          <w:szCs w:val="28"/>
        </w:rPr>
      </w:pPr>
      <w:r w:rsidRPr="00FD123B">
        <w:rPr>
          <w:rFonts w:ascii="Arial" w:hAnsi="Arial" w:cs="Arial"/>
          <w:b/>
          <w:bCs/>
          <w:color w:val="222222"/>
          <w:sz w:val="28"/>
          <w:szCs w:val="28"/>
        </w:rPr>
        <w:t>Ejercicios</w:t>
      </w:r>
    </w:p>
    <w:p w14:paraId="46531D44" w14:textId="77777777" w:rsidR="008277E9" w:rsidRDefault="008277E9" w:rsidP="00754BFD">
      <w:pPr>
        <w:pStyle w:val="NormalWeb"/>
        <w:shd w:val="clear" w:color="auto" w:fill="FFFFFF"/>
        <w:rPr>
          <w:rFonts w:ascii="Arial" w:hAnsi="Arial" w:cs="Arial"/>
          <w:b/>
          <w:bCs/>
          <w:color w:val="222222"/>
        </w:rPr>
      </w:pPr>
    </w:p>
    <w:p w14:paraId="7D968839" w14:textId="77777777" w:rsidR="00754BFD" w:rsidRPr="00800DF2" w:rsidRDefault="00754BFD" w:rsidP="00800DF2">
      <w:pPr>
        <w:pStyle w:val="NormalWeb"/>
        <w:numPr>
          <w:ilvl w:val="0"/>
          <w:numId w:val="1"/>
        </w:numPr>
        <w:shd w:val="clear" w:color="auto" w:fill="FFFFFF"/>
        <w:tabs>
          <w:tab w:val="left" w:pos="284"/>
        </w:tabs>
        <w:ind w:left="0" w:hanging="11"/>
        <w:rPr>
          <w:rFonts w:ascii="Arial" w:hAnsi="Arial" w:cs="Arial"/>
          <w:b/>
          <w:bCs/>
          <w:color w:val="222222"/>
        </w:rPr>
      </w:pPr>
      <w:r w:rsidRPr="00800DF2">
        <w:rPr>
          <w:rFonts w:ascii="Arial" w:hAnsi="Arial" w:cs="Arial"/>
          <w:b/>
          <w:bCs/>
          <w:color w:val="222222"/>
        </w:rPr>
        <w:t>Lanzamiento de una moneda y su probabilidad</w:t>
      </w:r>
    </w:p>
    <w:p w14:paraId="12F500B3" w14:textId="77777777" w:rsidR="00D73DF1" w:rsidRPr="00800DF2" w:rsidRDefault="00754BFD" w:rsidP="00800DF2">
      <w:pPr>
        <w:pStyle w:val="NormalWeb"/>
        <w:shd w:val="clear" w:color="auto" w:fill="FFFFFF"/>
        <w:rPr>
          <w:rFonts w:ascii="Arial" w:hAnsi="Arial" w:cs="Arial"/>
          <w:color w:val="222222"/>
        </w:rPr>
      </w:pPr>
      <w:r w:rsidRPr="00800DF2">
        <w:rPr>
          <w:rFonts w:ascii="Arial" w:hAnsi="Arial" w:cs="Arial"/>
          <w:color w:val="222222"/>
        </w:rPr>
        <w:t>Se lanza una moneda cuatro veces.</w:t>
      </w:r>
      <w:r w:rsidR="00D90E2F" w:rsidRPr="00800DF2">
        <w:rPr>
          <w:rFonts w:ascii="Arial" w:hAnsi="Arial" w:cs="Arial"/>
          <w:color w:val="222222"/>
        </w:rPr>
        <w:t xml:space="preserve"> </w:t>
      </w:r>
    </w:p>
    <w:p w14:paraId="5C288E98" w14:textId="77777777" w:rsidR="00011A7A" w:rsidRPr="00800DF2" w:rsidRDefault="00754BFD" w:rsidP="00800DF2">
      <w:pPr>
        <w:pStyle w:val="NormalWeb"/>
        <w:numPr>
          <w:ilvl w:val="0"/>
          <w:numId w:val="4"/>
        </w:numPr>
        <w:shd w:val="clear" w:color="auto" w:fill="FFFFFF"/>
        <w:contextualSpacing/>
        <w:rPr>
          <w:rFonts w:ascii="Arial" w:hAnsi="Arial" w:cs="Arial"/>
          <w:color w:val="222222"/>
        </w:rPr>
      </w:pPr>
      <w:r w:rsidRPr="00800DF2">
        <w:rPr>
          <w:rFonts w:ascii="Arial" w:hAnsi="Arial" w:cs="Arial"/>
          <w:color w:val="222222"/>
        </w:rPr>
        <w:t xml:space="preserve">Calcular la probabilidad de </w:t>
      </w:r>
      <w:r w:rsidRPr="00800DF2">
        <w:rPr>
          <w:rFonts w:ascii="Arial" w:hAnsi="Arial" w:cs="Arial"/>
          <w:color w:val="222222"/>
          <w:u w:val="single"/>
        </w:rPr>
        <w:t>que salgan más caras que cruces</w:t>
      </w:r>
      <w:r w:rsidRPr="00800DF2">
        <w:rPr>
          <w:rFonts w:ascii="Arial" w:hAnsi="Arial" w:cs="Arial"/>
          <w:color w:val="222222"/>
        </w:rPr>
        <w:t>.</w:t>
      </w:r>
      <w:r w:rsidR="00D73DF1" w:rsidRPr="00800DF2">
        <w:rPr>
          <w:rFonts w:ascii="Arial" w:hAnsi="Arial" w:cs="Arial"/>
          <w:color w:val="222222"/>
        </w:rPr>
        <w:t xml:space="preserve"> </w:t>
      </w:r>
      <w:r w:rsidR="00FD123B">
        <w:rPr>
          <w:rFonts w:ascii="Arial" w:hAnsi="Arial" w:cs="Arial"/>
          <w:color w:val="222222"/>
        </w:rPr>
        <w:t xml:space="preserve"> </w:t>
      </w:r>
      <w:r w:rsidR="00FD123B" w:rsidRPr="00FD123B">
        <w:rPr>
          <w:rFonts w:ascii="Arial" w:hAnsi="Arial" w:cs="Arial"/>
          <w:b/>
          <w:bCs/>
          <w:color w:val="222222"/>
        </w:rPr>
        <w:t>1</w:t>
      </w:r>
      <w:r w:rsidR="00FD123B">
        <w:rPr>
          <w:rFonts w:ascii="Arial" w:hAnsi="Arial" w:cs="Arial"/>
          <w:b/>
          <w:bCs/>
          <w:color w:val="222222"/>
        </w:rPr>
        <w:t xml:space="preserve"> </w:t>
      </w:r>
      <w:r w:rsidR="00FD123B" w:rsidRPr="00FD123B">
        <w:rPr>
          <w:rFonts w:ascii="Arial" w:hAnsi="Arial" w:cs="Arial"/>
          <w:b/>
          <w:bCs/>
          <w:color w:val="222222"/>
        </w:rPr>
        <w:t>punto</w:t>
      </w:r>
    </w:p>
    <w:p w14:paraId="1AF34692" w14:textId="77777777" w:rsidR="00D73DF1" w:rsidRDefault="00D73DF1" w:rsidP="00800DF2">
      <w:pPr>
        <w:pStyle w:val="NormalWeb"/>
        <w:numPr>
          <w:ilvl w:val="0"/>
          <w:numId w:val="4"/>
        </w:numPr>
        <w:shd w:val="clear" w:color="auto" w:fill="FFFFFF"/>
        <w:contextualSpacing/>
        <w:rPr>
          <w:rFonts w:ascii="Arial" w:hAnsi="Arial" w:cs="Arial"/>
          <w:color w:val="222222"/>
        </w:rPr>
      </w:pPr>
      <w:r w:rsidRPr="00800DF2">
        <w:rPr>
          <w:rFonts w:ascii="Arial" w:hAnsi="Arial" w:cs="Arial"/>
          <w:color w:val="222222"/>
        </w:rPr>
        <w:t xml:space="preserve">Calcular la probabilidad de que salgan </w:t>
      </w:r>
      <w:r w:rsidR="00800DF2" w:rsidRPr="00800DF2">
        <w:rPr>
          <w:rFonts w:ascii="Arial" w:hAnsi="Arial" w:cs="Arial"/>
          <w:color w:val="222222"/>
        </w:rPr>
        <w:t>2 caras</w:t>
      </w:r>
      <w:r w:rsidR="00FD123B">
        <w:rPr>
          <w:rFonts w:ascii="Arial" w:hAnsi="Arial" w:cs="Arial"/>
          <w:color w:val="222222"/>
        </w:rPr>
        <w:t xml:space="preserve">.   </w:t>
      </w:r>
      <w:r w:rsidR="00FD123B" w:rsidRPr="00FD123B">
        <w:rPr>
          <w:rFonts w:ascii="Arial" w:hAnsi="Arial" w:cs="Arial"/>
          <w:b/>
          <w:bCs/>
          <w:color w:val="222222"/>
        </w:rPr>
        <w:t>1</w:t>
      </w:r>
      <w:r w:rsidR="00FD123B">
        <w:rPr>
          <w:rFonts w:ascii="Arial" w:hAnsi="Arial" w:cs="Arial"/>
          <w:b/>
          <w:bCs/>
          <w:color w:val="222222"/>
        </w:rPr>
        <w:t xml:space="preserve"> </w:t>
      </w:r>
      <w:r w:rsidR="00FD123B" w:rsidRPr="00FD123B">
        <w:rPr>
          <w:rFonts w:ascii="Arial" w:hAnsi="Arial" w:cs="Arial"/>
          <w:b/>
          <w:bCs/>
          <w:color w:val="222222"/>
        </w:rPr>
        <w:t>punto</w:t>
      </w:r>
    </w:p>
    <w:p w14:paraId="01E7115B" w14:textId="77777777" w:rsidR="00800DF2" w:rsidRPr="00800DF2" w:rsidRDefault="00800DF2" w:rsidP="00800DF2">
      <w:pPr>
        <w:pStyle w:val="NormalWeb"/>
        <w:shd w:val="clear" w:color="auto" w:fill="FFFFFF"/>
        <w:contextualSpacing/>
        <w:rPr>
          <w:rFonts w:ascii="Arial" w:hAnsi="Arial" w:cs="Arial"/>
          <w:color w:val="222222"/>
        </w:rPr>
      </w:pPr>
    </w:p>
    <w:p w14:paraId="18917A05" w14:textId="77777777" w:rsidR="00754BFD" w:rsidRPr="00800DF2" w:rsidRDefault="00754BFD" w:rsidP="00800DF2">
      <w:pPr>
        <w:pStyle w:val="NormalWeb"/>
        <w:numPr>
          <w:ilvl w:val="0"/>
          <w:numId w:val="1"/>
        </w:numPr>
        <w:shd w:val="clear" w:color="auto" w:fill="FFFFFF"/>
        <w:tabs>
          <w:tab w:val="left" w:pos="284"/>
        </w:tabs>
        <w:ind w:left="0" w:hanging="11"/>
        <w:rPr>
          <w:rFonts w:ascii="Arial" w:hAnsi="Arial" w:cs="Arial"/>
          <w:b/>
          <w:bCs/>
          <w:color w:val="222222"/>
        </w:rPr>
      </w:pPr>
      <w:r w:rsidRPr="00800DF2">
        <w:rPr>
          <w:rFonts w:ascii="Arial" w:hAnsi="Arial" w:cs="Arial"/>
          <w:b/>
          <w:bCs/>
          <w:color w:val="222222"/>
        </w:rPr>
        <w:t>Marcando al azar, probabilidad de conexión</w:t>
      </w:r>
    </w:p>
    <w:p w14:paraId="2002E0DF" w14:textId="77777777" w:rsidR="00754BFD" w:rsidRPr="00800DF2" w:rsidRDefault="00754BFD" w:rsidP="00800DF2">
      <w:pPr>
        <w:pStyle w:val="NormalWeb"/>
        <w:shd w:val="clear" w:color="auto" w:fill="FFFFFF"/>
        <w:rPr>
          <w:rFonts w:ascii="Arial" w:hAnsi="Arial" w:cs="Arial"/>
          <w:color w:val="222222"/>
        </w:rPr>
      </w:pPr>
      <w:r w:rsidRPr="00800DF2">
        <w:rPr>
          <w:rFonts w:ascii="Arial" w:hAnsi="Arial" w:cs="Arial"/>
          <w:color w:val="222222"/>
        </w:rPr>
        <w:t xml:space="preserve">Si de seis a siete de la tarde se admite que </w:t>
      </w:r>
      <w:r w:rsidRPr="00800DF2">
        <w:rPr>
          <w:rFonts w:ascii="Arial" w:hAnsi="Arial" w:cs="Arial"/>
          <w:color w:val="222222"/>
          <w:u w:val="single"/>
        </w:rPr>
        <w:t>un número de teléfono de</w:t>
      </w:r>
      <w:r w:rsidR="00D90E2F" w:rsidRPr="00800DF2">
        <w:rPr>
          <w:rFonts w:ascii="Arial" w:hAnsi="Arial" w:cs="Arial"/>
          <w:color w:val="222222"/>
          <w:u w:val="single"/>
        </w:rPr>
        <w:t xml:space="preserve"> </w:t>
      </w:r>
      <w:r w:rsidRPr="00800DF2">
        <w:rPr>
          <w:rFonts w:ascii="Arial" w:hAnsi="Arial" w:cs="Arial"/>
          <w:color w:val="222222"/>
          <w:u w:val="single"/>
        </w:rPr>
        <w:t>cada cinco está comunicando</w:t>
      </w:r>
      <w:r w:rsidRPr="00800DF2">
        <w:rPr>
          <w:rFonts w:ascii="Arial" w:hAnsi="Arial" w:cs="Arial"/>
          <w:color w:val="222222"/>
        </w:rPr>
        <w:t xml:space="preserve">. </w:t>
      </w:r>
      <w:r w:rsidRPr="00800DF2">
        <w:rPr>
          <w:rFonts w:ascii="Arial" w:hAnsi="Arial" w:cs="Arial"/>
          <w:color w:val="222222"/>
        </w:rPr>
        <w:t xml:space="preserve">¿Cuál es la probabilidad de que, </w:t>
      </w:r>
      <w:r w:rsidRPr="00800DF2">
        <w:rPr>
          <w:rFonts w:ascii="Arial" w:hAnsi="Arial" w:cs="Arial"/>
          <w:color w:val="222222"/>
          <w:u w:val="single"/>
        </w:rPr>
        <w:t>cuando se marquen 10 números de</w:t>
      </w:r>
      <w:r w:rsidRPr="00800DF2">
        <w:rPr>
          <w:rFonts w:ascii="Arial" w:hAnsi="Arial" w:cs="Arial"/>
          <w:color w:val="222222"/>
          <w:u w:val="single"/>
        </w:rPr>
        <w:t xml:space="preserve"> </w:t>
      </w:r>
      <w:r w:rsidRPr="00800DF2">
        <w:rPr>
          <w:rFonts w:ascii="Arial" w:hAnsi="Arial" w:cs="Arial"/>
          <w:color w:val="222222"/>
          <w:u w:val="single"/>
        </w:rPr>
        <w:t>teléfono elegidos al azar, sólo comuniquen dos</w:t>
      </w:r>
      <w:r w:rsidRPr="00800DF2">
        <w:rPr>
          <w:rFonts w:ascii="Arial" w:hAnsi="Arial" w:cs="Arial"/>
          <w:color w:val="222222"/>
        </w:rPr>
        <w:t>?</w:t>
      </w:r>
      <w:r w:rsidR="00FD123B">
        <w:rPr>
          <w:rFonts w:ascii="Arial" w:hAnsi="Arial" w:cs="Arial"/>
          <w:color w:val="222222"/>
        </w:rPr>
        <w:t xml:space="preserve">   </w:t>
      </w:r>
      <w:r w:rsidR="00FD123B" w:rsidRPr="00FD123B">
        <w:rPr>
          <w:rFonts w:ascii="Arial" w:hAnsi="Arial" w:cs="Arial"/>
          <w:b/>
          <w:bCs/>
          <w:color w:val="222222"/>
        </w:rPr>
        <w:t>1</w:t>
      </w:r>
      <w:r w:rsidR="00FD123B">
        <w:rPr>
          <w:rFonts w:ascii="Arial" w:hAnsi="Arial" w:cs="Arial"/>
          <w:b/>
          <w:bCs/>
          <w:color w:val="222222"/>
        </w:rPr>
        <w:t xml:space="preserve"> </w:t>
      </w:r>
      <w:r w:rsidR="00FD123B" w:rsidRPr="00FD123B">
        <w:rPr>
          <w:rFonts w:ascii="Arial" w:hAnsi="Arial" w:cs="Arial"/>
          <w:b/>
          <w:bCs/>
          <w:color w:val="222222"/>
        </w:rPr>
        <w:t>punto</w:t>
      </w:r>
    </w:p>
    <w:p w14:paraId="29798755" w14:textId="77777777" w:rsidR="00754BFD" w:rsidRPr="00800DF2" w:rsidRDefault="00754BFD" w:rsidP="00800DF2">
      <w:pPr>
        <w:pStyle w:val="NormalWeb"/>
        <w:numPr>
          <w:ilvl w:val="0"/>
          <w:numId w:val="1"/>
        </w:numPr>
        <w:shd w:val="clear" w:color="auto" w:fill="FFFFFF"/>
        <w:tabs>
          <w:tab w:val="left" w:pos="284"/>
        </w:tabs>
        <w:ind w:left="0" w:hanging="11"/>
        <w:rPr>
          <w:rFonts w:ascii="Arial" w:hAnsi="Arial" w:cs="Arial"/>
          <w:b/>
          <w:bCs/>
          <w:color w:val="222222"/>
        </w:rPr>
      </w:pPr>
      <w:r w:rsidRPr="00800DF2">
        <w:rPr>
          <w:rFonts w:ascii="Arial" w:hAnsi="Arial" w:cs="Arial"/>
          <w:b/>
          <w:bCs/>
          <w:color w:val="222222"/>
        </w:rPr>
        <w:t>Cálculo</w:t>
      </w:r>
      <w:r w:rsidRPr="00800DF2">
        <w:rPr>
          <w:rFonts w:ascii="Arial" w:hAnsi="Arial" w:cs="Arial"/>
          <w:b/>
          <w:bCs/>
          <w:color w:val="222222"/>
        </w:rPr>
        <w:t xml:space="preserve"> de la probabilidad al disparar</w:t>
      </w:r>
    </w:p>
    <w:p w14:paraId="364983D3" w14:textId="77777777" w:rsidR="00754BFD" w:rsidRPr="00800DF2" w:rsidRDefault="00754BFD" w:rsidP="00800DF2">
      <w:pPr>
        <w:pStyle w:val="NormalWeb"/>
        <w:shd w:val="clear" w:color="auto" w:fill="FFFFFF"/>
        <w:rPr>
          <w:rFonts w:ascii="Arial" w:hAnsi="Arial" w:cs="Arial"/>
          <w:color w:val="222222"/>
        </w:rPr>
      </w:pPr>
      <w:r w:rsidRPr="00800DF2">
        <w:rPr>
          <w:rFonts w:ascii="Arial" w:hAnsi="Arial" w:cs="Arial"/>
          <w:color w:val="222222"/>
        </w:rPr>
        <w:t>La probabilidad de que un hombre acierte en el blanco es 1/4.</w:t>
      </w:r>
      <w:r w:rsidR="00D80360" w:rsidRPr="00800DF2">
        <w:rPr>
          <w:rFonts w:ascii="Arial" w:hAnsi="Arial" w:cs="Arial"/>
          <w:color w:val="222222"/>
        </w:rPr>
        <w:t xml:space="preserve"> </w:t>
      </w:r>
      <w:r w:rsidRPr="00800DF2">
        <w:rPr>
          <w:rFonts w:ascii="Arial" w:hAnsi="Arial" w:cs="Arial"/>
          <w:color w:val="222222"/>
        </w:rPr>
        <w:t>Si dispara 10 veces</w:t>
      </w:r>
    </w:p>
    <w:p w14:paraId="3D52F51E" w14:textId="77777777" w:rsidR="00754BFD" w:rsidRPr="00800DF2" w:rsidRDefault="00754BFD" w:rsidP="00800DF2">
      <w:pPr>
        <w:pStyle w:val="NormalWeb"/>
        <w:numPr>
          <w:ilvl w:val="0"/>
          <w:numId w:val="2"/>
        </w:numPr>
        <w:shd w:val="clear" w:color="auto" w:fill="FFFFFF"/>
        <w:contextualSpacing/>
        <w:rPr>
          <w:rFonts w:ascii="Arial" w:hAnsi="Arial" w:cs="Arial"/>
          <w:color w:val="222222"/>
        </w:rPr>
      </w:pPr>
      <w:r w:rsidRPr="00800DF2">
        <w:rPr>
          <w:rFonts w:ascii="Arial" w:hAnsi="Arial" w:cs="Arial"/>
          <w:color w:val="222222"/>
        </w:rPr>
        <w:t>¿Cuál es la probabilidad de que acierte exactamente en tres ocasiones?</w:t>
      </w:r>
      <w:r w:rsidR="00FD123B">
        <w:rPr>
          <w:rFonts w:ascii="Arial" w:hAnsi="Arial" w:cs="Arial"/>
          <w:color w:val="222222"/>
        </w:rPr>
        <w:t xml:space="preserve">     </w:t>
      </w:r>
      <w:r w:rsidR="00FD123B" w:rsidRPr="00FD123B">
        <w:rPr>
          <w:rFonts w:ascii="Arial" w:hAnsi="Arial" w:cs="Arial"/>
          <w:b/>
          <w:bCs/>
          <w:color w:val="222222"/>
        </w:rPr>
        <w:t>1</w:t>
      </w:r>
      <w:r w:rsidR="00FD123B">
        <w:rPr>
          <w:rFonts w:ascii="Arial" w:hAnsi="Arial" w:cs="Arial"/>
          <w:b/>
          <w:bCs/>
          <w:color w:val="222222"/>
        </w:rPr>
        <w:t xml:space="preserve"> </w:t>
      </w:r>
      <w:r w:rsidR="00FD123B" w:rsidRPr="00FD123B">
        <w:rPr>
          <w:rFonts w:ascii="Arial" w:hAnsi="Arial" w:cs="Arial"/>
          <w:b/>
          <w:bCs/>
          <w:color w:val="222222"/>
        </w:rPr>
        <w:t>punto</w:t>
      </w:r>
    </w:p>
    <w:p w14:paraId="329253F8" w14:textId="77777777" w:rsidR="00754BFD" w:rsidRPr="00800DF2" w:rsidRDefault="00754BFD" w:rsidP="00800DF2">
      <w:pPr>
        <w:pStyle w:val="NormalWeb"/>
        <w:numPr>
          <w:ilvl w:val="0"/>
          <w:numId w:val="2"/>
        </w:numPr>
        <w:shd w:val="clear" w:color="auto" w:fill="FFFFFF"/>
        <w:contextualSpacing/>
        <w:rPr>
          <w:rFonts w:ascii="Arial" w:hAnsi="Arial" w:cs="Arial"/>
          <w:color w:val="222222"/>
        </w:rPr>
      </w:pPr>
      <w:r w:rsidRPr="00800DF2">
        <w:rPr>
          <w:rFonts w:ascii="Arial" w:hAnsi="Arial" w:cs="Arial"/>
          <w:color w:val="222222"/>
        </w:rPr>
        <w:t>¿Cuál es la probabilidad de que acierte por lo menos en una ocasión?</w:t>
      </w:r>
      <w:r w:rsidR="00FD123B">
        <w:rPr>
          <w:rFonts w:ascii="Arial" w:hAnsi="Arial" w:cs="Arial"/>
          <w:color w:val="222222"/>
        </w:rPr>
        <w:t xml:space="preserve">        </w:t>
      </w:r>
      <w:r w:rsidR="00FD123B" w:rsidRPr="00FD123B">
        <w:rPr>
          <w:rFonts w:ascii="Arial" w:hAnsi="Arial" w:cs="Arial"/>
          <w:b/>
          <w:bCs/>
          <w:color w:val="222222"/>
        </w:rPr>
        <w:t>1</w:t>
      </w:r>
      <w:r w:rsidR="00FD123B">
        <w:rPr>
          <w:rFonts w:ascii="Arial" w:hAnsi="Arial" w:cs="Arial"/>
          <w:b/>
          <w:bCs/>
          <w:color w:val="222222"/>
        </w:rPr>
        <w:t xml:space="preserve"> </w:t>
      </w:r>
      <w:r w:rsidR="00FD123B" w:rsidRPr="00FD123B">
        <w:rPr>
          <w:rFonts w:ascii="Arial" w:hAnsi="Arial" w:cs="Arial"/>
          <w:b/>
          <w:bCs/>
          <w:color w:val="222222"/>
        </w:rPr>
        <w:t>punto</w:t>
      </w:r>
    </w:p>
    <w:p w14:paraId="32AC234B" w14:textId="77777777" w:rsidR="00754BFD" w:rsidRDefault="00754BFD" w:rsidP="00800DF2">
      <w:pPr>
        <w:pStyle w:val="NormalWeb"/>
        <w:shd w:val="clear" w:color="auto" w:fill="FFFFFF"/>
        <w:rPr>
          <w:rFonts w:ascii="Arial" w:hAnsi="Arial" w:cs="Arial"/>
          <w:color w:val="222222"/>
        </w:rPr>
      </w:pPr>
    </w:p>
    <w:p w14:paraId="10D2B1B1" w14:textId="77777777" w:rsidR="00DC63AB" w:rsidRDefault="00DC63AB" w:rsidP="00800DF2">
      <w:pPr>
        <w:pStyle w:val="NormalWeb"/>
        <w:shd w:val="clear" w:color="auto" w:fill="FFFFFF"/>
        <w:rPr>
          <w:rFonts w:ascii="Arial" w:hAnsi="Arial" w:cs="Arial"/>
          <w:color w:val="222222"/>
        </w:rPr>
      </w:pPr>
    </w:p>
    <w:p w14:paraId="7DF784AD" w14:textId="77777777" w:rsidR="00DC63AB" w:rsidRDefault="00DC63AB" w:rsidP="00800DF2">
      <w:pPr>
        <w:pStyle w:val="NormalWeb"/>
        <w:shd w:val="clear" w:color="auto" w:fill="FFFFFF"/>
        <w:rPr>
          <w:rFonts w:ascii="Arial" w:hAnsi="Arial" w:cs="Arial"/>
          <w:color w:val="222222"/>
        </w:rPr>
      </w:pPr>
    </w:p>
    <w:p w14:paraId="1BA9D597" w14:textId="77777777" w:rsidR="00DC63AB" w:rsidRDefault="00DC63AB" w:rsidP="00800DF2">
      <w:pPr>
        <w:pStyle w:val="NormalWeb"/>
        <w:shd w:val="clear" w:color="auto" w:fill="FFFFFF"/>
        <w:rPr>
          <w:rFonts w:ascii="Arial" w:hAnsi="Arial" w:cs="Arial"/>
          <w:color w:val="222222"/>
        </w:rPr>
      </w:pPr>
    </w:p>
    <w:p w14:paraId="5D73B554" w14:textId="77777777" w:rsidR="00DC63AB" w:rsidRDefault="00DC63AB" w:rsidP="00800DF2">
      <w:pPr>
        <w:pStyle w:val="NormalWeb"/>
        <w:shd w:val="clear" w:color="auto" w:fill="FFFFFF"/>
        <w:rPr>
          <w:rFonts w:ascii="Arial" w:hAnsi="Arial" w:cs="Arial"/>
          <w:color w:val="222222"/>
        </w:rPr>
      </w:pPr>
    </w:p>
    <w:p w14:paraId="3B004F8D" w14:textId="77777777" w:rsidR="00DC63AB" w:rsidRPr="00800DF2" w:rsidRDefault="00DC63AB" w:rsidP="00800DF2">
      <w:pPr>
        <w:pStyle w:val="NormalWeb"/>
        <w:shd w:val="clear" w:color="auto" w:fill="FFFFFF"/>
        <w:rPr>
          <w:rFonts w:ascii="Arial" w:hAnsi="Arial" w:cs="Arial"/>
          <w:color w:val="222222"/>
        </w:rPr>
      </w:pPr>
    </w:p>
    <w:p w14:paraId="15F8AD9D" w14:textId="77777777" w:rsidR="00754BFD" w:rsidRPr="00800DF2" w:rsidRDefault="00754BFD" w:rsidP="00800DF2">
      <w:pPr>
        <w:pStyle w:val="NormalWeb"/>
        <w:numPr>
          <w:ilvl w:val="0"/>
          <w:numId w:val="1"/>
        </w:numPr>
        <w:shd w:val="clear" w:color="auto" w:fill="FFFFFF"/>
        <w:tabs>
          <w:tab w:val="left" w:pos="284"/>
        </w:tabs>
        <w:ind w:left="0" w:hanging="11"/>
        <w:rPr>
          <w:rFonts w:ascii="Arial" w:hAnsi="Arial" w:cs="Arial"/>
          <w:b/>
          <w:bCs/>
          <w:color w:val="222222"/>
        </w:rPr>
      </w:pPr>
      <w:r w:rsidRPr="00800DF2">
        <w:rPr>
          <w:rFonts w:ascii="Arial" w:hAnsi="Arial" w:cs="Arial"/>
          <w:b/>
          <w:bCs/>
          <w:color w:val="222222"/>
        </w:rPr>
        <w:lastRenderedPageBreak/>
        <w:t>Probabilidad para infracciones de transito</w:t>
      </w:r>
    </w:p>
    <w:p w14:paraId="00292E44" w14:textId="77777777" w:rsidR="00D80360" w:rsidRPr="00800DF2" w:rsidRDefault="00754BFD" w:rsidP="00800DF2">
      <w:pPr>
        <w:pStyle w:val="NormalWeb"/>
        <w:shd w:val="clear" w:color="auto" w:fill="FFFFFF"/>
        <w:contextualSpacing/>
        <w:rPr>
          <w:rFonts w:ascii="Arial" w:hAnsi="Arial" w:cs="Arial"/>
          <w:color w:val="222222"/>
        </w:rPr>
      </w:pPr>
      <w:r w:rsidRPr="00800DF2">
        <w:rPr>
          <w:rFonts w:ascii="Arial" w:hAnsi="Arial" w:cs="Arial"/>
          <w:color w:val="222222"/>
        </w:rPr>
        <w:t>En unas pruebas de alcoholemia se ha observado que el 5% de los conductores controlados dan positivo en la prueba y que el 10% de los conductores controlados no llevan puesto el cinturón de seguridad.</w:t>
      </w:r>
      <w:r w:rsidR="00D80360" w:rsidRPr="00800DF2">
        <w:rPr>
          <w:rFonts w:ascii="Arial" w:hAnsi="Arial" w:cs="Arial"/>
          <w:color w:val="222222"/>
        </w:rPr>
        <w:t xml:space="preserve"> </w:t>
      </w:r>
    </w:p>
    <w:p w14:paraId="46E08C18" w14:textId="77777777" w:rsidR="00D80360" w:rsidRPr="00800DF2" w:rsidRDefault="00D80360" w:rsidP="00800DF2">
      <w:pPr>
        <w:pStyle w:val="NormalWeb"/>
        <w:shd w:val="clear" w:color="auto" w:fill="FFFFFF"/>
        <w:contextualSpacing/>
        <w:rPr>
          <w:rFonts w:ascii="Arial" w:hAnsi="Arial" w:cs="Arial"/>
          <w:color w:val="222222"/>
        </w:rPr>
      </w:pPr>
    </w:p>
    <w:p w14:paraId="2F6B40B3" w14:textId="77777777" w:rsidR="00754BFD" w:rsidRPr="00800DF2" w:rsidRDefault="00754BFD" w:rsidP="00800DF2">
      <w:pPr>
        <w:pStyle w:val="NormalWeb"/>
        <w:shd w:val="clear" w:color="auto" w:fill="FFFFFF"/>
        <w:contextualSpacing/>
        <w:rPr>
          <w:rFonts w:ascii="Arial" w:hAnsi="Arial" w:cs="Arial"/>
          <w:color w:val="222222"/>
        </w:rPr>
      </w:pPr>
      <w:r w:rsidRPr="00800DF2">
        <w:rPr>
          <w:rFonts w:ascii="Arial" w:hAnsi="Arial" w:cs="Arial"/>
          <w:color w:val="222222"/>
        </w:rPr>
        <w:t>También se ha observado que las dos infracciones son independientes.</w:t>
      </w:r>
    </w:p>
    <w:p w14:paraId="409DDBEF" w14:textId="77777777" w:rsidR="00D80360" w:rsidRPr="00800DF2" w:rsidRDefault="00D80360" w:rsidP="00800DF2">
      <w:pPr>
        <w:pStyle w:val="NormalWeb"/>
        <w:shd w:val="clear" w:color="auto" w:fill="FFFFFF"/>
        <w:contextualSpacing/>
        <w:rPr>
          <w:rFonts w:ascii="Arial" w:hAnsi="Arial" w:cs="Arial"/>
          <w:color w:val="222222"/>
        </w:rPr>
      </w:pPr>
    </w:p>
    <w:p w14:paraId="030B2F8D" w14:textId="77777777" w:rsidR="00754BFD" w:rsidRPr="00800DF2" w:rsidRDefault="00754BFD" w:rsidP="00800DF2">
      <w:pPr>
        <w:pStyle w:val="NormalWeb"/>
        <w:shd w:val="clear" w:color="auto" w:fill="FFFFFF"/>
        <w:contextualSpacing/>
        <w:rPr>
          <w:rFonts w:ascii="Arial" w:hAnsi="Arial" w:cs="Arial"/>
          <w:color w:val="222222"/>
        </w:rPr>
      </w:pPr>
      <w:r w:rsidRPr="00800DF2">
        <w:rPr>
          <w:rFonts w:ascii="Arial" w:hAnsi="Arial" w:cs="Arial"/>
          <w:color w:val="222222"/>
        </w:rPr>
        <w:t>Un guardia de tráfico para cinco conductores al azar. Si tenemos en cuenta que el número de conductores es suficientemente importante como para estimar que la proporción de infractores no varía al hacer la selección.</w:t>
      </w:r>
    </w:p>
    <w:p w14:paraId="5F2BF1E3" w14:textId="77777777" w:rsidR="00D80360" w:rsidRPr="00800DF2" w:rsidRDefault="00D80360" w:rsidP="00800DF2">
      <w:pPr>
        <w:pStyle w:val="NormalWeb"/>
        <w:shd w:val="clear" w:color="auto" w:fill="FFFFFF"/>
        <w:contextualSpacing/>
        <w:rPr>
          <w:rFonts w:ascii="Arial" w:hAnsi="Arial" w:cs="Arial"/>
          <w:color w:val="222222"/>
        </w:rPr>
      </w:pPr>
    </w:p>
    <w:p w14:paraId="33EB7E1D" w14:textId="77777777" w:rsidR="00D80360" w:rsidRPr="00800DF2" w:rsidRDefault="00754BFD" w:rsidP="00800DF2">
      <w:pPr>
        <w:pStyle w:val="NormalWeb"/>
        <w:numPr>
          <w:ilvl w:val="0"/>
          <w:numId w:val="3"/>
        </w:numPr>
        <w:shd w:val="clear" w:color="auto" w:fill="FFFFFF"/>
        <w:contextualSpacing/>
        <w:rPr>
          <w:rFonts w:ascii="Arial" w:hAnsi="Arial" w:cs="Arial"/>
          <w:color w:val="222222"/>
        </w:rPr>
      </w:pPr>
      <w:r w:rsidRPr="00800DF2">
        <w:rPr>
          <w:rFonts w:ascii="Arial" w:hAnsi="Arial" w:cs="Arial"/>
          <w:color w:val="222222"/>
        </w:rPr>
        <w:t>Determinar la probabilidad de que exactamente tres conductores hayan cometido alguna de las dos infracciones.</w:t>
      </w:r>
      <w:r w:rsidR="00DC63AB">
        <w:rPr>
          <w:rFonts w:ascii="Arial" w:hAnsi="Arial" w:cs="Arial"/>
          <w:color w:val="222222"/>
        </w:rPr>
        <w:t xml:space="preserve">   </w:t>
      </w:r>
      <w:r w:rsidR="00DC63AB" w:rsidRPr="00FD123B">
        <w:rPr>
          <w:rFonts w:ascii="Arial" w:hAnsi="Arial" w:cs="Arial"/>
          <w:b/>
          <w:bCs/>
          <w:color w:val="222222"/>
        </w:rPr>
        <w:t>1</w:t>
      </w:r>
      <w:r w:rsidR="00DC63AB">
        <w:rPr>
          <w:rFonts w:ascii="Arial" w:hAnsi="Arial" w:cs="Arial"/>
          <w:b/>
          <w:bCs/>
          <w:color w:val="222222"/>
        </w:rPr>
        <w:t xml:space="preserve"> </w:t>
      </w:r>
      <w:r w:rsidR="00DC63AB" w:rsidRPr="00FD123B">
        <w:rPr>
          <w:rFonts w:ascii="Arial" w:hAnsi="Arial" w:cs="Arial"/>
          <w:b/>
          <w:bCs/>
          <w:color w:val="222222"/>
        </w:rPr>
        <w:t>punto</w:t>
      </w:r>
    </w:p>
    <w:p w14:paraId="6C51F78C" w14:textId="77777777" w:rsidR="00754BFD" w:rsidRPr="00800DF2" w:rsidRDefault="00754BFD" w:rsidP="00800DF2">
      <w:pPr>
        <w:pStyle w:val="NormalWeb"/>
        <w:numPr>
          <w:ilvl w:val="0"/>
          <w:numId w:val="3"/>
        </w:numPr>
        <w:shd w:val="clear" w:color="auto" w:fill="FFFFFF"/>
        <w:contextualSpacing/>
        <w:rPr>
          <w:rFonts w:ascii="Arial" w:hAnsi="Arial" w:cs="Arial"/>
          <w:color w:val="222222"/>
        </w:rPr>
      </w:pPr>
      <w:r w:rsidRPr="00800DF2">
        <w:rPr>
          <w:rFonts w:ascii="Arial" w:hAnsi="Arial" w:cs="Arial"/>
          <w:color w:val="222222"/>
        </w:rPr>
        <w:t>Determine la probabilidad de que al menos uno de los conductores controlados haya cometido alguna de las dos infracciones.</w:t>
      </w:r>
      <w:r w:rsidR="00DC63AB">
        <w:rPr>
          <w:rFonts w:ascii="Arial" w:hAnsi="Arial" w:cs="Arial"/>
          <w:color w:val="222222"/>
        </w:rPr>
        <w:t xml:space="preserve">    </w:t>
      </w:r>
      <w:r w:rsidR="00DC63AB" w:rsidRPr="00FD123B">
        <w:rPr>
          <w:rFonts w:ascii="Arial" w:hAnsi="Arial" w:cs="Arial"/>
          <w:b/>
          <w:bCs/>
          <w:color w:val="222222"/>
        </w:rPr>
        <w:t>1</w:t>
      </w:r>
      <w:r w:rsidR="00DC63AB">
        <w:rPr>
          <w:rFonts w:ascii="Arial" w:hAnsi="Arial" w:cs="Arial"/>
          <w:b/>
          <w:bCs/>
          <w:color w:val="222222"/>
        </w:rPr>
        <w:t xml:space="preserve"> </w:t>
      </w:r>
      <w:r w:rsidR="00DC63AB" w:rsidRPr="00FD123B">
        <w:rPr>
          <w:rFonts w:ascii="Arial" w:hAnsi="Arial" w:cs="Arial"/>
          <w:b/>
          <w:bCs/>
          <w:color w:val="222222"/>
        </w:rPr>
        <w:t>punto</w:t>
      </w:r>
    </w:p>
    <w:p w14:paraId="1F92ADF9" w14:textId="77777777" w:rsidR="00754BFD" w:rsidRPr="00800DF2" w:rsidRDefault="00754BFD" w:rsidP="00800DF2">
      <w:pPr>
        <w:pStyle w:val="NormalWeb"/>
        <w:shd w:val="clear" w:color="auto" w:fill="FFFFFF"/>
        <w:rPr>
          <w:rFonts w:ascii="Arial" w:hAnsi="Arial" w:cs="Arial"/>
          <w:color w:val="222222"/>
        </w:rPr>
      </w:pPr>
    </w:p>
    <w:p w14:paraId="5928E386" w14:textId="77777777" w:rsidR="00D73DF1" w:rsidRPr="001B68A8" w:rsidRDefault="00D73DF1" w:rsidP="00800DF2">
      <w:pPr>
        <w:pStyle w:val="NormalWeb"/>
        <w:numPr>
          <w:ilvl w:val="0"/>
          <w:numId w:val="1"/>
        </w:numPr>
        <w:shd w:val="clear" w:color="auto" w:fill="FFFFFF"/>
        <w:tabs>
          <w:tab w:val="left" w:pos="142"/>
          <w:tab w:val="left" w:pos="284"/>
        </w:tabs>
        <w:ind w:left="0" w:hanging="11"/>
        <w:rPr>
          <w:rFonts w:ascii="Arial" w:hAnsi="Arial" w:cs="Arial"/>
          <w:b/>
          <w:bCs/>
          <w:color w:val="222222"/>
        </w:rPr>
      </w:pPr>
      <w:r w:rsidRPr="00800DF2">
        <w:rPr>
          <w:rFonts w:ascii="Arial" w:hAnsi="Arial" w:cs="Arial"/>
          <w:b/>
          <w:bCs/>
          <w:color w:val="222222"/>
        </w:rPr>
        <w:t>Experimento con medicamentos: probabilidad de efectos secundarios</w:t>
      </w:r>
    </w:p>
    <w:p w14:paraId="10AD831E" w14:textId="77777777" w:rsidR="00D73DF1" w:rsidRDefault="00D73DF1" w:rsidP="001B68A8">
      <w:pPr>
        <w:pStyle w:val="NormalWeb"/>
        <w:shd w:val="clear" w:color="auto" w:fill="FFFFFF"/>
        <w:contextualSpacing/>
        <w:rPr>
          <w:rFonts w:ascii="Arial" w:hAnsi="Arial" w:cs="Arial"/>
          <w:color w:val="222222"/>
        </w:rPr>
      </w:pPr>
      <w:r w:rsidRPr="00800DF2">
        <w:rPr>
          <w:rFonts w:ascii="Arial" w:hAnsi="Arial" w:cs="Arial"/>
          <w:color w:val="222222"/>
        </w:rPr>
        <w:t>Un laboratorio afirma que una droga causa efectos secundarios en una proporción de 3 de cada 100 pacientes.</w:t>
      </w:r>
      <w:r w:rsidR="001B68A8">
        <w:rPr>
          <w:rFonts w:ascii="Arial" w:hAnsi="Arial" w:cs="Arial"/>
          <w:color w:val="222222"/>
        </w:rPr>
        <w:t xml:space="preserve"> </w:t>
      </w:r>
      <w:r w:rsidRPr="00800DF2">
        <w:rPr>
          <w:rFonts w:ascii="Arial" w:hAnsi="Arial" w:cs="Arial"/>
          <w:color w:val="222222"/>
        </w:rPr>
        <w:t>Para contrastar esta afirmación, otro laboratorio elige al azar a 5 pacientes a los que aplica la droga.</w:t>
      </w:r>
    </w:p>
    <w:p w14:paraId="6B8BDDE7" w14:textId="77777777" w:rsidR="00730511" w:rsidRPr="00800DF2" w:rsidRDefault="00730511" w:rsidP="001B68A8">
      <w:pPr>
        <w:pStyle w:val="NormalWeb"/>
        <w:shd w:val="clear" w:color="auto" w:fill="FFFFFF"/>
        <w:contextualSpacing/>
        <w:rPr>
          <w:rFonts w:ascii="Arial" w:hAnsi="Arial" w:cs="Arial"/>
          <w:color w:val="222222"/>
        </w:rPr>
      </w:pPr>
    </w:p>
    <w:p w14:paraId="6FCCD61C" w14:textId="77777777" w:rsidR="00D73DF1" w:rsidRDefault="00D73DF1" w:rsidP="001B68A8">
      <w:pPr>
        <w:pStyle w:val="NormalWeb"/>
        <w:shd w:val="clear" w:color="auto" w:fill="FFFFFF"/>
        <w:contextualSpacing/>
        <w:rPr>
          <w:rFonts w:ascii="Arial" w:hAnsi="Arial" w:cs="Arial"/>
          <w:color w:val="222222"/>
        </w:rPr>
      </w:pPr>
      <w:r w:rsidRPr="00800DF2">
        <w:rPr>
          <w:rFonts w:ascii="Arial" w:hAnsi="Arial" w:cs="Arial"/>
          <w:color w:val="222222"/>
        </w:rPr>
        <w:t>¿Cuál es la probabilidad de los siguientes sucesos?</w:t>
      </w:r>
    </w:p>
    <w:p w14:paraId="203EDF4B" w14:textId="77777777" w:rsidR="00730511" w:rsidRPr="00800DF2" w:rsidRDefault="00730511" w:rsidP="001B68A8">
      <w:pPr>
        <w:pStyle w:val="NormalWeb"/>
        <w:shd w:val="clear" w:color="auto" w:fill="FFFFFF"/>
        <w:contextualSpacing/>
        <w:rPr>
          <w:rFonts w:ascii="Arial" w:hAnsi="Arial" w:cs="Arial"/>
          <w:color w:val="222222"/>
        </w:rPr>
      </w:pPr>
    </w:p>
    <w:p w14:paraId="2709021C" w14:textId="77777777" w:rsidR="00D73DF1" w:rsidRPr="00800DF2" w:rsidRDefault="00D73DF1" w:rsidP="00730511">
      <w:pPr>
        <w:pStyle w:val="NormalWeb"/>
        <w:numPr>
          <w:ilvl w:val="0"/>
          <w:numId w:val="5"/>
        </w:numPr>
        <w:shd w:val="clear" w:color="auto" w:fill="FFFFFF"/>
        <w:contextualSpacing/>
        <w:rPr>
          <w:rFonts w:ascii="Arial" w:hAnsi="Arial" w:cs="Arial"/>
          <w:color w:val="222222"/>
        </w:rPr>
      </w:pPr>
      <w:r w:rsidRPr="00800DF2">
        <w:rPr>
          <w:rFonts w:ascii="Arial" w:hAnsi="Arial" w:cs="Arial"/>
          <w:color w:val="222222"/>
        </w:rPr>
        <w:t>Ningún paciente tenga efectos secundarios</w:t>
      </w:r>
      <w:r w:rsidR="00DC63AB">
        <w:rPr>
          <w:rFonts w:ascii="Arial" w:hAnsi="Arial" w:cs="Arial"/>
          <w:color w:val="222222"/>
        </w:rPr>
        <w:t xml:space="preserve">   </w:t>
      </w:r>
      <w:r w:rsidR="00DC63AB" w:rsidRPr="00FD123B">
        <w:rPr>
          <w:rFonts w:ascii="Arial" w:hAnsi="Arial" w:cs="Arial"/>
          <w:b/>
          <w:bCs/>
          <w:color w:val="222222"/>
        </w:rPr>
        <w:t>1</w:t>
      </w:r>
      <w:r w:rsidR="00DC63AB">
        <w:rPr>
          <w:rFonts w:ascii="Arial" w:hAnsi="Arial" w:cs="Arial"/>
          <w:b/>
          <w:bCs/>
          <w:color w:val="222222"/>
        </w:rPr>
        <w:t xml:space="preserve"> </w:t>
      </w:r>
      <w:r w:rsidR="00DC63AB" w:rsidRPr="00FD123B">
        <w:rPr>
          <w:rFonts w:ascii="Arial" w:hAnsi="Arial" w:cs="Arial"/>
          <w:b/>
          <w:bCs/>
          <w:color w:val="222222"/>
        </w:rPr>
        <w:t>punto</w:t>
      </w:r>
    </w:p>
    <w:p w14:paraId="1FA2B90D" w14:textId="77777777" w:rsidR="00D73DF1" w:rsidRPr="00800DF2" w:rsidRDefault="00D73DF1" w:rsidP="00730511">
      <w:pPr>
        <w:pStyle w:val="NormalWeb"/>
        <w:numPr>
          <w:ilvl w:val="0"/>
          <w:numId w:val="5"/>
        </w:numPr>
        <w:shd w:val="clear" w:color="auto" w:fill="FFFFFF"/>
        <w:contextualSpacing/>
        <w:rPr>
          <w:rFonts w:ascii="Arial" w:hAnsi="Arial" w:cs="Arial"/>
          <w:color w:val="222222"/>
        </w:rPr>
      </w:pPr>
      <w:r w:rsidRPr="00800DF2">
        <w:rPr>
          <w:rFonts w:ascii="Arial" w:hAnsi="Arial" w:cs="Arial"/>
          <w:color w:val="222222"/>
        </w:rPr>
        <w:t>Al menos dos tengan efectos secundarios</w:t>
      </w:r>
      <w:r w:rsidR="00DC63AB">
        <w:rPr>
          <w:rFonts w:ascii="Arial" w:hAnsi="Arial" w:cs="Arial"/>
          <w:color w:val="222222"/>
        </w:rPr>
        <w:t xml:space="preserve">     </w:t>
      </w:r>
      <w:r w:rsidR="00DC63AB" w:rsidRPr="00FD123B">
        <w:rPr>
          <w:rFonts w:ascii="Arial" w:hAnsi="Arial" w:cs="Arial"/>
          <w:b/>
          <w:bCs/>
          <w:color w:val="222222"/>
        </w:rPr>
        <w:t>1</w:t>
      </w:r>
      <w:r w:rsidR="00DC63AB">
        <w:rPr>
          <w:rFonts w:ascii="Arial" w:hAnsi="Arial" w:cs="Arial"/>
          <w:b/>
          <w:bCs/>
          <w:color w:val="222222"/>
        </w:rPr>
        <w:t xml:space="preserve"> </w:t>
      </w:r>
      <w:r w:rsidR="00DC63AB" w:rsidRPr="00FD123B">
        <w:rPr>
          <w:rFonts w:ascii="Arial" w:hAnsi="Arial" w:cs="Arial"/>
          <w:b/>
          <w:bCs/>
          <w:color w:val="222222"/>
        </w:rPr>
        <w:t>punto</w:t>
      </w:r>
    </w:p>
    <w:p w14:paraId="40A1E923" w14:textId="77777777" w:rsidR="00011A7A" w:rsidRPr="00800DF2" w:rsidRDefault="00D73DF1" w:rsidP="00730511">
      <w:pPr>
        <w:pStyle w:val="NormalWeb"/>
        <w:numPr>
          <w:ilvl w:val="0"/>
          <w:numId w:val="5"/>
        </w:numPr>
        <w:shd w:val="clear" w:color="auto" w:fill="FFFFFF"/>
        <w:contextualSpacing/>
        <w:rPr>
          <w:rFonts w:ascii="Arial" w:hAnsi="Arial" w:cs="Arial"/>
          <w:color w:val="222222"/>
        </w:rPr>
      </w:pPr>
      <w:r w:rsidRPr="00800DF2">
        <w:rPr>
          <w:rFonts w:ascii="Arial" w:hAnsi="Arial" w:cs="Arial"/>
          <w:color w:val="222222"/>
        </w:rPr>
        <w:t>¿Cuál es el número medio de pacientes que espera laboratorio que sufran efectos secundarios si elige 100 pacientes al azar?</w:t>
      </w:r>
      <w:r w:rsidR="00DC63AB">
        <w:rPr>
          <w:rFonts w:ascii="Arial" w:hAnsi="Arial" w:cs="Arial"/>
          <w:color w:val="222222"/>
        </w:rPr>
        <w:t xml:space="preserve">   </w:t>
      </w:r>
      <w:r w:rsidR="00DC63AB" w:rsidRPr="00FD123B">
        <w:rPr>
          <w:rFonts w:ascii="Arial" w:hAnsi="Arial" w:cs="Arial"/>
          <w:b/>
          <w:bCs/>
          <w:color w:val="222222"/>
        </w:rPr>
        <w:t>1</w:t>
      </w:r>
      <w:r w:rsidR="00DC63AB">
        <w:rPr>
          <w:rFonts w:ascii="Arial" w:hAnsi="Arial" w:cs="Arial"/>
          <w:b/>
          <w:bCs/>
          <w:color w:val="222222"/>
        </w:rPr>
        <w:t xml:space="preserve"> </w:t>
      </w:r>
      <w:r w:rsidR="00DC63AB" w:rsidRPr="00FD123B">
        <w:rPr>
          <w:rFonts w:ascii="Arial" w:hAnsi="Arial" w:cs="Arial"/>
          <w:b/>
          <w:bCs/>
          <w:color w:val="222222"/>
        </w:rPr>
        <w:t>punto</w:t>
      </w:r>
    </w:p>
    <w:p w14:paraId="1E79AD26" w14:textId="77777777" w:rsidR="00707D5A" w:rsidRPr="00800DF2" w:rsidRDefault="00A82F8E" w:rsidP="00800DF2">
      <w:pPr>
        <w:rPr>
          <w:rFonts w:cs="Arial"/>
        </w:rPr>
      </w:pPr>
    </w:p>
    <w:p w14:paraId="3CF43E95" w14:textId="77777777" w:rsidR="00011A7A" w:rsidRPr="00800DF2" w:rsidRDefault="00011A7A" w:rsidP="00800DF2">
      <w:pPr>
        <w:rPr>
          <w:rFonts w:cs="Arial"/>
        </w:rPr>
      </w:pPr>
    </w:p>
    <w:p w14:paraId="0111A151" w14:textId="743A1CB8" w:rsidR="00011A7A" w:rsidRDefault="00127F07" w:rsidP="00800DF2">
      <w:pPr>
        <w:rPr>
          <w:rFonts w:cs="Arial"/>
        </w:rPr>
      </w:pPr>
      <w:r>
        <w:rPr>
          <w:rFonts w:cs="Arial"/>
        </w:rPr>
        <w:t>Soluciones</w:t>
      </w:r>
    </w:p>
    <w:p w14:paraId="746CB48E" w14:textId="25519FA0" w:rsidR="00127F07" w:rsidRPr="00800DF2" w:rsidRDefault="00127F07" w:rsidP="00800DF2">
      <w:pPr>
        <w:rPr>
          <w:rFonts w:cs="Arial"/>
        </w:rPr>
      </w:pPr>
      <w:hyperlink r:id="rId8" w:history="1">
        <w:r>
          <w:rPr>
            <w:rStyle w:val="Hipervnculo"/>
          </w:rPr>
          <w:t>https://www.superprof.es/apuntes/escolar/matematicas/probabilidades/distribucion-binomial/problemas-y-ejercicios-de-la-distribucion-binomial.html</w:t>
        </w:r>
      </w:hyperlink>
      <w:bookmarkStart w:id="0" w:name="_GoBack"/>
      <w:bookmarkEnd w:id="0"/>
    </w:p>
    <w:sectPr w:rsidR="00127F07" w:rsidRPr="00800DF2" w:rsidSect="008277E9">
      <w:headerReference w:type="default" r:id="rId9"/>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554DC" w14:textId="77777777" w:rsidR="00A82F8E" w:rsidRDefault="00A82F8E" w:rsidP="00730511">
      <w:pPr>
        <w:spacing w:after="0"/>
      </w:pPr>
      <w:r>
        <w:separator/>
      </w:r>
    </w:p>
  </w:endnote>
  <w:endnote w:type="continuationSeparator" w:id="0">
    <w:p w14:paraId="563499AA" w14:textId="77777777" w:rsidR="00A82F8E" w:rsidRDefault="00A82F8E" w:rsidP="007305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933CE9" w14:textId="77777777" w:rsidR="00A82F8E" w:rsidRDefault="00A82F8E" w:rsidP="00730511">
      <w:pPr>
        <w:spacing w:after="0"/>
      </w:pPr>
      <w:r>
        <w:separator/>
      </w:r>
    </w:p>
  </w:footnote>
  <w:footnote w:type="continuationSeparator" w:id="0">
    <w:p w14:paraId="0A3030FA" w14:textId="77777777" w:rsidR="00A82F8E" w:rsidRDefault="00A82F8E" w:rsidP="007305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D6029" w14:textId="77777777" w:rsidR="00730511" w:rsidRDefault="00730511">
    <w:pPr>
      <w:pStyle w:val="Encabezado"/>
    </w:pPr>
    <w:r>
      <w:rPr>
        <w:noProof/>
      </w:rPr>
      <w:drawing>
        <wp:inline distT="0" distB="0" distL="0" distR="0" wp14:anchorId="2B7522CE" wp14:editId="47C5063D">
          <wp:extent cx="5612130" cy="4209415"/>
          <wp:effectExtent l="0" t="0" r="0" b="0"/>
          <wp:docPr id="1" name="Imagen 1" descr="Resultado de imagen para logo up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ol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29668" w14:textId="77777777" w:rsidR="008277E9" w:rsidRDefault="008277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C0181"/>
    <w:multiLevelType w:val="hybridMultilevel"/>
    <w:tmpl w:val="D6EE0EEC"/>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1AF3835"/>
    <w:multiLevelType w:val="hybridMultilevel"/>
    <w:tmpl w:val="F280E38A"/>
    <w:lvl w:ilvl="0" w:tplc="4C0A0019">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8600B30"/>
    <w:multiLevelType w:val="hybridMultilevel"/>
    <w:tmpl w:val="CB62E6E2"/>
    <w:lvl w:ilvl="0" w:tplc="4C0A0019">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C9D2256"/>
    <w:multiLevelType w:val="hybridMultilevel"/>
    <w:tmpl w:val="C70A82B6"/>
    <w:lvl w:ilvl="0" w:tplc="4C0A0019">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5BAA41E0"/>
    <w:multiLevelType w:val="hybridMultilevel"/>
    <w:tmpl w:val="D480D400"/>
    <w:lvl w:ilvl="0" w:tplc="4C0A0019">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662C7A34"/>
    <w:multiLevelType w:val="hybridMultilevel"/>
    <w:tmpl w:val="7D7A21F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A7A"/>
    <w:rsid w:val="00011A7A"/>
    <w:rsid w:val="00096086"/>
    <w:rsid w:val="00127F07"/>
    <w:rsid w:val="001B68A8"/>
    <w:rsid w:val="006B3DCE"/>
    <w:rsid w:val="006B6105"/>
    <w:rsid w:val="006D5F3C"/>
    <w:rsid w:val="00730511"/>
    <w:rsid w:val="00754BFD"/>
    <w:rsid w:val="00800DF2"/>
    <w:rsid w:val="008277E9"/>
    <w:rsid w:val="00891D18"/>
    <w:rsid w:val="008B0A58"/>
    <w:rsid w:val="009E3076"/>
    <w:rsid w:val="00A82F8E"/>
    <w:rsid w:val="00CF7F5A"/>
    <w:rsid w:val="00D17521"/>
    <w:rsid w:val="00D66D14"/>
    <w:rsid w:val="00D73DF1"/>
    <w:rsid w:val="00D80360"/>
    <w:rsid w:val="00D90E2F"/>
    <w:rsid w:val="00DC492E"/>
    <w:rsid w:val="00DC63AB"/>
    <w:rsid w:val="00E6149D"/>
    <w:rsid w:val="00FD123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8D1DFC"/>
  <w15:chartTrackingRefBased/>
  <w15:docId w15:val="{6CD0BA6B-084E-43AB-A439-8E142E16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styleId="NormalWeb">
    <w:name w:val="Normal (Web)"/>
    <w:basedOn w:val="Normal"/>
    <w:uiPriority w:val="99"/>
    <w:semiHidden/>
    <w:unhideWhenUsed/>
    <w:rsid w:val="00011A7A"/>
    <w:pPr>
      <w:spacing w:before="100" w:beforeAutospacing="1" w:after="100" w:afterAutospacing="1"/>
      <w:contextualSpacing w:val="0"/>
      <w:jc w:val="left"/>
    </w:pPr>
    <w:rPr>
      <w:rFonts w:ascii="Times New Roman" w:eastAsia="Times New Roman" w:hAnsi="Times New Roman" w:cs="Times New Roman"/>
      <w:szCs w:val="24"/>
      <w:lang w:eastAsia="es-NI"/>
    </w:rPr>
  </w:style>
  <w:style w:type="paragraph" w:styleId="Encabezado">
    <w:name w:val="header"/>
    <w:basedOn w:val="Normal"/>
    <w:link w:val="EncabezadoCar"/>
    <w:uiPriority w:val="99"/>
    <w:unhideWhenUsed/>
    <w:rsid w:val="00730511"/>
    <w:pPr>
      <w:tabs>
        <w:tab w:val="center" w:pos="4419"/>
        <w:tab w:val="right" w:pos="8838"/>
      </w:tabs>
      <w:spacing w:after="0"/>
    </w:pPr>
  </w:style>
  <w:style w:type="character" w:customStyle="1" w:styleId="EncabezadoCar">
    <w:name w:val="Encabezado Car"/>
    <w:basedOn w:val="Fuentedeprrafopredeter"/>
    <w:link w:val="Encabezado"/>
    <w:uiPriority w:val="99"/>
    <w:rsid w:val="00730511"/>
    <w:rPr>
      <w:rFonts w:ascii="Arial" w:hAnsi="Arial"/>
      <w:sz w:val="24"/>
    </w:rPr>
  </w:style>
  <w:style w:type="paragraph" w:styleId="Piedepgina">
    <w:name w:val="footer"/>
    <w:basedOn w:val="Normal"/>
    <w:link w:val="PiedepginaCar"/>
    <w:uiPriority w:val="99"/>
    <w:unhideWhenUsed/>
    <w:rsid w:val="00730511"/>
    <w:pPr>
      <w:tabs>
        <w:tab w:val="center" w:pos="4419"/>
        <w:tab w:val="right" w:pos="8838"/>
      </w:tabs>
      <w:spacing w:after="0"/>
    </w:pPr>
  </w:style>
  <w:style w:type="character" w:customStyle="1" w:styleId="PiedepginaCar">
    <w:name w:val="Pie de página Car"/>
    <w:basedOn w:val="Fuentedeprrafopredeter"/>
    <w:link w:val="Piedepgina"/>
    <w:uiPriority w:val="99"/>
    <w:rsid w:val="00730511"/>
    <w:rPr>
      <w:rFonts w:ascii="Arial" w:hAnsi="Arial"/>
      <w:sz w:val="24"/>
    </w:rPr>
  </w:style>
  <w:style w:type="character" w:styleId="Hipervnculo">
    <w:name w:val="Hyperlink"/>
    <w:basedOn w:val="Fuentedeprrafopredeter"/>
    <w:uiPriority w:val="99"/>
    <w:semiHidden/>
    <w:unhideWhenUsed/>
    <w:rsid w:val="00127F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790614">
      <w:bodyDiv w:val="1"/>
      <w:marLeft w:val="0"/>
      <w:marRight w:val="0"/>
      <w:marTop w:val="0"/>
      <w:marBottom w:val="0"/>
      <w:divBdr>
        <w:top w:val="none" w:sz="0" w:space="0" w:color="auto"/>
        <w:left w:val="none" w:sz="0" w:space="0" w:color="auto"/>
        <w:bottom w:val="none" w:sz="0" w:space="0" w:color="auto"/>
        <w:right w:val="none" w:sz="0" w:space="0" w:color="auto"/>
      </w:divBdr>
      <w:divsChild>
        <w:div w:id="535429918">
          <w:marLeft w:val="0"/>
          <w:marRight w:val="0"/>
          <w:marTop w:val="0"/>
          <w:marBottom w:val="0"/>
          <w:divBdr>
            <w:top w:val="none" w:sz="0" w:space="0" w:color="auto"/>
            <w:left w:val="none" w:sz="0" w:space="0" w:color="auto"/>
            <w:bottom w:val="none" w:sz="0" w:space="0" w:color="auto"/>
            <w:right w:val="none" w:sz="0" w:space="0" w:color="auto"/>
          </w:divBdr>
        </w:div>
      </w:divsChild>
    </w:div>
    <w:div w:id="515075077">
      <w:bodyDiv w:val="1"/>
      <w:marLeft w:val="0"/>
      <w:marRight w:val="0"/>
      <w:marTop w:val="0"/>
      <w:marBottom w:val="0"/>
      <w:divBdr>
        <w:top w:val="none" w:sz="0" w:space="0" w:color="auto"/>
        <w:left w:val="none" w:sz="0" w:space="0" w:color="auto"/>
        <w:bottom w:val="none" w:sz="0" w:space="0" w:color="auto"/>
        <w:right w:val="none" w:sz="0" w:space="0" w:color="auto"/>
      </w:divBdr>
      <w:divsChild>
        <w:div w:id="923614600">
          <w:marLeft w:val="0"/>
          <w:marRight w:val="0"/>
          <w:marTop w:val="0"/>
          <w:marBottom w:val="0"/>
          <w:divBdr>
            <w:top w:val="none" w:sz="0" w:space="0" w:color="auto"/>
            <w:left w:val="none" w:sz="0" w:space="0" w:color="auto"/>
            <w:bottom w:val="none" w:sz="0" w:space="0" w:color="auto"/>
            <w:right w:val="none" w:sz="0" w:space="0" w:color="auto"/>
          </w:divBdr>
        </w:div>
      </w:divsChild>
    </w:div>
    <w:div w:id="1640568511">
      <w:bodyDiv w:val="1"/>
      <w:marLeft w:val="0"/>
      <w:marRight w:val="0"/>
      <w:marTop w:val="0"/>
      <w:marBottom w:val="0"/>
      <w:divBdr>
        <w:top w:val="none" w:sz="0" w:space="0" w:color="auto"/>
        <w:left w:val="none" w:sz="0" w:space="0" w:color="auto"/>
        <w:bottom w:val="none" w:sz="0" w:space="0" w:color="auto"/>
        <w:right w:val="none" w:sz="0" w:space="0" w:color="auto"/>
      </w:divBdr>
    </w:div>
    <w:div w:id="1673069258">
      <w:bodyDiv w:val="1"/>
      <w:marLeft w:val="0"/>
      <w:marRight w:val="0"/>
      <w:marTop w:val="0"/>
      <w:marBottom w:val="0"/>
      <w:divBdr>
        <w:top w:val="none" w:sz="0" w:space="0" w:color="auto"/>
        <w:left w:val="none" w:sz="0" w:space="0" w:color="auto"/>
        <w:bottom w:val="none" w:sz="0" w:space="0" w:color="auto"/>
        <w:right w:val="none" w:sz="0" w:space="0" w:color="auto"/>
      </w:divBdr>
    </w:div>
    <w:div w:id="172185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prof.es/apuntes/escolar/matematicas/probabilidades/distribucion-binomial/problemas-y-ejercicios-de-la-distribucion-binomial.html"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447</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2</cp:revision>
  <cp:lastPrinted>2020-03-14T15:23:00Z</cp:lastPrinted>
  <dcterms:created xsi:type="dcterms:W3CDTF">2020-03-14T14:55:00Z</dcterms:created>
  <dcterms:modified xsi:type="dcterms:W3CDTF">2020-03-14T15:24:00Z</dcterms:modified>
</cp:coreProperties>
</file>