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8CD42" w14:textId="5D6E0EA3" w:rsidR="006B4456" w:rsidRPr="001A25A6" w:rsidRDefault="001A25A6">
      <w:pPr>
        <w:rPr>
          <w:b/>
          <w:bCs/>
        </w:rPr>
      </w:pPr>
      <w:r w:rsidRPr="001A25A6">
        <w:rPr>
          <w:b/>
          <w:bCs/>
        </w:rPr>
        <w:t>Nombre: __________________________________________ Fecha: _________</w:t>
      </w:r>
    </w:p>
    <w:p w14:paraId="62345EED" w14:textId="1A408678" w:rsidR="001A25A6" w:rsidRDefault="001A25A6"/>
    <w:p w14:paraId="38737605" w14:textId="418B51D3" w:rsidR="006760A0" w:rsidRPr="001D01AC" w:rsidRDefault="006760A0">
      <w:pPr>
        <w:rPr>
          <w:b/>
          <w:bCs/>
        </w:rPr>
      </w:pPr>
      <w:r w:rsidRPr="001D01AC">
        <w:rPr>
          <w:b/>
          <w:bCs/>
        </w:rPr>
        <w:t>Resuelva usando la tabla ANOVA (</w:t>
      </w:r>
      <w:r w:rsidR="00211349">
        <w:rPr>
          <w:b/>
          <w:bCs/>
        </w:rPr>
        <w:t>8</w:t>
      </w:r>
      <w:r w:rsidRPr="001D01AC">
        <w:rPr>
          <w:b/>
          <w:bCs/>
        </w:rPr>
        <w:t xml:space="preserve"> puntos</w:t>
      </w:r>
      <w:r w:rsidR="001D01AC" w:rsidRPr="001D01AC">
        <w:rPr>
          <w:b/>
          <w:bCs/>
        </w:rPr>
        <w:t>)</w:t>
      </w:r>
    </w:p>
    <w:p w14:paraId="11F74A23" w14:textId="2A53AB89" w:rsidR="001A25A6" w:rsidRDefault="00DB4B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44014D" wp14:editId="7DB03307">
                <wp:simplePos x="0" y="0"/>
                <wp:positionH relativeFrom="column">
                  <wp:posOffset>2988945</wp:posOffset>
                </wp:positionH>
                <wp:positionV relativeFrom="paragraph">
                  <wp:posOffset>1270788</wp:posOffset>
                </wp:positionV>
                <wp:extent cx="265239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23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08497" w14:textId="11633163" w:rsidR="00D05D92" w:rsidRDefault="00DB4BE6">
                            <w:r>
                              <w:t>¿</w:t>
                            </w:r>
                            <w:r w:rsidR="00D05D92">
                              <w:t>Hay diferencia entre estos proveedores?, y si la hay,</w:t>
                            </w:r>
                            <w:r>
                              <w:t xml:space="preserve"> ¿cuál de los 3 debería elegir “se me antoja”?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44014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5.35pt;margin-top:100.05pt;width:208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" filled="f" stroked="f">
                <v:textbox style="mso-fit-shape-to-text:t">
                  <w:txbxContent>
                    <w:p w14:paraId="08E08497" w14:textId="11633163" w:rsidR="00D05D92" w:rsidRDefault="00DB4BE6">
                      <w:r>
                        <w:t>¿</w:t>
                      </w:r>
                      <w:r w:rsidR="00D05D92">
                        <w:t>Hay diferencia entre estos proveedores?, y si la hay,</w:t>
                      </w:r>
                      <w:r>
                        <w:t xml:space="preserve"> ¿cuál de los 3 debería elegir “se me antoja”?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6810">
        <w:t xml:space="preserve">La empresa “Se me antoja” debe elegir entre tres proveedores, tomando en cuenta </w:t>
      </w:r>
      <w:r w:rsidR="006760A0">
        <w:t>que ambos ofrecen los mismos, productos, la misma calidad y al mismo precio, decide tomar como punto de elección el tiempo de entrega, se realizan observaciones obteniendo los siguiente</w:t>
      </w:r>
      <w:r w:rsidR="00B969A7">
        <w:t>s tiempos en horas</w:t>
      </w:r>
      <w:r w:rsidR="006760A0">
        <w:t>:</w:t>
      </w:r>
    </w:p>
    <w:tbl>
      <w:tblPr>
        <w:tblStyle w:val="Tablaconcuadrcula"/>
        <w:tblpPr w:leftFromText="141" w:rightFromText="141" w:vertAnchor="page" w:horzAnchor="margin" w:tblpY="6236"/>
        <w:tblW w:w="0" w:type="auto"/>
        <w:tblLook w:val="04A0" w:firstRow="1" w:lastRow="0" w:firstColumn="1" w:lastColumn="0" w:noHBand="0" w:noVBand="1"/>
      </w:tblPr>
      <w:tblGrid>
        <w:gridCol w:w="1843"/>
        <w:gridCol w:w="567"/>
        <w:gridCol w:w="567"/>
        <w:gridCol w:w="567"/>
        <w:gridCol w:w="567"/>
        <w:gridCol w:w="567"/>
      </w:tblGrid>
      <w:tr w:rsidR="00D05D92" w14:paraId="44CA64AA" w14:textId="77777777" w:rsidTr="0010674B">
        <w:tc>
          <w:tcPr>
            <w:tcW w:w="1843" w:type="dxa"/>
            <w:vAlign w:val="center"/>
          </w:tcPr>
          <w:p w14:paraId="3C87382D" w14:textId="77777777" w:rsidR="00D05D92" w:rsidRDefault="00D05D92" w:rsidP="00D05D92">
            <w:r>
              <w:t>Proveedor 1</w:t>
            </w:r>
          </w:p>
        </w:tc>
        <w:tc>
          <w:tcPr>
            <w:tcW w:w="567" w:type="dxa"/>
            <w:vAlign w:val="center"/>
          </w:tcPr>
          <w:p w14:paraId="2A82DF1B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79B5D098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4F10437D" w14:textId="77777777" w:rsidR="00D05D92" w:rsidRDefault="00D05D92" w:rsidP="00D05D92">
            <w:r>
              <w:t>11</w:t>
            </w:r>
          </w:p>
        </w:tc>
        <w:tc>
          <w:tcPr>
            <w:tcW w:w="567" w:type="dxa"/>
            <w:vAlign w:val="center"/>
          </w:tcPr>
          <w:p w14:paraId="3DF9FE62" w14:textId="77777777" w:rsidR="00D05D92" w:rsidRDefault="00D05D92" w:rsidP="00D05D92">
            <w:r>
              <w:t>7</w:t>
            </w:r>
          </w:p>
        </w:tc>
        <w:tc>
          <w:tcPr>
            <w:tcW w:w="567" w:type="dxa"/>
            <w:vAlign w:val="center"/>
          </w:tcPr>
          <w:p w14:paraId="3AA0C5A0" w14:textId="77777777" w:rsidR="00D05D92" w:rsidRDefault="00D05D92" w:rsidP="00D05D92">
            <w:r>
              <w:t>12</w:t>
            </w:r>
          </w:p>
        </w:tc>
      </w:tr>
      <w:tr w:rsidR="00D05D92" w14:paraId="51F3FAF9" w14:textId="77777777" w:rsidTr="0010674B">
        <w:tc>
          <w:tcPr>
            <w:tcW w:w="1843" w:type="dxa"/>
            <w:vAlign w:val="center"/>
          </w:tcPr>
          <w:p w14:paraId="2384A9EC" w14:textId="77777777" w:rsidR="00D05D92" w:rsidRDefault="00D05D92" w:rsidP="00D05D92">
            <w:r>
              <w:t>Proveedor 2</w:t>
            </w:r>
          </w:p>
        </w:tc>
        <w:tc>
          <w:tcPr>
            <w:tcW w:w="567" w:type="dxa"/>
            <w:vAlign w:val="center"/>
          </w:tcPr>
          <w:p w14:paraId="3377863F" w14:textId="77777777" w:rsidR="00D05D92" w:rsidRDefault="00D05D92" w:rsidP="00D05D92">
            <w:r>
              <w:t>14</w:t>
            </w:r>
          </w:p>
        </w:tc>
        <w:tc>
          <w:tcPr>
            <w:tcW w:w="567" w:type="dxa"/>
            <w:vAlign w:val="center"/>
          </w:tcPr>
          <w:p w14:paraId="0B65EB9E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600CBFDF" w14:textId="77777777" w:rsidR="00D05D92" w:rsidRDefault="00D05D92" w:rsidP="00D05D92">
            <w:r>
              <w:t>13</w:t>
            </w:r>
          </w:p>
        </w:tc>
        <w:tc>
          <w:tcPr>
            <w:tcW w:w="567" w:type="dxa"/>
            <w:vAlign w:val="center"/>
          </w:tcPr>
          <w:p w14:paraId="6429C60C" w14:textId="77777777" w:rsidR="00D05D92" w:rsidRDefault="00D05D92" w:rsidP="00D05D92">
            <w:r>
              <w:t>14</w:t>
            </w:r>
          </w:p>
        </w:tc>
        <w:tc>
          <w:tcPr>
            <w:tcW w:w="567" w:type="dxa"/>
            <w:vAlign w:val="center"/>
          </w:tcPr>
          <w:p w14:paraId="319F93C0" w14:textId="77777777" w:rsidR="00D05D92" w:rsidRDefault="00D05D92" w:rsidP="00D05D92">
            <w:r>
              <w:t>10</w:t>
            </w:r>
          </w:p>
        </w:tc>
      </w:tr>
      <w:tr w:rsidR="00D05D92" w14:paraId="6C4BEDFD" w14:textId="77777777" w:rsidTr="0010674B">
        <w:tc>
          <w:tcPr>
            <w:tcW w:w="1843" w:type="dxa"/>
            <w:vAlign w:val="center"/>
          </w:tcPr>
          <w:p w14:paraId="17F01493" w14:textId="77777777" w:rsidR="00D05D92" w:rsidRDefault="00D05D92" w:rsidP="00D05D92">
            <w:r>
              <w:t>Proveedor 3</w:t>
            </w:r>
          </w:p>
        </w:tc>
        <w:tc>
          <w:tcPr>
            <w:tcW w:w="567" w:type="dxa"/>
            <w:vAlign w:val="center"/>
          </w:tcPr>
          <w:p w14:paraId="70521761" w14:textId="77777777" w:rsidR="00D05D92" w:rsidRDefault="00D05D92" w:rsidP="00D05D92">
            <w:r>
              <w:t>7</w:t>
            </w:r>
          </w:p>
        </w:tc>
        <w:tc>
          <w:tcPr>
            <w:tcW w:w="567" w:type="dxa"/>
            <w:vAlign w:val="center"/>
          </w:tcPr>
          <w:p w14:paraId="1857C520" w14:textId="77777777" w:rsidR="00D05D92" w:rsidRDefault="00D05D92" w:rsidP="00D05D92">
            <w:r>
              <w:t>3</w:t>
            </w:r>
          </w:p>
        </w:tc>
        <w:tc>
          <w:tcPr>
            <w:tcW w:w="567" w:type="dxa"/>
            <w:vAlign w:val="center"/>
          </w:tcPr>
          <w:p w14:paraId="7A320ADA" w14:textId="77777777" w:rsidR="00D05D92" w:rsidRDefault="00D05D92" w:rsidP="00D05D92">
            <w:r>
              <w:t>8</w:t>
            </w:r>
          </w:p>
        </w:tc>
        <w:tc>
          <w:tcPr>
            <w:tcW w:w="567" w:type="dxa"/>
            <w:vAlign w:val="center"/>
          </w:tcPr>
          <w:p w14:paraId="6CD7502B" w14:textId="77777777" w:rsidR="00D05D92" w:rsidRDefault="00D05D92" w:rsidP="00D05D92">
            <w:r>
              <w:t>3</w:t>
            </w:r>
          </w:p>
        </w:tc>
        <w:tc>
          <w:tcPr>
            <w:tcW w:w="567" w:type="dxa"/>
            <w:vAlign w:val="center"/>
          </w:tcPr>
          <w:p w14:paraId="1B2B6EF2" w14:textId="77777777" w:rsidR="00D05D92" w:rsidRDefault="00D05D92" w:rsidP="00D05D92">
            <w:r>
              <w:t>5</w:t>
            </w:r>
          </w:p>
        </w:tc>
      </w:tr>
    </w:tbl>
    <w:p w14:paraId="278451BD" w14:textId="7E0149B1" w:rsidR="006760A0" w:rsidRDefault="006760A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383F8C" w14:paraId="6031C1D0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1370950F" w14:textId="77777777" w:rsidR="00383F8C" w:rsidRDefault="00383F8C"/>
        </w:tc>
        <w:tc>
          <w:tcPr>
            <w:tcW w:w="1765" w:type="dxa"/>
            <w:vAlign w:val="center"/>
          </w:tcPr>
          <w:p w14:paraId="61131A24" w14:textId="313947A6" w:rsidR="00383F8C" w:rsidRDefault="001B0B77" w:rsidP="0027070A">
            <w:pPr>
              <w:jc w:val="center"/>
            </w:pPr>
            <w:r>
              <w:t>G.L.</w:t>
            </w:r>
          </w:p>
        </w:tc>
        <w:tc>
          <w:tcPr>
            <w:tcW w:w="1766" w:type="dxa"/>
            <w:vAlign w:val="center"/>
          </w:tcPr>
          <w:p w14:paraId="34DED209" w14:textId="5185A1C9" w:rsidR="00383F8C" w:rsidRDefault="001B0B77" w:rsidP="0027070A">
            <w:pPr>
              <w:jc w:val="center"/>
            </w:pPr>
            <w:r>
              <w:t>S.C.</w:t>
            </w:r>
          </w:p>
        </w:tc>
        <w:tc>
          <w:tcPr>
            <w:tcW w:w="1766" w:type="dxa"/>
            <w:vAlign w:val="center"/>
          </w:tcPr>
          <w:p w14:paraId="632C7FE1" w14:textId="1D31E8A6" w:rsidR="00383F8C" w:rsidRDefault="0027070A" w:rsidP="0027070A">
            <w:pPr>
              <w:jc w:val="center"/>
            </w:pPr>
            <w:r>
              <w:t>C.M.</w:t>
            </w:r>
          </w:p>
        </w:tc>
        <w:tc>
          <w:tcPr>
            <w:tcW w:w="1766" w:type="dxa"/>
            <w:vAlign w:val="center"/>
          </w:tcPr>
          <w:p w14:paraId="3D32C80F" w14:textId="15014C07" w:rsidR="00383F8C" w:rsidRDefault="0027070A" w:rsidP="0027070A">
            <w:pPr>
              <w:jc w:val="center"/>
            </w:pPr>
            <w:r>
              <w:t>Razón F</w:t>
            </w:r>
          </w:p>
        </w:tc>
      </w:tr>
      <w:tr w:rsidR="0019306B" w14:paraId="3EC4094C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6FE524A6" w14:textId="1C7ADB5E" w:rsidR="0019306B" w:rsidRDefault="0019306B">
            <w:r>
              <w:t>Tratamientos</w:t>
            </w:r>
          </w:p>
        </w:tc>
        <w:tc>
          <w:tcPr>
            <w:tcW w:w="1765" w:type="dxa"/>
            <w:vAlign w:val="center"/>
          </w:tcPr>
          <w:p w14:paraId="44BBD736" w14:textId="77777777" w:rsidR="0019306B" w:rsidRDefault="0019306B"/>
        </w:tc>
        <w:tc>
          <w:tcPr>
            <w:tcW w:w="1766" w:type="dxa"/>
            <w:vAlign w:val="center"/>
          </w:tcPr>
          <w:p w14:paraId="753C0376" w14:textId="77777777" w:rsidR="0019306B" w:rsidRDefault="0019306B"/>
        </w:tc>
        <w:tc>
          <w:tcPr>
            <w:tcW w:w="1766" w:type="dxa"/>
            <w:vAlign w:val="center"/>
          </w:tcPr>
          <w:p w14:paraId="1A5DC5B3" w14:textId="77777777" w:rsidR="0019306B" w:rsidRDefault="0019306B"/>
        </w:tc>
        <w:tc>
          <w:tcPr>
            <w:tcW w:w="1766" w:type="dxa"/>
            <w:vMerge w:val="restart"/>
            <w:vAlign w:val="center"/>
          </w:tcPr>
          <w:p w14:paraId="1A761303" w14:textId="77777777" w:rsidR="0019306B" w:rsidRDefault="0019306B"/>
        </w:tc>
      </w:tr>
      <w:tr w:rsidR="0019306B" w14:paraId="30CC8BBF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01A56CB9" w14:textId="5751F61E" w:rsidR="0019306B" w:rsidRDefault="0019306B">
            <w:r>
              <w:t>Error</w:t>
            </w:r>
          </w:p>
        </w:tc>
        <w:tc>
          <w:tcPr>
            <w:tcW w:w="1765" w:type="dxa"/>
            <w:vAlign w:val="center"/>
          </w:tcPr>
          <w:p w14:paraId="4248ACF4" w14:textId="77777777" w:rsidR="0019306B" w:rsidRDefault="0019306B"/>
        </w:tc>
        <w:tc>
          <w:tcPr>
            <w:tcW w:w="1766" w:type="dxa"/>
            <w:vAlign w:val="center"/>
          </w:tcPr>
          <w:p w14:paraId="791FEBDF" w14:textId="77777777" w:rsidR="0019306B" w:rsidRDefault="0019306B"/>
        </w:tc>
        <w:tc>
          <w:tcPr>
            <w:tcW w:w="1766" w:type="dxa"/>
            <w:vAlign w:val="center"/>
          </w:tcPr>
          <w:p w14:paraId="58A8D082" w14:textId="77777777" w:rsidR="0019306B" w:rsidRDefault="0019306B"/>
        </w:tc>
        <w:tc>
          <w:tcPr>
            <w:tcW w:w="1766" w:type="dxa"/>
            <w:vMerge/>
            <w:vAlign w:val="center"/>
          </w:tcPr>
          <w:p w14:paraId="5F53E6DD" w14:textId="77777777" w:rsidR="0019306B" w:rsidRDefault="0019306B"/>
        </w:tc>
      </w:tr>
      <w:tr w:rsidR="0019306B" w14:paraId="5A7A6CF4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3219E199" w14:textId="5E2BDBB5" w:rsidR="0019306B" w:rsidRDefault="0019306B">
            <w:r>
              <w:t>Total</w:t>
            </w:r>
          </w:p>
        </w:tc>
        <w:tc>
          <w:tcPr>
            <w:tcW w:w="1765" w:type="dxa"/>
            <w:vAlign w:val="center"/>
          </w:tcPr>
          <w:p w14:paraId="25F081CD" w14:textId="77777777" w:rsidR="0019306B" w:rsidRDefault="0019306B"/>
        </w:tc>
        <w:tc>
          <w:tcPr>
            <w:tcW w:w="1766" w:type="dxa"/>
            <w:vAlign w:val="center"/>
          </w:tcPr>
          <w:p w14:paraId="16B0596F" w14:textId="77777777" w:rsidR="0019306B" w:rsidRDefault="0019306B"/>
        </w:tc>
        <w:tc>
          <w:tcPr>
            <w:tcW w:w="1766" w:type="dxa"/>
            <w:vAlign w:val="center"/>
          </w:tcPr>
          <w:p w14:paraId="0663C780" w14:textId="77777777" w:rsidR="0019306B" w:rsidRDefault="0019306B"/>
        </w:tc>
        <w:tc>
          <w:tcPr>
            <w:tcW w:w="1766" w:type="dxa"/>
            <w:vMerge/>
            <w:vAlign w:val="center"/>
          </w:tcPr>
          <w:p w14:paraId="3CE93A9D" w14:textId="77777777" w:rsidR="0019306B" w:rsidRDefault="0019306B"/>
        </w:tc>
      </w:tr>
    </w:tbl>
    <w:p w14:paraId="6D3A1299" w14:textId="399DFCE5" w:rsidR="00267104" w:rsidRDefault="00267104"/>
    <w:p w14:paraId="7CFBBCDF" w14:textId="6089B57D" w:rsidR="003471EF" w:rsidRDefault="003471EF"/>
    <w:p w14:paraId="1E046DA1" w14:textId="2AEE7E93" w:rsidR="003471EF" w:rsidRDefault="003471EF"/>
    <w:p w14:paraId="1A7A9303" w14:textId="52F97372" w:rsidR="003471EF" w:rsidRPr="00DF1D0F" w:rsidRDefault="00DF1D0F">
      <w:pPr>
        <w:rPr>
          <w:b/>
          <w:bCs/>
        </w:rPr>
      </w:pPr>
      <w:r w:rsidRPr="00DF1D0F">
        <w:rPr>
          <w:b/>
          <w:bCs/>
        </w:rPr>
        <w:lastRenderedPageBreak/>
        <w:t xml:space="preserve">Resuelva usando </w:t>
      </w:r>
      <w:r w:rsidR="003953B2">
        <w:rPr>
          <w:b/>
          <w:bCs/>
        </w:rPr>
        <w:t>prueba de hipótesis y error</w:t>
      </w:r>
      <w:r w:rsidRPr="00DF1D0F">
        <w:rPr>
          <w:b/>
          <w:bCs/>
        </w:rPr>
        <w:t xml:space="preserve"> (1</w:t>
      </w:r>
      <w:r w:rsidR="00211349">
        <w:rPr>
          <w:b/>
          <w:bCs/>
        </w:rPr>
        <w:t>2</w:t>
      </w:r>
      <w:r w:rsidRPr="00DF1D0F">
        <w:rPr>
          <w:b/>
          <w:bCs/>
        </w:rPr>
        <w:t xml:space="preserve"> puntos)</w:t>
      </w:r>
    </w:p>
    <w:p w14:paraId="62389BEA" w14:textId="77777777" w:rsidR="005D4071" w:rsidRDefault="00C464E2" w:rsidP="00C464E2">
      <w:r>
        <w:t>Sea una distribución normal con media poblacional y desviación estándar conocida de σ=4. Se desea diferenciar entre la hipótesis nula H</w:t>
      </w:r>
      <w:r w:rsidRPr="00896130">
        <w:rPr>
          <w:vertAlign w:val="subscript"/>
        </w:rPr>
        <w:t>0</w:t>
      </w:r>
      <w:r>
        <w:t>:</w:t>
      </w:r>
      <w:r w:rsidR="00F45DF4">
        <w:t xml:space="preserve"> </w:t>
      </w:r>
      <w:r>
        <w:t>μ=50 y la hipótesis alternativa H</w:t>
      </w:r>
      <w:r w:rsidRPr="00F45DF4">
        <w:rPr>
          <w:vertAlign w:val="subscript"/>
        </w:rPr>
        <w:t>1</w:t>
      </w:r>
      <w:r>
        <w:t>:</w:t>
      </w:r>
      <w:r w:rsidR="00F45DF4">
        <w:t xml:space="preserve"> </w:t>
      </w:r>
      <w:r>
        <w:t xml:space="preserve">μ=55. Para ello, se toma una muestra aleatoria simple de </w:t>
      </w:r>
      <w:r w:rsidR="00F45DF4">
        <w:t>tamaño n</w:t>
      </w:r>
      <w:r>
        <w:t>=64 y se establece una regla de decisión que dice que se rechaza H</w:t>
      </w:r>
      <w:r w:rsidRPr="00355DAB">
        <w:rPr>
          <w:vertAlign w:val="subscript"/>
        </w:rPr>
        <w:t>0</w:t>
      </w:r>
      <w:r>
        <w:t xml:space="preserve"> si la media muestral es mayor o igual que</w:t>
      </w:r>
      <w:r w:rsidR="00355DAB">
        <w:t xml:space="preserve"> </w:t>
      </w:r>
      <w:r>
        <w:t>51.5</w:t>
      </w:r>
      <w:r w:rsidR="00355DAB">
        <w:t xml:space="preserve"> </w:t>
      </w:r>
    </w:p>
    <w:p w14:paraId="2D9952EC" w14:textId="4C8BF8D1" w:rsidR="00C464E2" w:rsidRDefault="00C464E2" w:rsidP="00211349">
      <w:pPr>
        <w:pStyle w:val="Prrafodelista"/>
        <w:numPr>
          <w:ilvl w:val="0"/>
          <w:numId w:val="1"/>
        </w:numPr>
      </w:pPr>
      <w:r>
        <w:t xml:space="preserve">Calcula el nivel de significancia </w:t>
      </w:r>
      <w:r w:rsidR="00355DAB">
        <w:t>(</w:t>
      </w:r>
      <w:r>
        <w:t>α) de la prueba.</w:t>
      </w:r>
      <w:r w:rsidR="00211349">
        <w:t xml:space="preserve"> (4 puntos)</w:t>
      </w:r>
    </w:p>
    <w:p w14:paraId="7EB1E76B" w14:textId="20AD6442" w:rsidR="00C464E2" w:rsidRDefault="00C464E2" w:rsidP="00211349">
      <w:pPr>
        <w:pStyle w:val="Prrafodelista"/>
        <w:numPr>
          <w:ilvl w:val="0"/>
          <w:numId w:val="1"/>
        </w:numPr>
      </w:pPr>
      <w:r>
        <w:t>Calcula la probabilidad de cometer un error tipo II (β) si la verdadera media es μ=55.</w:t>
      </w:r>
      <w:r w:rsidR="00211349" w:rsidRPr="00211349">
        <w:t xml:space="preserve"> </w:t>
      </w:r>
      <w:r w:rsidR="00211349">
        <w:t>(4 puntos)</w:t>
      </w:r>
    </w:p>
    <w:p w14:paraId="0E90661B" w14:textId="1849750E" w:rsidR="00FD60BB" w:rsidRDefault="00C464E2" w:rsidP="00211349">
      <w:pPr>
        <w:pStyle w:val="Prrafodelista"/>
        <w:numPr>
          <w:ilvl w:val="0"/>
          <w:numId w:val="1"/>
        </w:numPr>
      </w:pPr>
      <w:r>
        <w:t>¿Cuál es la potencia de la prueba (1−β)?</w:t>
      </w:r>
      <w:r w:rsidR="00211349">
        <w:t xml:space="preserve"> (4 puntos)</w:t>
      </w:r>
    </w:p>
    <w:p w14:paraId="10ED5E6D" w14:textId="77777777" w:rsidR="00FD60BB" w:rsidRDefault="00FD60BB"/>
    <w:p w14:paraId="6FBBBF8E" w14:textId="76F19969" w:rsidR="00C45208" w:rsidRDefault="00C45208">
      <w:r w:rsidRPr="00A020C5">
        <w:rPr>
          <w:b/>
          <w:bCs/>
        </w:rPr>
        <w:t>Nota aclaratoria</w:t>
      </w:r>
      <w:r>
        <w:t xml:space="preserve">: Se requiere además del llenado de las tablas y las respuestas que incluya los procedimientos. Sólo se aceptarán reclamos de </w:t>
      </w:r>
      <w:r w:rsidR="00F95355">
        <w:t>quienes tengan sus respuestas con lapicero.</w:t>
      </w:r>
    </w:p>
    <w:sectPr w:rsidR="00C4520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94394" w14:textId="77777777" w:rsidR="00D907AB" w:rsidRDefault="00D907AB" w:rsidP="00106C4C">
      <w:pPr>
        <w:spacing w:after="0" w:line="240" w:lineRule="auto"/>
      </w:pPr>
      <w:r>
        <w:separator/>
      </w:r>
    </w:p>
  </w:endnote>
  <w:endnote w:type="continuationSeparator" w:id="0">
    <w:p w14:paraId="120DA0BE" w14:textId="77777777" w:rsidR="00D907AB" w:rsidRDefault="00D907AB" w:rsidP="00106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34653" w14:textId="77777777" w:rsidR="00A020C5" w:rsidRPr="00A020C5" w:rsidRDefault="00A020C5">
    <w:pPr>
      <w:tabs>
        <w:tab w:val="center" w:pos="4550"/>
        <w:tab w:val="left" w:pos="5818"/>
      </w:tabs>
      <w:ind w:right="260"/>
      <w:jc w:val="right"/>
      <w:rPr>
        <w:rFonts w:ascii="Tahoma" w:hAnsi="Tahoma" w:cs="Tahoma"/>
        <w:szCs w:val="24"/>
      </w:rPr>
    </w:pPr>
    <w:r w:rsidRPr="00A020C5">
      <w:rPr>
        <w:rFonts w:ascii="Tahoma" w:hAnsi="Tahoma" w:cs="Tahoma"/>
        <w:spacing w:val="60"/>
        <w:szCs w:val="24"/>
        <w:lang w:val="es-ES"/>
      </w:rPr>
      <w:t>Página</w:t>
    </w:r>
    <w:r w:rsidRPr="00A020C5">
      <w:rPr>
        <w:rFonts w:ascii="Tahoma" w:hAnsi="Tahoma" w:cs="Tahoma"/>
        <w:szCs w:val="24"/>
        <w:lang w:val="es-ES"/>
      </w:rPr>
      <w:t xml:space="preserve"> </w:t>
    </w:r>
    <w:r w:rsidRPr="00A020C5">
      <w:rPr>
        <w:rFonts w:ascii="Tahoma" w:hAnsi="Tahoma" w:cs="Tahoma"/>
        <w:szCs w:val="24"/>
      </w:rPr>
      <w:fldChar w:fldCharType="begin"/>
    </w:r>
    <w:r w:rsidRPr="00A020C5">
      <w:rPr>
        <w:rFonts w:ascii="Tahoma" w:hAnsi="Tahoma" w:cs="Tahoma"/>
        <w:szCs w:val="24"/>
      </w:rPr>
      <w:instrText>PAGE   \* MERGEFORMAT</w:instrText>
    </w:r>
    <w:r w:rsidRPr="00A020C5">
      <w:rPr>
        <w:rFonts w:ascii="Tahoma" w:hAnsi="Tahoma" w:cs="Tahoma"/>
        <w:szCs w:val="24"/>
      </w:rPr>
      <w:fldChar w:fldCharType="separate"/>
    </w:r>
    <w:r w:rsidRPr="00A020C5">
      <w:rPr>
        <w:rFonts w:ascii="Tahoma" w:hAnsi="Tahoma" w:cs="Tahoma"/>
        <w:szCs w:val="24"/>
        <w:lang w:val="es-ES"/>
      </w:rPr>
      <w:t>1</w:t>
    </w:r>
    <w:r w:rsidRPr="00A020C5">
      <w:rPr>
        <w:rFonts w:ascii="Tahoma" w:hAnsi="Tahoma" w:cs="Tahoma"/>
        <w:szCs w:val="24"/>
      </w:rPr>
      <w:fldChar w:fldCharType="end"/>
    </w:r>
    <w:r w:rsidRPr="00A020C5">
      <w:rPr>
        <w:rFonts w:ascii="Tahoma" w:hAnsi="Tahoma" w:cs="Tahoma"/>
        <w:szCs w:val="24"/>
        <w:lang w:val="es-ES"/>
      </w:rPr>
      <w:t xml:space="preserve"> | </w:t>
    </w:r>
    <w:r w:rsidRPr="00A020C5">
      <w:rPr>
        <w:rFonts w:ascii="Tahoma" w:hAnsi="Tahoma" w:cs="Tahoma"/>
        <w:szCs w:val="24"/>
      </w:rPr>
      <w:fldChar w:fldCharType="begin"/>
    </w:r>
    <w:r w:rsidRPr="00A020C5">
      <w:rPr>
        <w:rFonts w:ascii="Tahoma" w:hAnsi="Tahoma" w:cs="Tahoma"/>
        <w:szCs w:val="24"/>
      </w:rPr>
      <w:instrText>NUMPAGES  \* Arabic  \* MERGEFORMAT</w:instrText>
    </w:r>
    <w:r w:rsidRPr="00A020C5">
      <w:rPr>
        <w:rFonts w:ascii="Tahoma" w:hAnsi="Tahoma" w:cs="Tahoma"/>
        <w:szCs w:val="24"/>
      </w:rPr>
      <w:fldChar w:fldCharType="separate"/>
    </w:r>
    <w:r w:rsidRPr="00A020C5">
      <w:rPr>
        <w:rFonts w:ascii="Tahoma" w:hAnsi="Tahoma" w:cs="Tahoma"/>
        <w:szCs w:val="24"/>
        <w:lang w:val="es-ES"/>
      </w:rPr>
      <w:t>1</w:t>
    </w:r>
    <w:r w:rsidRPr="00A020C5">
      <w:rPr>
        <w:rFonts w:ascii="Tahoma" w:hAnsi="Tahoma" w:cs="Tahoma"/>
        <w:szCs w:val="24"/>
      </w:rPr>
      <w:fldChar w:fldCharType="end"/>
    </w:r>
  </w:p>
  <w:p w14:paraId="1EDADB68" w14:textId="2691D4E7" w:rsidR="00F95355" w:rsidRDefault="00F95355" w:rsidP="00F9535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A50D4" w14:textId="77777777" w:rsidR="00D907AB" w:rsidRDefault="00D907AB" w:rsidP="00106C4C">
      <w:pPr>
        <w:spacing w:after="0" w:line="240" w:lineRule="auto"/>
      </w:pPr>
      <w:r>
        <w:separator/>
      </w:r>
    </w:p>
  </w:footnote>
  <w:footnote w:type="continuationSeparator" w:id="0">
    <w:p w14:paraId="65536B64" w14:textId="77777777" w:rsidR="00D907AB" w:rsidRDefault="00D907AB" w:rsidP="00106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81151" w14:textId="77777777" w:rsidR="00106C4C" w:rsidRDefault="00106C4C" w:rsidP="00106C4C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noProof/>
        <w:sz w:val="26"/>
        <w:szCs w:val="26"/>
      </w:rPr>
      <w:drawing>
        <wp:anchor distT="0" distB="0" distL="114300" distR="114300" simplePos="0" relativeHeight="251659264" behindDoc="1" locked="0" layoutInCell="1" allowOverlap="1" wp14:anchorId="19FEF74B" wp14:editId="6561ABA6">
          <wp:simplePos x="0" y="0"/>
          <wp:positionH relativeFrom="column">
            <wp:posOffset>-55245</wp:posOffset>
          </wp:positionH>
          <wp:positionV relativeFrom="paragraph">
            <wp:posOffset>82550</wp:posOffset>
          </wp:positionV>
          <wp:extent cx="2783205" cy="906145"/>
          <wp:effectExtent l="0" t="0" r="0" b="8255"/>
          <wp:wrapTight wrapText="bothSides">
            <wp:wrapPolygon edited="0">
              <wp:start x="0" y="0"/>
              <wp:lineTo x="0" y="21343"/>
              <wp:lineTo x="21437" y="21343"/>
              <wp:lineTo x="21437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3205" cy="906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CD1D3A" w14:textId="1DB89BFA" w:rsidR="00106C4C" w:rsidRPr="00E07293" w:rsidRDefault="00106C4C" w:rsidP="00106C4C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 xml:space="preserve">Licenciatura en </w:t>
    </w:r>
    <w:r w:rsidR="00162D75">
      <w:rPr>
        <w:b/>
        <w:bCs/>
        <w:sz w:val="26"/>
        <w:szCs w:val="26"/>
      </w:rPr>
      <w:t>Contaduría Pública y Finanzas</w:t>
    </w:r>
    <w:r w:rsidRPr="00E07293">
      <w:rPr>
        <w:b/>
        <w:bCs/>
        <w:sz w:val="26"/>
        <w:szCs w:val="26"/>
      </w:rPr>
      <w:t>.</w:t>
    </w:r>
  </w:p>
  <w:p w14:paraId="01E71AE2" w14:textId="639CC5C1" w:rsidR="00106C4C" w:rsidRDefault="00106C4C" w:rsidP="00106C4C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Segundo Examen parcial</w:t>
    </w:r>
    <w:r w:rsidRPr="00E07293">
      <w:rPr>
        <w:b/>
        <w:bCs/>
        <w:sz w:val="26"/>
        <w:szCs w:val="26"/>
      </w:rPr>
      <w:t xml:space="preserve"> de </w:t>
    </w:r>
    <w:r>
      <w:rPr>
        <w:b/>
        <w:bCs/>
        <w:sz w:val="26"/>
        <w:szCs w:val="26"/>
      </w:rPr>
      <w:t>Estadística Inferencial</w:t>
    </w:r>
  </w:p>
  <w:p w14:paraId="397308C4" w14:textId="77777777" w:rsidR="00106C4C" w:rsidRDefault="00106C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62E3C"/>
    <w:multiLevelType w:val="hybridMultilevel"/>
    <w:tmpl w:val="01BA9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41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4C"/>
    <w:rsid w:val="0010674B"/>
    <w:rsid w:val="00106C4C"/>
    <w:rsid w:val="00137902"/>
    <w:rsid w:val="00152A3D"/>
    <w:rsid w:val="00162D75"/>
    <w:rsid w:val="0019306B"/>
    <w:rsid w:val="001A25A6"/>
    <w:rsid w:val="001B0B77"/>
    <w:rsid w:val="001C3293"/>
    <w:rsid w:val="001D01AC"/>
    <w:rsid w:val="00211349"/>
    <w:rsid w:val="00267104"/>
    <w:rsid w:val="0027070A"/>
    <w:rsid w:val="00315090"/>
    <w:rsid w:val="00337211"/>
    <w:rsid w:val="003471EF"/>
    <w:rsid w:val="00355DAB"/>
    <w:rsid w:val="00383F8C"/>
    <w:rsid w:val="003953B2"/>
    <w:rsid w:val="00505DC1"/>
    <w:rsid w:val="00587A1B"/>
    <w:rsid w:val="005D4071"/>
    <w:rsid w:val="006760A0"/>
    <w:rsid w:val="006B4456"/>
    <w:rsid w:val="007D35C7"/>
    <w:rsid w:val="00822311"/>
    <w:rsid w:val="00896130"/>
    <w:rsid w:val="009B370F"/>
    <w:rsid w:val="00A020C5"/>
    <w:rsid w:val="00A46810"/>
    <w:rsid w:val="00AE447D"/>
    <w:rsid w:val="00B969A7"/>
    <w:rsid w:val="00C45208"/>
    <w:rsid w:val="00C464E2"/>
    <w:rsid w:val="00CB2F9B"/>
    <w:rsid w:val="00D05D92"/>
    <w:rsid w:val="00D907AB"/>
    <w:rsid w:val="00DB4BE6"/>
    <w:rsid w:val="00DD32E5"/>
    <w:rsid w:val="00DF1D0F"/>
    <w:rsid w:val="00E10464"/>
    <w:rsid w:val="00E33657"/>
    <w:rsid w:val="00E5146C"/>
    <w:rsid w:val="00EA63C8"/>
    <w:rsid w:val="00EE2B30"/>
    <w:rsid w:val="00F243B9"/>
    <w:rsid w:val="00F45DF4"/>
    <w:rsid w:val="00F95355"/>
    <w:rsid w:val="00FC7C96"/>
    <w:rsid w:val="00FD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2A4A0"/>
  <w15:chartTrackingRefBased/>
  <w15:docId w15:val="{97B09441-B250-41FC-9EFB-BC9DAFF3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06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C4C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06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C4C"/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B96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1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14</cp:revision>
  <cp:lastPrinted>2024-12-03T23:56:00Z</cp:lastPrinted>
  <dcterms:created xsi:type="dcterms:W3CDTF">2022-11-24T03:35:00Z</dcterms:created>
  <dcterms:modified xsi:type="dcterms:W3CDTF">2024-12-03T23:56:00Z</dcterms:modified>
</cp:coreProperties>
</file>