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8608E" w14:textId="2847659A" w:rsidR="0080133E" w:rsidRPr="00E1691D" w:rsidRDefault="0080133E" w:rsidP="00E1691D">
      <w:pPr>
        <w:jc w:val="center"/>
        <w:rPr>
          <w:b/>
          <w:bCs/>
          <w:sz w:val="28"/>
          <w:szCs w:val="28"/>
          <w:lang w:val="es-NI"/>
        </w:rPr>
      </w:pPr>
      <w:r w:rsidRPr="00E1691D">
        <w:rPr>
          <w:b/>
          <w:bCs/>
          <w:sz w:val="28"/>
          <w:szCs w:val="28"/>
          <w:lang w:val="es-NI"/>
        </w:rPr>
        <w:t xml:space="preserve">Actividad: Cuestionario </w:t>
      </w:r>
      <w:r w:rsidR="00E1691D">
        <w:rPr>
          <w:b/>
          <w:bCs/>
          <w:sz w:val="28"/>
          <w:szCs w:val="28"/>
          <w:lang w:val="es-NI"/>
        </w:rPr>
        <w:t>I</w:t>
      </w:r>
      <w:r w:rsidRPr="00E1691D">
        <w:rPr>
          <w:b/>
          <w:bCs/>
          <w:sz w:val="28"/>
          <w:szCs w:val="28"/>
          <w:lang w:val="es-NI"/>
        </w:rPr>
        <w:t>ntroductorio</w:t>
      </w:r>
    </w:p>
    <w:p w14:paraId="04353CAB" w14:textId="71021DCF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Programación y Desarrollo de Software</w:t>
      </w:r>
      <w:r w:rsidRPr="00E1691D">
        <w:rPr>
          <w:lang w:val="es-NI"/>
        </w:rPr>
        <w:t>: ¿Cuál es el impacto de la implementación de microservicios en la arquitectura de software de una empresa, y cómo se puede aplicar esta arquitectura en una pyme nicaragüense para mejorar la escalabilidad y la eficiencia?</w:t>
      </w:r>
    </w:p>
    <w:p w14:paraId="535A2977" w14:textId="134135C9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Ingeniería del Software</w:t>
      </w:r>
      <w:r w:rsidRPr="00E1691D">
        <w:rPr>
          <w:lang w:val="es-NI"/>
        </w:rPr>
        <w:t>: ¿Cómo se pueden aplicar las prácticas de DevOps en el ciclo de vida de desarrollo de software para reducir el tiempo de entrega y aumentar la calidad del software en proyectos de gran envergadura en Nicaragua?</w:t>
      </w:r>
    </w:p>
    <w:p w14:paraId="68A2C650" w14:textId="5E174F76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Scrum y Metodologías Ágiles</w:t>
      </w:r>
      <w:r w:rsidRPr="00E1691D">
        <w:rPr>
          <w:lang w:val="es-NI"/>
        </w:rPr>
        <w:t>: ¿Cuáles son los principales desafíos que enfrentan los equipos de desarrollo de software en Nicaragua al adoptar Scrum, y cómo se pueden superar estos desafíos para mejorar la productividad y la colaboración?</w:t>
      </w:r>
    </w:p>
    <w:p w14:paraId="531F66B2" w14:textId="6A242E53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Robótica</w:t>
      </w:r>
      <w:r w:rsidRPr="00E1691D">
        <w:rPr>
          <w:lang w:val="es-NI"/>
        </w:rPr>
        <w:t>: ¿Qué avances recientes en robótica podrían ser aplicables en la industria manufacturera de Nicaragua para mejorar la automatización y reducir costos operativos?</w:t>
      </w:r>
    </w:p>
    <w:p w14:paraId="1E2E795F" w14:textId="172300EA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Domótica</w:t>
      </w:r>
      <w:r w:rsidRPr="00E1691D">
        <w:rPr>
          <w:lang w:val="es-NI"/>
        </w:rPr>
        <w:t>: ¿Cómo podría la implementación de sistemas de domótica en hogares nicaragüenses contribuir a la eficiencia energética y a la mejora de la calidad de vida de los habitantes?</w:t>
      </w:r>
    </w:p>
    <w:p w14:paraId="724E7A17" w14:textId="49D6972B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Mecatrónica</w:t>
      </w:r>
      <w:r w:rsidRPr="00E1691D">
        <w:rPr>
          <w:lang w:val="es-NI"/>
        </w:rPr>
        <w:t>: ¿Qué aplicaciones de la mecatrónica podrían ser más beneficiosas para la industria agrícola en Nicaragua, considerando la necesidad de modernizar y hacer más eficiente la producción agrícola?</w:t>
      </w:r>
    </w:p>
    <w:p w14:paraId="483A6E5A" w14:textId="36FD8516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Ingeniería de Procesos</w:t>
      </w:r>
      <w:r w:rsidRPr="00E1691D">
        <w:rPr>
          <w:lang w:val="es-NI"/>
        </w:rPr>
        <w:t>: ¿Cómo se puede aplicar la ingeniería de procesos para optimizar las operaciones en una planta de procesamiento de alimentos en Nicaragua, y cuáles serían los beneficios económicos y ambientales?</w:t>
      </w:r>
    </w:p>
    <w:p w14:paraId="5D062947" w14:textId="77777777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 xml:space="preserve">Inteligencia Artificial y Machine </w:t>
      </w:r>
      <w:proofErr w:type="spellStart"/>
      <w:r w:rsidRPr="00E1691D">
        <w:rPr>
          <w:b/>
          <w:bCs/>
          <w:lang w:val="es-NI"/>
        </w:rPr>
        <w:t>Learning</w:t>
      </w:r>
      <w:proofErr w:type="spellEnd"/>
      <w:r w:rsidRPr="00E1691D">
        <w:rPr>
          <w:b/>
          <w:bCs/>
          <w:lang w:val="es-NI"/>
        </w:rPr>
        <w:t>:</w:t>
      </w:r>
      <w:r>
        <w:rPr>
          <w:b/>
          <w:bCs/>
          <w:lang w:val="es-NI"/>
        </w:rPr>
        <w:t xml:space="preserve"> </w:t>
      </w:r>
      <w:r w:rsidRPr="00E1691D">
        <w:rPr>
          <w:lang w:val="es-NI"/>
        </w:rPr>
        <w:t xml:space="preserve">¿Cómo puede la implementación de algoritmos de inteligencia artificial y machine </w:t>
      </w:r>
      <w:proofErr w:type="spellStart"/>
      <w:r w:rsidRPr="00E1691D">
        <w:rPr>
          <w:lang w:val="es-NI"/>
        </w:rPr>
        <w:t>learning</w:t>
      </w:r>
      <w:proofErr w:type="spellEnd"/>
      <w:r w:rsidRPr="00E1691D">
        <w:rPr>
          <w:lang w:val="es-NI"/>
        </w:rPr>
        <w:t xml:space="preserve"> en sistemas de recomendación mejorar la experiencia del usuario en plataformas de comercio electrónico en Nicaragua, y cuáles son los desafíos técnicos y éticos asociados a su implementación?</w:t>
      </w:r>
    </w:p>
    <w:p w14:paraId="7C4CB784" w14:textId="22C43A88" w:rsidR="00E1691D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Bases de Datos</w:t>
      </w:r>
      <w:r w:rsidRPr="00E1691D">
        <w:rPr>
          <w:lang w:val="es-NI"/>
        </w:rPr>
        <w:t>: ¿Qué ventajas ofrecen las bases de datos NoSQL sobre las bases de datos relacionales en el manejo de grandes volúmenes de datos en aplicaciones modernas, y cómo podría esto ser beneficioso para las empresas tecnológicas en Nicaragua?</w:t>
      </w:r>
    </w:p>
    <w:p w14:paraId="021B646D" w14:textId="0DDD3140" w:rsidR="0080133E" w:rsidRPr="00E1691D" w:rsidRDefault="00E1691D" w:rsidP="00E1691D">
      <w:pPr>
        <w:pStyle w:val="Prrafodelista"/>
        <w:numPr>
          <w:ilvl w:val="0"/>
          <w:numId w:val="1"/>
        </w:numPr>
        <w:rPr>
          <w:lang w:val="es-NI"/>
        </w:rPr>
      </w:pPr>
      <w:r w:rsidRPr="00E1691D">
        <w:rPr>
          <w:b/>
          <w:bCs/>
          <w:lang w:val="es-NI"/>
        </w:rPr>
        <w:t>Lenguaje UML</w:t>
      </w:r>
      <w:r w:rsidRPr="00E1691D">
        <w:rPr>
          <w:lang w:val="es-NI"/>
        </w:rPr>
        <w:t>: ¿Cómo puede el uso de diagramas UML mejorar la comunicación y la documentación en un equipo de desarrollo de software en Nicaragua, y cuáles son los diagramas más críticos que deberían emplearse en un proyecto de software típico?</w:t>
      </w:r>
    </w:p>
    <w:sectPr w:rsidR="0080133E" w:rsidRPr="00E16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8E115E"/>
    <w:multiLevelType w:val="hybridMultilevel"/>
    <w:tmpl w:val="132A9F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1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3E"/>
    <w:rsid w:val="0011155A"/>
    <w:rsid w:val="002D4CE2"/>
    <w:rsid w:val="0080133E"/>
    <w:rsid w:val="00B74112"/>
    <w:rsid w:val="00E1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0A217"/>
  <w15:chartTrackingRefBased/>
  <w15:docId w15:val="{AB0C1075-31BC-4544-817E-330AFF01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3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3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3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3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3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3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3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3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3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3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cp:lastPrinted>2024-06-25T15:39:00Z</cp:lastPrinted>
  <dcterms:created xsi:type="dcterms:W3CDTF">2024-06-25T14:28:00Z</dcterms:created>
  <dcterms:modified xsi:type="dcterms:W3CDTF">2024-06-25T15:40:00Z</dcterms:modified>
</cp:coreProperties>
</file>