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7EAD8" w14:textId="56D32B72" w:rsidR="007003FC" w:rsidRPr="00346567" w:rsidRDefault="0014101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p w14:paraId="252945EC" w14:textId="77777777" w:rsidR="007003FC" w:rsidRDefault="007003FC" w:rsidP="007003FC">
      <w:pPr>
        <w:spacing w:before="2"/>
        <w:rPr>
          <w:b/>
          <w:i/>
          <w:sz w:val="15"/>
        </w:rPr>
      </w:pPr>
    </w:p>
    <w:p w14:paraId="6805E0A8" w14:textId="59E5BDDA" w:rsidR="009D6C53" w:rsidRDefault="009D6C53">
      <w:pPr>
        <w:rPr>
          <w:sz w:val="18"/>
          <w:szCs w:val="18"/>
        </w:rPr>
      </w:pPr>
    </w:p>
    <w:p w14:paraId="44888C2F" w14:textId="39DA679E" w:rsidR="009B000B" w:rsidRDefault="009B000B">
      <w:pPr>
        <w:rPr>
          <w:sz w:val="18"/>
          <w:szCs w:val="18"/>
        </w:rPr>
      </w:pPr>
    </w:p>
    <w:p w14:paraId="0AC5E01C" w14:textId="64333F21" w:rsidR="00EE14C1" w:rsidRDefault="00EE14C1">
      <w:pPr>
        <w:rPr>
          <w:sz w:val="18"/>
          <w:szCs w:val="18"/>
        </w:rPr>
      </w:pPr>
    </w:p>
    <w:p w14:paraId="1D09AE3B" w14:textId="176DCDBA" w:rsidR="00EE14C1" w:rsidRDefault="00EE14C1">
      <w:pPr>
        <w:rPr>
          <w:sz w:val="18"/>
          <w:szCs w:val="18"/>
        </w:rPr>
      </w:pP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EE14C1" w:rsidRPr="00985696" w14:paraId="70CBB350" w14:textId="77777777" w:rsidTr="000460CB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D8F0E" w14:textId="77777777" w:rsidR="00EE14C1" w:rsidRPr="00985696" w:rsidRDefault="00EE14C1" w:rsidP="000460C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5DD5DEA8" w14:textId="77777777" w:rsidR="00EE14C1" w:rsidRPr="00985696" w:rsidRDefault="00EE14C1" w:rsidP="000460C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E14C1" w:rsidRPr="00985696" w14:paraId="4DCB3D68" w14:textId="77777777" w:rsidTr="000460C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AAED90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87D90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A5C565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92837D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Regular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E14C1" w:rsidRPr="00985696" w14:paraId="2DECC5D5" w14:textId="77777777" w:rsidTr="000460C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FA74F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C24416" w14:textId="75E805E1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del Software I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BAD74A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1D672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ISI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III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MAT</w:t>
            </w:r>
          </w:p>
        </w:tc>
      </w:tr>
      <w:tr w:rsidR="00EE14C1" w:rsidRPr="00985696" w14:paraId="29CCF5B9" w14:textId="77777777" w:rsidTr="000460C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E54DE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AB657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224CF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B071F" w14:textId="0A99961B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Martes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(09:40 mm), Miércoles (09:45 mm)</w:t>
            </w:r>
          </w:p>
        </w:tc>
      </w:tr>
      <w:tr w:rsidR="00EE14C1" w:rsidRPr="00985696" w14:paraId="2E9E5086" w14:textId="77777777" w:rsidTr="000460C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B7C4B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C2B06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Tercero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B86F4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52F8E" w14:textId="77777777" w:rsidR="00EE14C1" w:rsidRPr="00985696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2A0C9AD3" w14:textId="409C6805" w:rsidR="00EE14C1" w:rsidRDefault="00EE14C1">
      <w:pPr>
        <w:rPr>
          <w:sz w:val="18"/>
          <w:szCs w:val="18"/>
        </w:rPr>
      </w:pPr>
    </w:p>
    <w:p w14:paraId="4B4F59B6" w14:textId="3E318969" w:rsidR="00EE14C1" w:rsidRDefault="00EE14C1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6"/>
        <w:gridCol w:w="6849"/>
      </w:tblGrid>
      <w:tr w:rsidR="00EE14C1" w:rsidRPr="00E10E49" w14:paraId="51E8456B" w14:textId="77777777" w:rsidTr="000460CB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1BD636FE" w14:textId="77777777" w:rsidR="00EE14C1" w:rsidRPr="00E10E49" w:rsidRDefault="00EE14C1" w:rsidP="000460CB">
            <w:pPr>
              <w:widowControl/>
              <w:autoSpaceDE/>
              <w:autoSpaceDN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E10E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</w:p>
          <w:p w14:paraId="04086A72" w14:textId="77777777" w:rsidR="00EE14C1" w:rsidRPr="00E10E49" w:rsidRDefault="00EE14C1" w:rsidP="000460CB">
            <w:pPr>
              <w:widowControl/>
              <w:autoSpaceDE/>
              <w:autoSpaceDN/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E10E49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E14C1" w:rsidRPr="00E10E49" w14:paraId="6361F340" w14:textId="77777777" w:rsidTr="000460CB">
        <w:trPr>
          <w:trHeight w:val="300"/>
        </w:trPr>
        <w:tc>
          <w:tcPr>
            <w:tcW w:w="6096" w:type="dxa"/>
            <w:shd w:val="clear" w:color="auto" w:fill="auto"/>
            <w:hideMark/>
          </w:tcPr>
          <w:p w14:paraId="56BC07F1" w14:textId="77777777" w:rsidR="00EE14C1" w:rsidRPr="00E10E49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E10E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E10E49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849" w:type="dxa"/>
            <w:shd w:val="clear" w:color="auto" w:fill="auto"/>
            <w:hideMark/>
          </w:tcPr>
          <w:p w14:paraId="06897BE0" w14:textId="77777777" w:rsidR="00EE14C1" w:rsidRPr="00E10E49" w:rsidRDefault="00EE14C1" w:rsidP="000460CB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E10E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E10E49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E10E49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E14C1" w:rsidRPr="00E10E49" w14:paraId="0620F74E" w14:textId="77777777" w:rsidTr="000460CB">
        <w:trPr>
          <w:trHeight w:val="3290"/>
        </w:trPr>
        <w:tc>
          <w:tcPr>
            <w:tcW w:w="6096" w:type="dxa"/>
            <w:shd w:val="clear" w:color="auto" w:fill="auto"/>
          </w:tcPr>
          <w:p w14:paraId="3FBDC4E7" w14:textId="60B10FD9" w:rsidR="00EE14C1" w:rsidRPr="00E10E49" w:rsidRDefault="00FD51A2" w:rsidP="000460CB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FD51A2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Kendall &amp; Kendall. (2011). Análisis y Diseño de Sistemas. Pearson.</w:t>
            </w:r>
          </w:p>
        </w:tc>
        <w:tc>
          <w:tcPr>
            <w:tcW w:w="6849" w:type="dxa"/>
            <w:shd w:val="clear" w:color="auto" w:fill="auto"/>
          </w:tcPr>
          <w:p w14:paraId="284444C9" w14:textId="19F16AE6" w:rsidR="00FD51A2" w:rsidRPr="00FD51A2" w:rsidRDefault="00FD51A2" w:rsidP="00FD51A2">
            <w:pPr>
              <w:ind w:left="281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FD51A2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Pressman, R. (2010). Ingeniería del Software: Un enfoque práctico. Mc Graw Hill.</w:t>
            </w:r>
          </w:p>
          <w:p w14:paraId="2318B693" w14:textId="5E0FA9C9" w:rsidR="00EE14C1" w:rsidRPr="00E10E49" w:rsidRDefault="00FD51A2" w:rsidP="00FD51A2">
            <w:pPr>
              <w:ind w:left="281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FD51A2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Sommerville, I. (2011). Ingeniería del Software. Pearson.</w:t>
            </w:r>
          </w:p>
        </w:tc>
      </w:tr>
    </w:tbl>
    <w:p w14:paraId="0D716960" w14:textId="52E42E63" w:rsidR="00EE14C1" w:rsidRDefault="00EE14C1">
      <w:pPr>
        <w:rPr>
          <w:sz w:val="18"/>
          <w:szCs w:val="18"/>
        </w:rPr>
      </w:pPr>
    </w:p>
    <w:p w14:paraId="16D473BE" w14:textId="6F690973" w:rsidR="00EE14C1" w:rsidRDefault="00EE14C1">
      <w:pPr>
        <w:rPr>
          <w:sz w:val="18"/>
          <w:szCs w:val="18"/>
        </w:rPr>
      </w:pPr>
    </w:p>
    <w:p w14:paraId="2B9C8148" w14:textId="2E186E6A" w:rsidR="00EE14C1" w:rsidRDefault="00EE14C1">
      <w:pPr>
        <w:rPr>
          <w:sz w:val="18"/>
          <w:szCs w:val="18"/>
        </w:rPr>
      </w:pPr>
    </w:p>
    <w:p w14:paraId="7A50A861" w14:textId="03588335" w:rsidR="00EE14C1" w:rsidRDefault="00EE14C1">
      <w:pPr>
        <w:rPr>
          <w:sz w:val="18"/>
          <w:szCs w:val="18"/>
        </w:rPr>
      </w:pPr>
    </w:p>
    <w:p w14:paraId="3BDE4300" w14:textId="58BD1F61" w:rsidR="00EE14C1" w:rsidRDefault="00EE14C1">
      <w:pPr>
        <w:rPr>
          <w:sz w:val="18"/>
          <w:szCs w:val="18"/>
        </w:rPr>
      </w:pPr>
    </w:p>
    <w:p w14:paraId="6A69B7E8" w14:textId="77777777" w:rsidR="00EE14C1" w:rsidRDefault="00EE14C1">
      <w:pPr>
        <w:rPr>
          <w:sz w:val="18"/>
          <w:szCs w:val="18"/>
        </w:rPr>
      </w:pPr>
    </w:p>
    <w:tbl>
      <w:tblPr>
        <w:tblStyle w:val="Tablaconcuadrcula"/>
        <w:tblW w:w="13320" w:type="dxa"/>
        <w:jc w:val="center"/>
        <w:tblLook w:val="04A0" w:firstRow="1" w:lastRow="0" w:firstColumn="1" w:lastColumn="0" w:noHBand="0" w:noVBand="1"/>
      </w:tblPr>
      <w:tblGrid>
        <w:gridCol w:w="894"/>
        <w:gridCol w:w="2756"/>
        <w:gridCol w:w="3433"/>
        <w:gridCol w:w="2126"/>
        <w:gridCol w:w="1418"/>
        <w:gridCol w:w="1521"/>
        <w:gridCol w:w="1172"/>
      </w:tblGrid>
      <w:tr w:rsidR="00EE14C1" w:rsidRPr="00EE14C1" w14:paraId="427672CF" w14:textId="77777777" w:rsidTr="00EE14C1">
        <w:trPr>
          <w:jc w:val="center"/>
        </w:trPr>
        <w:tc>
          <w:tcPr>
            <w:tcW w:w="894" w:type="dxa"/>
            <w:shd w:val="clear" w:color="auto" w:fill="143AB4"/>
            <w:vAlign w:val="center"/>
          </w:tcPr>
          <w:p w14:paraId="4576CA47" w14:textId="77777777" w:rsidR="00EE14C1" w:rsidRPr="00EE14C1" w:rsidRDefault="00EE14C1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E14C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756" w:type="dxa"/>
            <w:shd w:val="clear" w:color="auto" w:fill="143AB4"/>
            <w:vAlign w:val="center"/>
          </w:tcPr>
          <w:p w14:paraId="793AF283" w14:textId="77777777" w:rsidR="00EE14C1" w:rsidRPr="00EE14C1" w:rsidRDefault="00EE14C1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E14C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33" w:type="dxa"/>
            <w:shd w:val="clear" w:color="auto" w:fill="143AB4"/>
          </w:tcPr>
          <w:p w14:paraId="236A174E" w14:textId="5D7CD3C1" w:rsidR="00EE14C1" w:rsidRPr="00EE14C1" w:rsidRDefault="00FD51A2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Lineamiento, Acción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65767AEE" w14:textId="799D5245" w:rsidR="00EE14C1" w:rsidRPr="00EE14C1" w:rsidRDefault="00EE14C1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E14C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418" w:type="dxa"/>
            <w:shd w:val="clear" w:color="auto" w:fill="143AB4"/>
            <w:vAlign w:val="center"/>
          </w:tcPr>
          <w:p w14:paraId="0D56F9AB" w14:textId="77777777" w:rsidR="00EE14C1" w:rsidRPr="00EE14C1" w:rsidRDefault="00EE14C1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E14C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521" w:type="dxa"/>
            <w:shd w:val="clear" w:color="auto" w:fill="143AB4"/>
            <w:vAlign w:val="center"/>
          </w:tcPr>
          <w:p w14:paraId="5CB4DC9A" w14:textId="77777777" w:rsidR="00EE14C1" w:rsidRPr="00EE14C1" w:rsidRDefault="00EE14C1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E14C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172" w:type="dxa"/>
            <w:shd w:val="clear" w:color="auto" w:fill="143AB4"/>
            <w:vAlign w:val="center"/>
          </w:tcPr>
          <w:p w14:paraId="217FE4BA" w14:textId="77777777" w:rsidR="00EE14C1" w:rsidRPr="00EE14C1" w:rsidRDefault="00EE14C1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E14C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EE14C1" w:rsidRPr="00EE14C1" w14:paraId="1A5715AF" w14:textId="77777777" w:rsidTr="00EE14C1">
        <w:trPr>
          <w:trHeight w:val="1401"/>
          <w:jc w:val="center"/>
        </w:trPr>
        <w:tc>
          <w:tcPr>
            <w:tcW w:w="894" w:type="dxa"/>
            <w:vMerge w:val="restart"/>
            <w:vAlign w:val="center"/>
          </w:tcPr>
          <w:p w14:paraId="79C829C1" w14:textId="77777777" w:rsidR="00EE14C1" w:rsidRPr="00EE14C1" w:rsidRDefault="00EE14C1" w:rsidP="00FD21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4F710C0B" w14:textId="6E3447AE" w:rsidR="00EE14C1" w:rsidRPr="00EE14C1" w:rsidRDefault="00EE14C1" w:rsidP="00FD21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674E61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756" w:type="dxa"/>
            <w:vAlign w:val="center"/>
          </w:tcPr>
          <w:p w14:paraId="193D7BF4" w14:textId="1C56A666" w:rsidR="00EE14C1" w:rsidRPr="00EE14C1" w:rsidRDefault="00FD51A2" w:rsidP="00FD51A2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I: INTRODUCCIÓN A LA INGENIERÍA DEL SOFTWARE</w:t>
            </w:r>
          </w:p>
          <w:p w14:paraId="4597784C" w14:textId="046E5EF4" w:rsidR="00EE14C1" w:rsidRPr="00EE14C1" w:rsidRDefault="00EE14C1" w:rsidP="007815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1.1 Origen y evolución del software.</w:t>
            </w:r>
          </w:p>
          <w:p w14:paraId="3EE7F29D" w14:textId="5EEEE5EE" w:rsidR="00EE14C1" w:rsidRPr="00EE14C1" w:rsidRDefault="00EE14C1" w:rsidP="007815F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1.2 La Ingeniería de Software.</w:t>
            </w:r>
          </w:p>
        </w:tc>
        <w:tc>
          <w:tcPr>
            <w:tcW w:w="3433" w:type="dxa"/>
          </w:tcPr>
          <w:p w14:paraId="1718ACEB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1. Educación para la Vida – Lineamiento 1: Desarrollaremos la orientación vocacional y profesional de los estudiantes, desde la formación inicial hasta la educación técnica y universitaria.</w:t>
            </w:r>
          </w:p>
          <w:p w14:paraId="28AE7CF4" w14:textId="0318BB9D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FC5E5A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A45955" w14:textId="14BC8800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Realizar una investigación y ensayo reflexivo sobre el origen, evolución e importancia de la ingeniería del software en el ejercicio profesional del ingeniero en sistemas de información.</w:t>
            </w:r>
          </w:p>
        </w:tc>
        <w:tc>
          <w:tcPr>
            <w:tcW w:w="2126" w:type="dxa"/>
            <w:vMerge w:val="restart"/>
            <w:vAlign w:val="center"/>
          </w:tcPr>
          <w:p w14:paraId="63534B19" w14:textId="380CD717" w:rsidR="00EE14C1" w:rsidRPr="00EE14C1" w:rsidRDefault="00EE14C1" w:rsidP="009177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Comprender el significado y la importancia que tiene la ingeniería del software para el futuro profesional de la carrera de ingeniería de sistemas de información.</w:t>
            </w:r>
          </w:p>
        </w:tc>
        <w:tc>
          <w:tcPr>
            <w:tcW w:w="1418" w:type="dxa"/>
            <w:vMerge w:val="restart"/>
            <w:vAlign w:val="center"/>
          </w:tcPr>
          <w:p w14:paraId="26727D31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D74E4AA" w14:textId="11399AF1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5874F46B" w14:textId="51380BE0" w:rsidR="00EE14C1" w:rsidRPr="00EE14C1" w:rsidRDefault="00EE14C1" w:rsidP="009177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19D1A296" w14:textId="5F7214A0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521B64FA" w14:textId="77777777" w:rsidTr="00EE14C1">
        <w:trPr>
          <w:trHeight w:val="1180"/>
          <w:jc w:val="center"/>
        </w:trPr>
        <w:tc>
          <w:tcPr>
            <w:tcW w:w="894" w:type="dxa"/>
            <w:vMerge/>
            <w:vAlign w:val="center"/>
          </w:tcPr>
          <w:p w14:paraId="581E7F8E" w14:textId="77777777" w:rsidR="00EE14C1" w:rsidRPr="00EE14C1" w:rsidRDefault="00EE14C1" w:rsidP="009177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2AA9F920" w14:textId="77777777" w:rsidR="00EE14C1" w:rsidRPr="00EE14C1" w:rsidRDefault="00EE14C1" w:rsidP="004D036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1.3 Desarrollo de la Ingeniería del software </w:t>
            </w:r>
          </w:p>
          <w:p w14:paraId="25104434" w14:textId="55C6FD64" w:rsidR="00EE14C1" w:rsidRPr="00EE14C1" w:rsidRDefault="00EE14C1" w:rsidP="004D036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1.4 Diversidad de la Ingeniería del software</w:t>
            </w:r>
          </w:p>
        </w:tc>
        <w:tc>
          <w:tcPr>
            <w:tcW w:w="3433" w:type="dxa"/>
          </w:tcPr>
          <w:p w14:paraId="75258898" w14:textId="6C13702C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1. Educación para la Vida – Lineamiento 1: Desarrollaremos la orientación vocacional y profesional de los estudiantes, desde la formación inicial hasta la educación técnica y universitaria.</w:t>
            </w:r>
          </w:p>
          <w:p w14:paraId="1584F75D" w14:textId="3BF61F16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Investigar y documentar el desarrollo y la diversidad de la ingeniería del software, analizando su importancia en la formación profesional del ingeniero en sistemas.</w:t>
            </w:r>
          </w:p>
        </w:tc>
        <w:tc>
          <w:tcPr>
            <w:tcW w:w="2126" w:type="dxa"/>
            <w:vMerge/>
            <w:vAlign w:val="center"/>
          </w:tcPr>
          <w:p w14:paraId="7C153BA7" w14:textId="3F03F2C3" w:rsidR="00EE14C1" w:rsidRPr="00EE14C1" w:rsidRDefault="00EE14C1" w:rsidP="009177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59E81C8" w14:textId="77777777" w:rsidR="00EE14C1" w:rsidRPr="00EE14C1" w:rsidRDefault="00EE14C1" w:rsidP="009177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3CE5C945" w14:textId="77777777" w:rsidR="00EE14C1" w:rsidRPr="00EE14C1" w:rsidRDefault="00EE14C1" w:rsidP="009177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56674052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75FB3EF3" w14:textId="77777777" w:rsidTr="00EE14C1">
        <w:trPr>
          <w:trHeight w:val="1331"/>
          <w:jc w:val="center"/>
        </w:trPr>
        <w:tc>
          <w:tcPr>
            <w:tcW w:w="894" w:type="dxa"/>
            <w:vMerge w:val="restart"/>
            <w:vAlign w:val="center"/>
          </w:tcPr>
          <w:p w14:paraId="679278CA" w14:textId="77777777" w:rsidR="00EE14C1" w:rsidRPr="00EE14C1" w:rsidRDefault="00EE14C1" w:rsidP="00FD21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25204C66" w14:textId="5B7532D3" w:rsidR="00EE14C1" w:rsidRPr="00EE14C1" w:rsidRDefault="00EE14C1" w:rsidP="00FD21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674E61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756" w:type="dxa"/>
            <w:vAlign w:val="center"/>
          </w:tcPr>
          <w:p w14:paraId="1B65F655" w14:textId="77777777" w:rsidR="00EE14C1" w:rsidRPr="00EE14C1" w:rsidRDefault="00EE14C1" w:rsidP="004D036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1.5 El proceso del software</w:t>
            </w:r>
          </w:p>
          <w:p w14:paraId="631FA3C5" w14:textId="31A7CD4F" w:rsidR="00EE14C1" w:rsidRPr="00EE14C1" w:rsidRDefault="00EE14C1" w:rsidP="004D036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1.6 La ingeniería de software y la Web</w:t>
            </w:r>
          </w:p>
        </w:tc>
        <w:tc>
          <w:tcPr>
            <w:tcW w:w="3433" w:type="dxa"/>
          </w:tcPr>
          <w:p w14:paraId="479873D4" w14:textId="26B4A23A" w:rsid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1. Educación para la Vida – Lineamiento 1: Desarrollaremos la orientación vocacional y profesional de los estudiantes, desde la formación inicial hasta la educación técnica y universitaria.</w:t>
            </w:r>
          </w:p>
          <w:p w14:paraId="7AC05F70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0160941" w14:textId="3EA05F69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Investigar y analizar la relación entre la ingeniería del software y la web, identificando su impacto en el desarrollo profesional del ingeniero en sistemas.</w:t>
            </w:r>
          </w:p>
        </w:tc>
        <w:tc>
          <w:tcPr>
            <w:tcW w:w="2126" w:type="dxa"/>
            <w:vAlign w:val="center"/>
          </w:tcPr>
          <w:p w14:paraId="4FDA97AE" w14:textId="29125A11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Comprender el significado y la importancia que tiene la ingeniería del software para el futuro profesional de la carrera de ingeniería de sistemas de información.</w:t>
            </w:r>
          </w:p>
        </w:tc>
        <w:tc>
          <w:tcPr>
            <w:tcW w:w="1418" w:type="dxa"/>
            <w:vMerge w:val="restart"/>
            <w:vAlign w:val="center"/>
          </w:tcPr>
          <w:p w14:paraId="0B8DCC0A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FF9C342" w14:textId="59D93FAC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7BC474AB" w14:textId="15383EC6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3ABCBF14" w14:textId="184C5C29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03DD56E4" w14:textId="77777777" w:rsidTr="00EE14C1">
        <w:trPr>
          <w:trHeight w:val="1657"/>
          <w:jc w:val="center"/>
        </w:trPr>
        <w:tc>
          <w:tcPr>
            <w:tcW w:w="894" w:type="dxa"/>
            <w:vMerge/>
            <w:vAlign w:val="center"/>
          </w:tcPr>
          <w:p w14:paraId="4D75AB79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09662D34" w14:textId="28F579D8" w:rsidR="00EE14C1" w:rsidRPr="00EE14C1" w:rsidRDefault="00583124" w:rsidP="0058312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II: DETERMINACIÓN DE REQUERIMIENTOS</w:t>
            </w:r>
            <w:r w:rsidR="00EE14C1" w:rsidRPr="00EE14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r w:rsidR="00EE14C1"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 (Ingeniería de Requerimientos)</w:t>
            </w:r>
          </w:p>
          <w:p w14:paraId="08D45779" w14:textId="2D4345C1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 Introducción a la ingeniería de Requerimientos</w:t>
            </w:r>
          </w:p>
          <w:p w14:paraId="36401793" w14:textId="35FC915B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 Obtención y análisis de requerimientos</w:t>
            </w:r>
          </w:p>
        </w:tc>
        <w:tc>
          <w:tcPr>
            <w:tcW w:w="3433" w:type="dxa"/>
          </w:tcPr>
          <w:p w14:paraId="78A59735" w14:textId="394B99DF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3A6BA8D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B4DF8E" w14:textId="2E4F7516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Investigar y documentar los conceptos de requerimientos de usuario y del sistema, aplicando técnicas de obtención y análisis para redactar especificaciones claras y completas.</w:t>
            </w:r>
          </w:p>
        </w:tc>
        <w:tc>
          <w:tcPr>
            <w:tcW w:w="2126" w:type="dxa"/>
            <w:vMerge w:val="restart"/>
            <w:vAlign w:val="center"/>
          </w:tcPr>
          <w:p w14:paraId="53D53B57" w14:textId="286DDC9B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Entender los conceptos de requerimientos del usuario y del sistema y como se deben escribir.</w:t>
            </w:r>
          </w:p>
        </w:tc>
        <w:tc>
          <w:tcPr>
            <w:tcW w:w="1418" w:type="dxa"/>
            <w:vMerge/>
            <w:vAlign w:val="center"/>
          </w:tcPr>
          <w:p w14:paraId="365269C0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12AFA8DE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77EE1660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13EC1BB4" w14:textId="77777777" w:rsidTr="00EE14C1">
        <w:trPr>
          <w:trHeight w:val="1132"/>
          <w:jc w:val="center"/>
        </w:trPr>
        <w:tc>
          <w:tcPr>
            <w:tcW w:w="894" w:type="dxa"/>
            <w:vMerge w:val="restart"/>
            <w:vAlign w:val="center"/>
          </w:tcPr>
          <w:p w14:paraId="4B1C9BEC" w14:textId="77777777" w:rsidR="00EE14C1" w:rsidRPr="00EE14C1" w:rsidRDefault="00EE14C1" w:rsidP="00FD21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  <w:p w14:paraId="42AAE491" w14:textId="2A03CAC7" w:rsidR="00EE14C1" w:rsidRPr="00EE14C1" w:rsidRDefault="00674E61" w:rsidP="00FD21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756" w:type="dxa"/>
            <w:vAlign w:val="center"/>
          </w:tcPr>
          <w:p w14:paraId="7ED1A0FC" w14:textId="77777777" w:rsidR="00EE14C1" w:rsidRPr="00EE14C1" w:rsidRDefault="00EE14C1" w:rsidP="00B26E4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3. Búsqueda y análisis de información.</w:t>
            </w:r>
          </w:p>
          <w:p w14:paraId="26EAA960" w14:textId="4B19D0DE" w:rsidR="00EE14C1" w:rsidRPr="00EE14C1" w:rsidRDefault="00EE14C1" w:rsidP="00B26E4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3.1 Métodos Discretos</w:t>
            </w:r>
          </w:p>
          <w:p w14:paraId="310F64EB" w14:textId="78347123" w:rsidR="00EE14C1" w:rsidRPr="00EE14C1" w:rsidRDefault="00EE14C1" w:rsidP="008501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3.2 Métodos Interactivos</w:t>
            </w:r>
          </w:p>
        </w:tc>
        <w:tc>
          <w:tcPr>
            <w:tcW w:w="3433" w:type="dxa"/>
          </w:tcPr>
          <w:p w14:paraId="582CB374" w14:textId="4FCF5A86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5ED3F29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C1CA46" w14:textId="399CCF74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Aplicar métodos discretos e interactivos para la búsqueda y análisis de información, elaborando un documento de especificación de requerimientos de usuario y sistema.</w:t>
            </w:r>
          </w:p>
        </w:tc>
        <w:tc>
          <w:tcPr>
            <w:tcW w:w="2126" w:type="dxa"/>
            <w:vMerge/>
            <w:vAlign w:val="center"/>
          </w:tcPr>
          <w:p w14:paraId="369F67D5" w14:textId="4AF11BBC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7B88B478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C5F35C4" w14:textId="46804EB6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0B9E5C73" w14:textId="490136DE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554D5CC0" w14:textId="44919A0B" w:rsidR="00EE14C1" w:rsidRPr="00EE14C1" w:rsidRDefault="00EE14C1" w:rsidP="00C84C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4AAC97D6" w14:textId="77777777" w:rsidTr="00EE14C1">
        <w:trPr>
          <w:trHeight w:val="992"/>
          <w:jc w:val="center"/>
        </w:trPr>
        <w:tc>
          <w:tcPr>
            <w:tcW w:w="894" w:type="dxa"/>
            <w:vMerge/>
            <w:vAlign w:val="center"/>
          </w:tcPr>
          <w:p w14:paraId="7F6C24AB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174801A2" w14:textId="77777777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4. Requerimientos funcionales</w:t>
            </w:r>
          </w:p>
          <w:p w14:paraId="72C79DC4" w14:textId="4073657D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5. Requerimientos No funcionales</w:t>
            </w:r>
          </w:p>
        </w:tc>
        <w:tc>
          <w:tcPr>
            <w:tcW w:w="3433" w:type="dxa"/>
          </w:tcPr>
          <w:p w14:paraId="44B7C7CC" w14:textId="53B28BE5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5978ADE1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9AC235" w14:textId="05B3899A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Elaborar un cuadro comparativo de requerimientos funcionales y no funcionales, identificando sus características y ejemplos aplicados a un caso de estudio.</w:t>
            </w:r>
          </w:p>
        </w:tc>
        <w:tc>
          <w:tcPr>
            <w:tcW w:w="2126" w:type="dxa"/>
            <w:vAlign w:val="center"/>
          </w:tcPr>
          <w:p w14:paraId="6EFC6CE6" w14:textId="0B79A424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Comprender las diferencias entre requerimientos funcionales y no funcionales.</w:t>
            </w:r>
          </w:p>
        </w:tc>
        <w:tc>
          <w:tcPr>
            <w:tcW w:w="1418" w:type="dxa"/>
            <w:vMerge/>
            <w:vAlign w:val="center"/>
          </w:tcPr>
          <w:p w14:paraId="64EAA7C4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1932FFEB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54909B8F" w14:textId="42965912" w:rsidR="00EE14C1" w:rsidRPr="00EE14C1" w:rsidRDefault="00EE14C1" w:rsidP="00C84C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38F918EA" w14:textId="77777777" w:rsidTr="00EE14C1">
        <w:trPr>
          <w:trHeight w:val="1108"/>
          <w:jc w:val="center"/>
        </w:trPr>
        <w:tc>
          <w:tcPr>
            <w:tcW w:w="894" w:type="dxa"/>
            <w:vMerge w:val="restart"/>
            <w:vAlign w:val="center"/>
          </w:tcPr>
          <w:p w14:paraId="408D8CE3" w14:textId="77777777" w:rsidR="00EE14C1" w:rsidRPr="00EE14C1" w:rsidRDefault="00EE14C1" w:rsidP="00821C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2A58D" w14:textId="77777777" w:rsidR="00EE14C1" w:rsidRPr="00EE14C1" w:rsidRDefault="00EE14C1" w:rsidP="00821C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14:paraId="555519E7" w14:textId="0967D8DF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 abr</w:t>
            </w:r>
          </w:p>
        </w:tc>
        <w:tc>
          <w:tcPr>
            <w:tcW w:w="2756" w:type="dxa"/>
            <w:vAlign w:val="center"/>
          </w:tcPr>
          <w:p w14:paraId="322789CB" w14:textId="77777777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6. Especificación de requerimientos</w:t>
            </w:r>
          </w:p>
          <w:p w14:paraId="31DDF994" w14:textId="77777777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7. Escenarios de uso</w:t>
            </w:r>
          </w:p>
          <w:p w14:paraId="3CCFA2F0" w14:textId="2BBC6B86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7.1 Casos de Uso</w:t>
            </w:r>
          </w:p>
        </w:tc>
        <w:tc>
          <w:tcPr>
            <w:tcW w:w="3433" w:type="dxa"/>
          </w:tcPr>
          <w:p w14:paraId="48B72DBB" w14:textId="38F7D930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36623211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1A68C4" w14:textId="70279123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Elaborar un documento de especificación de requerimientos que incluya casos de uso, aplicando técnicas de adquisición, análisis y validación.</w:t>
            </w:r>
          </w:p>
        </w:tc>
        <w:tc>
          <w:tcPr>
            <w:tcW w:w="2126" w:type="dxa"/>
            <w:vMerge w:val="restart"/>
            <w:vAlign w:val="center"/>
          </w:tcPr>
          <w:p w14:paraId="04AA99DF" w14:textId="50194FE2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Conocer las principales actividades de la ingeniería de requerimientos: adquisición, análisis y validación, así corno las relaciones entre dichas actividades.</w:t>
            </w:r>
          </w:p>
        </w:tc>
        <w:tc>
          <w:tcPr>
            <w:tcW w:w="1418" w:type="dxa"/>
            <w:vMerge w:val="restart"/>
            <w:vAlign w:val="center"/>
          </w:tcPr>
          <w:p w14:paraId="5AAED572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FDDBAD5" w14:textId="003F6FE1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18554769" w14:textId="75477CCE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1AA14C4E" w14:textId="1C2A9A9F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2833D2E4" w14:textId="77777777" w:rsidTr="00EE14C1">
        <w:trPr>
          <w:trHeight w:val="1357"/>
          <w:jc w:val="center"/>
        </w:trPr>
        <w:tc>
          <w:tcPr>
            <w:tcW w:w="894" w:type="dxa"/>
            <w:vMerge/>
            <w:vAlign w:val="center"/>
          </w:tcPr>
          <w:p w14:paraId="7CB90C3E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2FF2CDB5" w14:textId="77777777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8. Validación de requerimientos</w:t>
            </w:r>
          </w:p>
          <w:p w14:paraId="10CA5347" w14:textId="77777777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9. Análisis de los requerimientos</w:t>
            </w:r>
          </w:p>
          <w:p w14:paraId="06F2551A" w14:textId="77777777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9.1 Reglas del análisis</w:t>
            </w:r>
          </w:p>
          <w:p w14:paraId="6217A2C1" w14:textId="3E07FBE2" w:rsidR="00EE14C1" w:rsidRPr="00EE14C1" w:rsidRDefault="00EE14C1" w:rsidP="009231B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N1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Establecimiento de los requerimientos del cliente</w:t>
            </w:r>
          </w:p>
        </w:tc>
        <w:tc>
          <w:tcPr>
            <w:tcW w:w="3433" w:type="dxa"/>
          </w:tcPr>
          <w:p w14:paraId="4DCE2DDD" w14:textId="66353D41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79C266ED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F384AA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 (Sumativa N1): Aplicar técnicas de validación y análisis de requerimientos para establecer y documentar los requerimientos del cliente en un caso de estudio.</w:t>
            </w:r>
          </w:p>
          <w:p w14:paraId="125B7258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vAlign w:val="center"/>
          </w:tcPr>
          <w:p w14:paraId="3FCBA63F" w14:textId="6E3214F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2B59A74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0BF30645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60635081" w14:textId="77777777" w:rsidR="00EE14C1" w:rsidRPr="00EE14C1" w:rsidRDefault="00EE14C1" w:rsidP="009E63E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5D143C87" w14:textId="77777777" w:rsidR="00EE14C1" w:rsidRPr="00EE14C1" w:rsidRDefault="00EE14C1" w:rsidP="009E63E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05444C68" w14:textId="6C62F4CF" w:rsidR="00EE14C1" w:rsidRPr="00EE14C1" w:rsidRDefault="00EE14C1" w:rsidP="009E63E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4ED1A2B5" w14:textId="77777777" w:rsidTr="00EE14C1">
        <w:trPr>
          <w:trHeight w:val="1126"/>
          <w:jc w:val="center"/>
        </w:trPr>
        <w:tc>
          <w:tcPr>
            <w:tcW w:w="894" w:type="dxa"/>
            <w:vMerge w:val="restart"/>
            <w:vAlign w:val="center"/>
          </w:tcPr>
          <w:p w14:paraId="6FB99523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  <w:p w14:paraId="473D94E9" w14:textId="318382AE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13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756" w:type="dxa"/>
            <w:vAlign w:val="center"/>
          </w:tcPr>
          <w:p w14:paraId="04D57C79" w14:textId="77777777" w:rsidR="00EE14C1" w:rsidRPr="00EE14C1" w:rsidRDefault="00EE14C1" w:rsidP="00AF25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9.2 Análisis del dominio</w:t>
            </w:r>
          </w:p>
          <w:p w14:paraId="20868890" w14:textId="0D14EF26" w:rsidR="00EE14C1" w:rsidRPr="00EE14C1" w:rsidRDefault="00EE14C1" w:rsidP="00AF25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9.3 Enfoques del modelado de requerimientos</w:t>
            </w:r>
          </w:p>
        </w:tc>
        <w:tc>
          <w:tcPr>
            <w:tcW w:w="3433" w:type="dxa"/>
          </w:tcPr>
          <w:p w14:paraId="4DED05E3" w14:textId="594CD648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1907A38B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9D7883" w14:textId="5519C950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Aplicar enfoques de modelado de requerimientos (estructurado, orientado a objetos) para analizar el dominio de un problema y documentar los requerimientos funcionales y no funcionales.</w:t>
            </w:r>
          </w:p>
        </w:tc>
        <w:tc>
          <w:tcPr>
            <w:tcW w:w="2126" w:type="dxa"/>
            <w:vMerge/>
            <w:vAlign w:val="center"/>
          </w:tcPr>
          <w:p w14:paraId="6431AE96" w14:textId="593E645F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6B02F622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103AC1F" w14:textId="6BA9750E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64EF1639" w14:textId="7B84E53A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4334774D" w14:textId="24655D1D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126DAB9E" w14:textId="77777777" w:rsidTr="00EE14C1">
        <w:trPr>
          <w:trHeight w:val="1048"/>
          <w:jc w:val="center"/>
        </w:trPr>
        <w:tc>
          <w:tcPr>
            <w:tcW w:w="894" w:type="dxa"/>
            <w:vMerge/>
            <w:vAlign w:val="center"/>
          </w:tcPr>
          <w:p w14:paraId="5A3CA5C3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0100F22A" w14:textId="77777777" w:rsidR="00EE14C1" w:rsidRPr="00EE14C1" w:rsidRDefault="00EE14C1" w:rsidP="00AF25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10. Gestión de Requerimientos</w:t>
            </w:r>
          </w:p>
          <w:p w14:paraId="63B014E9" w14:textId="1C56D3B8" w:rsidR="00EE14C1" w:rsidRPr="00EE14C1" w:rsidRDefault="00EE14C1" w:rsidP="00AF25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11.Técnicas de especificación de requerimientos.</w:t>
            </w:r>
          </w:p>
        </w:tc>
        <w:tc>
          <w:tcPr>
            <w:tcW w:w="3433" w:type="dxa"/>
          </w:tcPr>
          <w:p w14:paraId="5B274E90" w14:textId="51BE090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DFDC7E7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13ACDF" w14:textId="5BEA975F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Elaborar un plan de gestión de requerimientos aplicando técnicas de especificación (historias de usuario, casos de uso, especificaciones formales) para un caso de estudio.</w:t>
            </w:r>
          </w:p>
        </w:tc>
        <w:tc>
          <w:tcPr>
            <w:tcW w:w="2126" w:type="dxa"/>
            <w:vMerge/>
            <w:vAlign w:val="center"/>
          </w:tcPr>
          <w:p w14:paraId="751F1E23" w14:textId="392517ED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45D40958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72774CB5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65C6B07D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669CCE3B" w14:textId="77777777" w:rsidTr="00EE14C1">
        <w:trPr>
          <w:trHeight w:val="1898"/>
          <w:jc w:val="center"/>
        </w:trPr>
        <w:tc>
          <w:tcPr>
            <w:tcW w:w="894" w:type="dxa"/>
            <w:vMerge w:val="restart"/>
            <w:vAlign w:val="center"/>
          </w:tcPr>
          <w:p w14:paraId="49920ADF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6</w:t>
            </w:r>
          </w:p>
          <w:p w14:paraId="5B5BDC82" w14:textId="5D5B77D0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E14C1"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756" w:type="dxa"/>
            <w:vAlign w:val="center"/>
          </w:tcPr>
          <w:p w14:paraId="4568E874" w14:textId="569CF2C6" w:rsidR="00EE14C1" w:rsidRPr="00EE14C1" w:rsidRDefault="00583124" w:rsidP="0058312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FACTIBILIDAD DEL PROYECTO DE SOFTWARE</w:t>
            </w:r>
          </w:p>
          <w:p w14:paraId="24792BD3" w14:textId="76C9DA01" w:rsidR="00EE14C1" w:rsidRPr="00EE14C1" w:rsidRDefault="00EE14C1" w:rsidP="0055234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 Búsqueda de información para la definición del problema</w:t>
            </w:r>
          </w:p>
          <w:p w14:paraId="5792F403" w14:textId="1CA6B1A9" w:rsidR="00EE14C1" w:rsidRPr="00EE14C1" w:rsidRDefault="00EE14C1" w:rsidP="0055234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 Presentación gráfica de Información recopilada</w:t>
            </w:r>
          </w:p>
          <w:p w14:paraId="6E275080" w14:textId="23C38D2B" w:rsidR="00EE14C1" w:rsidRPr="00EE14C1" w:rsidRDefault="00EE14C1" w:rsidP="0055234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3. Determinación de la viabilidad</w:t>
            </w:r>
          </w:p>
        </w:tc>
        <w:tc>
          <w:tcPr>
            <w:tcW w:w="3433" w:type="dxa"/>
          </w:tcPr>
          <w:p w14:paraId="4562734A" w14:textId="19294C20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6CEDAF8D" w14:textId="77777777" w:rsidR="00FD51A2" w:rsidRPr="00FD51A2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A158EA" w14:textId="7574B3F9" w:rsidR="00EE14C1" w:rsidRPr="00EE14C1" w:rsidRDefault="00FD51A2" w:rsidP="00FD5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D51A2">
              <w:rPr>
                <w:rFonts w:ascii="Times New Roman" w:hAnsi="Times New Roman" w:cs="Times New Roman"/>
                <w:sz w:val="16"/>
                <w:szCs w:val="16"/>
              </w:rPr>
              <w:t>Acción: Investigar y documentar la información necesaria para definir un problema de negocio, elaborando un informe de viabilidad técnica, económica y operativa del proyecto de software propuesto.</w:t>
            </w:r>
          </w:p>
        </w:tc>
        <w:tc>
          <w:tcPr>
            <w:tcW w:w="2126" w:type="dxa"/>
            <w:vAlign w:val="center"/>
          </w:tcPr>
          <w:p w14:paraId="75482034" w14:textId="10DBD5AF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Definir un problema de negocios y determinar la viabilidad de un proyecto propuesto.</w:t>
            </w:r>
          </w:p>
        </w:tc>
        <w:tc>
          <w:tcPr>
            <w:tcW w:w="1418" w:type="dxa"/>
            <w:vAlign w:val="center"/>
          </w:tcPr>
          <w:p w14:paraId="55A7C484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B0865B2" w14:textId="202ADF76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3C3252C7" w14:textId="05F91BEA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719E7288" w14:textId="0B5DE2BE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28FBD7F3" w14:textId="77777777" w:rsidTr="00EE14C1">
        <w:trPr>
          <w:trHeight w:val="1487"/>
          <w:jc w:val="center"/>
        </w:trPr>
        <w:tc>
          <w:tcPr>
            <w:tcW w:w="894" w:type="dxa"/>
            <w:vMerge/>
            <w:vAlign w:val="center"/>
          </w:tcPr>
          <w:p w14:paraId="1A249C35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39D845A4" w14:textId="18B436D4" w:rsidR="00EE14C1" w:rsidRPr="00EE14C1" w:rsidRDefault="00EE14C1" w:rsidP="00A4793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4. Estudio de factibilidad.</w:t>
            </w:r>
          </w:p>
          <w:p w14:paraId="38F47893" w14:textId="77777777" w:rsidR="00EE14C1" w:rsidRPr="00EE14C1" w:rsidRDefault="00EE14C1" w:rsidP="00A4793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4.1 Técnica</w:t>
            </w:r>
          </w:p>
          <w:p w14:paraId="19420D6D" w14:textId="77777777" w:rsidR="00EE14C1" w:rsidRPr="00EE14C1" w:rsidRDefault="00EE14C1" w:rsidP="00A4793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4.2 Económica</w:t>
            </w:r>
          </w:p>
          <w:p w14:paraId="09896736" w14:textId="22DE1CEE" w:rsidR="00EE14C1" w:rsidRPr="00EE14C1" w:rsidRDefault="00EE14C1" w:rsidP="00A4793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N2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Establecimiento de la factibilidad técnica y económica</w:t>
            </w:r>
          </w:p>
        </w:tc>
        <w:tc>
          <w:tcPr>
            <w:tcW w:w="3433" w:type="dxa"/>
          </w:tcPr>
          <w:p w14:paraId="5CB26261" w14:textId="0C4EFE8E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2750A1D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AF683B" w14:textId="1F11E370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N2): Elaborar un estudio de factibilidad técnica y económica para un proyecto de software, presentando una propuesta que integre análisis y diseño de la solución.</w:t>
            </w:r>
          </w:p>
        </w:tc>
        <w:tc>
          <w:tcPr>
            <w:tcW w:w="2126" w:type="dxa"/>
            <w:vMerge w:val="restart"/>
            <w:vAlign w:val="center"/>
          </w:tcPr>
          <w:p w14:paraId="774940CE" w14:textId="34DCE7A5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Escribir y presentar una propuesta de estudio de factibilidad de sistemas efectiva, con énfasis tanto en el análisis como en el diseño.</w:t>
            </w:r>
          </w:p>
        </w:tc>
        <w:tc>
          <w:tcPr>
            <w:tcW w:w="1418" w:type="dxa"/>
            <w:vAlign w:val="center"/>
          </w:tcPr>
          <w:p w14:paraId="06064AB8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39418E5" w14:textId="77777777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04815E5" w14:textId="1C08367D" w:rsidR="00EE14C1" w:rsidRPr="00EE14C1" w:rsidRDefault="00EE14C1" w:rsidP="00CF34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colegiada</w:t>
            </w:r>
          </w:p>
        </w:tc>
        <w:tc>
          <w:tcPr>
            <w:tcW w:w="1521" w:type="dxa"/>
            <w:vMerge/>
            <w:vAlign w:val="center"/>
          </w:tcPr>
          <w:p w14:paraId="787CE427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63B577D5" w14:textId="77777777" w:rsidR="00EE14C1" w:rsidRPr="00EE14C1" w:rsidRDefault="00EE14C1" w:rsidP="002D21B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43C31606" w14:textId="77777777" w:rsidR="00EE14C1" w:rsidRPr="00EE14C1" w:rsidRDefault="00EE14C1" w:rsidP="002D21B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6A49B6EF" w14:textId="2E30B062" w:rsidR="00EE14C1" w:rsidRPr="00EE14C1" w:rsidRDefault="00EE14C1" w:rsidP="002D21B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2AF029F9" w14:textId="77777777" w:rsidTr="00EE14C1">
        <w:trPr>
          <w:trHeight w:val="1331"/>
          <w:jc w:val="center"/>
        </w:trPr>
        <w:tc>
          <w:tcPr>
            <w:tcW w:w="894" w:type="dxa"/>
            <w:vMerge w:val="restart"/>
            <w:vAlign w:val="center"/>
          </w:tcPr>
          <w:p w14:paraId="629DB9DD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  <w:p w14:paraId="28A08CF8" w14:textId="1F1C05BF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674E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756" w:type="dxa"/>
            <w:vAlign w:val="center"/>
          </w:tcPr>
          <w:p w14:paraId="55DA3F56" w14:textId="77777777" w:rsidR="00EE14C1" w:rsidRPr="00EE14C1" w:rsidRDefault="00EE14C1" w:rsidP="00717B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4.3 Operativa</w:t>
            </w:r>
          </w:p>
          <w:p w14:paraId="14A01B2B" w14:textId="77777777" w:rsidR="00EE14C1" w:rsidRPr="00EE14C1" w:rsidRDefault="00EE14C1" w:rsidP="00717B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4.4 Legal</w:t>
            </w:r>
          </w:p>
          <w:p w14:paraId="324CD046" w14:textId="6C7A7574" w:rsidR="00EE14C1" w:rsidRPr="00EE14C1" w:rsidRDefault="00EE14C1" w:rsidP="00717BF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N3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Establecimiento de la factibilidad Operativa y Legal</w:t>
            </w:r>
          </w:p>
        </w:tc>
        <w:tc>
          <w:tcPr>
            <w:tcW w:w="3433" w:type="dxa"/>
          </w:tcPr>
          <w:p w14:paraId="528FB1D5" w14:textId="28250C72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6DA62878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A63ED0" w14:textId="1A6B799C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N3): Elaborar un estudio de factibilidad operativa y legal para el proyecto de software, evaluando los recursos humanos, infraestructura y cumplimiento normativo aplicable.</w:t>
            </w:r>
          </w:p>
        </w:tc>
        <w:tc>
          <w:tcPr>
            <w:tcW w:w="2126" w:type="dxa"/>
            <w:vMerge/>
            <w:vAlign w:val="center"/>
          </w:tcPr>
          <w:p w14:paraId="47DEE086" w14:textId="793E5741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27E00B3B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D3E0D08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4C585F61" w14:textId="230D44F2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colegida</w:t>
            </w:r>
          </w:p>
        </w:tc>
        <w:tc>
          <w:tcPr>
            <w:tcW w:w="1521" w:type="dxa"/>
            <w:vMerge w:val="restart"/>
            <w:vAlign w:val="center"/>
          </w:tcPr>
          <w:p w14:paraId="754FD8E3" w14:textId="59EFD646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03E4434C" w14:textId="77777777" w:rsidR="00EE14C1" w:rsidRPr="00EE14C1" w:rsidRDefault="00EE14C1" w:rsidP="0021603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66F664A4" w14:textId="77777777" w:rsidR="00EE14C1" w:rsidRPr="00EE14C1" w:rsidRDefault="00EE14C1" w:rsidP="0021603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134075B4" w14:textId="157FE3F6" w:rsidR="00EE14C1" w:rsidRPr="00EE14C1" w:rsidRDefault="00EE14C1" w:rsidP="0021603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0344E336" w14:textId="77777777" w:rsidTr="00EE14C1">
        <w:trPr>
          <w:trHeight w:val="1134"/>
          <w:jc w:val="center"/>
        </w:trPr>
        <w:tc>
          <w:tcPr>
            <w:tcW w:w="894" w:type="dxa"/>
            <w:vMerge/>
            <w:vAlign w:val="center"/>
          </w:tcPr>
          <w:p w14:paraId="67091554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605AA843" w14:textId="0EEA91A7" w:rsidR="00EE14C1" w:rsidRPr="00EE14C1" w:rsidRDefault="00EE14C1" w:rsidP="00F710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5. Planeación y control de actividades</w:t>
            </w:r>
          </w:p>
          <w:p w14:paraId="10F60702" w14:textId="77777777" w:rsidR="00EE14C1" w:rsidRPr="00EE14C1" w:rsidRDefault="00EE14C1" w:rsidP="00F710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5.1 Diagramas de Gantt</w:t>
            </w:r>
          </w:p>
          <w:p w14:paraId="62841B2B" w14:textId="49778415" w:rsidR="00EE14C1" w:rsidRPr="00EE14C1" w:rsidRDefault="00EE14C1" w:rsidP="00F710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5.21 Diagramas de </w:t>
            </w:r>
            <w:proofErr w:type="spellStart"/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Pert</w:t>
            </w:r>
            <w:proofErr w:type="spellEnd"/>
          </w:p>
        </w:tc>
        <w:tc>
          <w:tcPr>
            <w:tcW w:w="3433" w:type="dxa"/>
          </w:tcPr>
          <w:p w14:paraId="118CFBC3" w14:textId="6FACF582" w:rsid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59536CD8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800DE9" w14:textId="68A31458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diagramas de Gantt y </w:t>
            </w:r>
            <w:proofErr w:type="spellStart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Pert</w:t>
            </w:r>
            <w:proofErr w:type="spellEnd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 xml:space="preserve"> utilizando herramientas digitales para planificar y controlar las actividades de un proyecto de software.</w:t>
            </w:r>
          </w:p>
        </w:tc>
        <w:tc>
          <w:tcPr>
            <w:tcW w:w="2126" w:type="dxa"/>
            <w:vMerge/>
            <w:vAlign w:val="center"/>
          </w:tcPr>
          <w:p w14:paraId="011330CB" w14:textId="6FC4A879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58438C00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325EB4F1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765057CA" w14:textId="65AF1BF0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3BA2125B" w14:textId="77777777" w:rsidTr="00EE14C1">
        <w:trPr>
          <w:trHeight w:val="764"/>
          <w:jc w:val="center"/>
        </w:trPr>
        <w:tc>
          <w:tcPr>
            <w:tcW w:w="894" w:type="dxa"/>
            <w:vMerge w:val="restart"/>
            <w:vAlign w:val="center"/>
          </w:tcPr>
          <w:p w14:paraId="4AF29B81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8</w:t>
            </w:r>
          </w:p>
          <w:p w14:paraId="5A86F60B" w14:textId="3012200E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 may</w:t>
            </w:r>
          </w:p>
        </w:tc>
        <w:tc>
          <w:tcPr>
            <w:tcW w:w="2756" w:type="dxa"/>
            <w:vAlign w:val="center"/>
          </w:tcPr>
          <w:p w14:paraId="0699F3DE" w14:textId="3441AC4B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Revisión de proyecto</w:t>
            </w:r>
          </w:p>
        </w:tc>
        <w:tc>
          <w:tcPr>
            <w:tcW w:w="3433" w:type="dxa"/>
          </w:tcPr>
          <w:p w14:paraId="313082B4" w14:textId="2D5E8D32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formativa, orientada a construir aprendizajes significativos.</w:t>
            </w:r>
          </w:p>
          <w:p w14:paraId="2D1303A4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B80BB07" w14:textId="4D7F72A9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Realizar una revisión del proyecto de software, evaluando el avance en la definición del problema, estudios de factibilidad y planeación de actividades.</w:t>
            </w:r>
          </w:p>
        </w:tc>
        <w:tc>
          <w:tcPr>
            <w:tcW w:w="2126" w:type="dxa"/>
            <w:vAlign w:val="center"/>
          </w:tcPr>
          <w:p w14:paraId="5B2D4664" w14:textId="59A28979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Corregir los avances en la elaboración del proyecto final</w:t>
            </w:r>
          </w:p>
        </w:tc>
        <w:tc>
          <w:tcPr>
            <w:tcW w:w="1418" w:type="dxa"/>
            <w:vMerge w:val="restart"/>
            <w:vAlign w:val="center"/>
          </w:tcPr>
          <w:p w14:paraId="72F253C0" w14:textId="17278302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Exposiciones </w:t>
            </w:r>
          </w:p>
        </w:tc>
        <w:tc>
          <w:tcPr>
            <w:tcW w:w="1521" w:type="dxa"/>
            <w:vMerge w:val="restart"/>
            <w:vAlign w:val="center"/>
          </w:tcPr>
          <w:p w14:paraId="5583DC64" w14:textId="154B118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3EAADB0B" w14:textId="34EBD328" w:rsidR="00EE14C1" w:rsidRPr="00EE14C1" w:rsidRDefault="00EE14C1" w:rsidP="00BC1D9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50A1DB1A" w14:textId="77777777" w:rsidTr="00EE14C1">
        <w:trPr>
          <w:trHeight w:val="972"/>
          <w:jc w:val="center"/>
        </w:trPr>
        <w:tc>
          <w:tcPr>
            <w:tcW w:w="894" w:type="dxa"/>
            <w:vMerge/>
            <w:vAlign w:val="center"/>
          </w:tcPr>
          <w:p w14:paraId="2B2364F9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07E561AD" w14:textId="6536F3F2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EP1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Primer parcial - Presentación de proyectos</w:t>
            </w:r>
          </w:p>
        </w:tc>
        <w:tc>
          <w:tcPr>
            <w:tcW w:w="3433" w:type="dxa"/>
          </w:tcPr>
          <w:p w14:paraId="0B32B66F" w14:textId="565774B6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formativa, orientada a construir aprendizajes significativos.</w:t>
            </w:r>
          </w:p>
          <w:p w14:paraId="338D7CCB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548AF77" w14:textId="55F941A0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EP1): Presentar los avances del proyecto de software, integrando definición del problema, estudios de factibilidad y planeación de actividades, para evaluación formativa.</w:t>
            </w:r>
          </w:p>
        </w:tc>
        <w:tc>
          <w:tcPr>
            <w:tcW w:w="2126" w:type="dxa"/>
            <w:vAlign w:val="center"/>
          </w:tcPr>
          <w:p w14:paraId="05E0ECB0" w14:textId="2493CDBE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Evaluar los conocimientos adquiridos a través de la elaboración de un proyecto práctico</w:t>
            </w:r>
          </w:p>
        </w:tc>
        <w:tc>
          <w:tcPr>
            <w:tcW w:w="1418" w:type="dxa"/>
            <w:vMerge/>
            <w:vAlign w:val="center"/>
          </w:tcPr>
          <w:p w14:paraId="20E4D051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051865A2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4664C321" w14:textId="77777777" w:rsidR="00EE14C1" w:rsidRPr="00EE14C1" w:rsidRDefault="00EE14C1" w:rsidP="006D7D8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229EB5DC" w14:textId="77777777" w:rsidR="00EE14C1" w:rsidRPr="00EE14C1" w:rsidRDefault="00EE14C1" w:rsidP="006D7D8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13FF9FCB" w14:textId="3DB38FD7" w:rsidR="00EE14C1" w:rsidRPr="00EE14C1" w:rsidRDefault="00EE14C1" w:rsidP="006D7D8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67C64763" w14:textId="77777777" w:rsidTr="00EE14C1">
        <w:trPr>
          <w:trHeight w:val="1675"/>
          <w:jc w:val="center"/>
        </w:trPr>
        <w:tc>
          <w:tcPr>
            <w:tcW w:w="894" w:type="dxa"/>
            <w:vMerge w:val="restart"/>
            <w:vAlign w:val="center"/>
          </w:tcPr>
          <w:p w14:paraId="3AC4B429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  <w:p w14:paraId="163D0221" w14:textId="5745D195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756" w:type="dxa"/>
            <w:vAlign w:val="center"/>
          </w:tcPr>
          <w:p w14:paraId="31DCE213" w14:textId="376128B0" w:rsidR="00EE14C1" w:rsidRPr="00EE14C1" w:rsidRDefault="00583124" w:rsidP="0058312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MODELADO Y ANÁLISIS DE SOFTWARE</w:t>
            </w:r>
          </w:p>
          <w:p w14:paraId="763DC218" w14:textId="77777777" w:rsidR="00EE14C1" w:rsidRPr="00EE14C1" w:rsidRDefault="00EE14C1" w:rsidP="00AF7C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 El Modelo de proceso del software</w:t>
            </w:r>
          </w:p>
          <w:p w14:paraId="3A4C02F6" w14:textId="77777777" w:rsidR="00EE14C1" w:rsidRPr="00EE14C1" w:rsidRDefault="00EE14C1" w:rsidP="00AF7C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1.1 Modelo de proceso</w:t>
            </w:r>
          </w:p>
          <w:p w14:paraId="111A751B" w14:textId="77777777" w:rsidR="00EE14C1" w:rsidRPr="00EE14C1" w:rsidRDefault="00EE14C1" w:rsidP="00AF7C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1.2 Estructura del proceso</w:t>
            </w:r>
          </w:p>
          <w:p w14:paraId="3F0B4934" w14:textId="77777777" w:rsidR="00EE14C1" w:rsidRPr="00EE14C1" w:rsidRDefault="00EE14C1" w:rsidP="00AF7C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1.3 Actividades del proceso</w:t>
            </w:r>
          </w:p>
          <w:p w14:paraId="3D8779EA" w14:textId="319A73C7" w:rsidR="00EE14C1" w:rsidRPr="00EE14C1" w:rsidRDefault="00EE14C1" w:rsidP="00AF7C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1.4 Evaluación del proceso</w:t>
            </w:r>
          </w:p>
        </w:tc>
        <w:tc>
          <w:tcPr>
            <w:tcW w:w="3433" w:type="dxa"/>
          </w:tcPr>
          <w:p w14:paraId="3D194F5C" w14:textId="6C8EF07F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F065BBC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2301D5" w14:textId="01F9F093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Aplicar el modelo de proceso de software a un caso de estudio, identificando su estructura y actividades para evaluar su idoneidad.</w:t>
            </w:r>
          </w:p>
        </w:tc>
        <w:tc>
          <w:tcPr>
            <w:tcW w:w="2126" w:type="dxa"/>
            <w:vMerge w:val="restart"/>
            <w:vAlign w:val="center"/>
          </w:tcPr>
          <w:p w14:paraId="228ED7AF" w14:textId="60803FF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Conocer los conceptos y modelos sobre el proceso de software.</w:t>
            </w:r>
          </w:p>
          <w:p w14:paraId="115CE7C1" w14:textId="0B7B4D3A" w:rsidR="00EE14C1" w:rsidRPr="00EE14C1" w:rsidRDefault="00EE14C1" w:rsidP="005A319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Identificar cuáles son las actividades estructurales que están presentes en todo proceso de software.</w:t>
            </w:r>
          </w:p>
        </w:tc>
        <w:tc>
          <w:tcPr>
            <w:tcW w:w="1418" w:type="dxa"/>
            <w:vMerge w:val="restart"/>
            <w:vAlign w:val="center"/>
          </w:tcPr>
          <w:p w14:paraId="6E90C50D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4339BE6" w14:textId="42E46A73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3AF096A7" w14:textId="66F2EB7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3AD0652D" w14:textId="1FC1F448" w:rsidR="00EE14C1" w:rsidRPr="00EE14C1" w:rsidRDefault="00EE14C1" w:rsidP="00B55BD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5C1E1E6E" w14:textId="77777777" w:rsidTr="00B30C90">
        <w:trPr>
          <w:trHeight w:val="239"/>
          <w:jc w:val="center"/>
        </w:trPr>
        <w:tc>
          <w:tcPr>
            <w:tcW w:w="894" w:type="dxa"/>
            <w:vMerge/>
            <w:vAlign w:val="center"/>
          </w:tcPr>
          <w:p w14:paraId="034EB6D3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45840427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 Modelos de proceso descriptivo</w:t>
            </w:r>
          </w:p>
          <w:p w14:paraId="74A0191E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2.1 Modelo de cascada</w:t>
            </w:r>
          </w:p>
          <w:p w14:paraId="3CF082A5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2.2 Modelo de proceso incrementa'</w:t>
            </w:r>
          </w:p>
          <w:p w14:paraId="71D0B966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2.3 Modelos de proceso evolutivo</w:t>
            </w:r>
          </w:p>
          <w:p w14:paraId="6F656681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2 3 1 Modelo en espiral </w:t>
            </w:r>
          </w:p>
          <w:p w14:paraId="7DC8803C" w14:textId="201A44CC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2.4 Modelos Concurrentes</w:t>
            </w:r>
          </w:p>
        </w:tc>
        <w:tc>
          <w:tcPr>
            <w:tcW w:w="3433" w:type="dxa"/>
          </w:tcPr>
          <w:p w14:paraId="2FF33519" w14:textId="6C308F6A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2048D188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C9D046" w14:textId="249B12E5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un cuadro comparativo de los modelos de proceso descriptivo (cascada, incremental, evolutivo, espiral, concurrentes), identificando sus características y justificando su </w:t>
            </w:r>
            <w:r w:rsidRPr="00B30C9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aplicación según el tipo de proyecto.</w:t>
            </w:r>
          </w:p>
        </w:tc>
        <w:tc>
          <w:tcPr>
            <w:tcW w:w="2126" w:type="dxa"/>
            <w:vMerge/>
            <w:vAlign w:val="center"/>
          </w:tcPr>
          <w:p w14:paraId="0FEC77DC" w14:textId="610A2211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DBEF947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226E0823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723AFD8E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4C51C830" w14:textId="77777777" w:rsidTr="00EE14C1">
        <w:trPr>
          <w:trHeight w:val="1350"/>
          <w:jc w:val="center"/>
        </w:trPr>
        <w:tc>
          <w:tcPr>
            <w:tcW w:w="894" w:type="dxa"/>
            <w:vMerge w:val="restart"/>
            <w:vAlign w:val="center"/>
          </w:tcPr>
          <w:p w14:paraId="442706C7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  <w:p w14:paraId="3CAD8B37" w14:textId="3223F27B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674E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756" w:type="dxa"/>
            <w:vAlign w:val="center"/>
          </w:tcPr>
          <w:p w14:paraId="0C21585D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2.5 Modelos de proceso especializado</w:t>
            </w:r>
          </w:p>
          <w:p w14:paraId="7647B0FD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2.5.1 Desarrollo basado en componentes</w:t>
            </w:r>
          </w:p>
          <w:p w14:paraId="375DC582" w14:textId="77777777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2.5.2 El modelo de métodos formales</w:t>
            </w:r>
          </w:p>
          <w:p w14:paraId="68C2862F" w14:textId="236EDFC6" w:rsidR="00EE14C1" w:rsidRPr="00EE14C1" w:rsidRDefault="00EE14C1" w:rsidP="007D7C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2.5.3 Desarrollo de software orientado a aspectos.</w:t>
            </w:r>
          </w:p>
        </w:tc>
        <w:tc>
          <w:tcPr>
            <w:tcW w:w="3433" w:type="dxa"/>
          </w:tcPr>
          <w:p w14:paraId="54965BF8" w14:textId="5C6BE109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27530C6A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AB0649" w14:textId="381017C0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y documentar las características de los modelos de proceso especializado (basado en componentes, métodos formales, orientado a aspectos), comparando su aplicabilidad en proyectos de software.</w:t>
            </w:r>
          </w:p>
        </w:tc>
        <w:tc>
          <w:tcPr>
            <w:tcW w:w="2126" w:type="dxa"/>
            <w:vMerge/>
            <w:vAlign w:val="center"/>
          </w:tcPr>
          <w:p w14:paraId="09A2A4AD" w14:textId="4547EF10" w:rsidR="00EE14C1" w:rsidRPr="00EE14C1" w:rsidRDefault="00EE14C1" w:rsidP="005A319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748E22B3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F942E08" w14:textId="0BD62823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32B6B0B0" w14:textId="5BEBA4F3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25A52A3A" w14:textId="3BA83E8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29386BCC" w14:textId="77777777" w:rsidTr="00EE14C1">
        <w:trPr>
          <w:trHeight w:val="1350"/>
          <w:jc w:val="center"/>
        </w:trPr>
        <w:tc>
          <w:tcPr>
            <w:tcW w:w="894" w:type="dxa"/>
            <w:vMerge/>
            <w:vAlign w:val="center"/>
          </w:tcPr>
          <w:p w14:paraId="1F5A8BB2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3AE2A625" w14:textId="77777777" w:rsidR="00EE14C1" w:rsidRPr="00EE14C1" w:rsidRDefault="00EE14C1" w:rsidP="008C63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2.6 Modelo UML</w:t>
            </w:r>
          </w:p>
          <w:p w14:paraId="240CBBF9" w14:textId="77777777" w:rsidR="00EE14C1" w:rsidRPr="00EE14C1" w:rsidRDefault="00EE14C1" w:rsidP="008C63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2.6.1 Casos de uso</w:t>
            </w:r>
          </w:p>
          <w:p w14:paraId="520D1005" w14:textId="77777777" w:rsidR="00EE14C1" w:rsidRPr="00EE14C1" w:rsidRDefault="00EE14C1" w:rsidP="008C63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2.6.2 Diagramas de secuencia</w:t>
            </w:r>
          </w:p>
          <w:p w14:paraId="6FADEF06" w14:textId="3A59041C" w:rsidR="00EE14C1" w:rsidRPr="00EE14C1" w:rsidRDefault="00EE14C1" w:rsidP="008C63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N4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Desarrollo de los diagramas de Casos de uso y secuencia</w:t>
            </w:r>
          </w:p>
        </w:tc>
        <w:tc>
          <w:tcPr>
            <w:tcW w:w="3433" w:type="dxa"/>
          </w:tcPr>
          <w:p w14:paraId="6D79C6A1" w14:textId="66EE37D6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73C5EFD1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223D1D" w14:textId="0B8E2355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N4): Desarrollar diagramas de casos de uso y secuencia en UML para un caso de estudio, aplicando los conceptos de modelado de procesos de software.</w:t>
            </w:r>
          </w:p>
        </w:tc>
        <w:tc>
          <w:tcPr>
            <w:tcW w:w="2126" w:type="dxa"/>
            <w:vMerge w:val="restart"/>
            <w:vAlign w:val="center"/>
          </w:tcPr>
          <w:p w14:paraId="7EB79E54" w14:textId="031D17AF" w:rsidR="00EE14C1" w:rsidRPr="00EE14C1" w:rsidRDefault="00EE14C1" w:rsidP="008964F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Entender cómo se modelan los procesos de acuerdo a los tipos de modelado de software</w:t>
            </w:r>
          </w:p>
        </w:tc>
        <w:tc>
          <w:tcPr>
            <w:tcW w:w="1418" w:type="dxa"/>
            <w:vMerge/>
            <w:vAlign w:val="center"/>
          </w:tcPr>
          <w:p w14:paraId="6542051C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30CAE21B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7D9D8FE2" w14:textId="77777777" w:rsidR="00EE14C1" w:rsidRPr="00EE14C1" w:rsidRDefault="00EE14C1" w:rsidP="00487EF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20A5DBA5" w14:textId="77777777" w:rsidR="00EE14C1" w:rsidRPr="00EE14C1" w:rsidRDefault="00EE14C1" w:rsidP="00487EF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725104F7" w14:textId="15E81D3D" w:rsidR="00EE14C1" w:rsidRPr="00EE14C1" w:rsidRDefault="00EE14C1" w:rsidP="00487EF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3814544E" w14:textId="77777777" w:rsidTr="00EE14C1">
        <w:trPr>
          <w:trHeight w:val="1108"/>
          <w:jc w:val="center"/>
        </w:trPr>
        <w:tc>
          <w:tcPr>
            <w:tcW w:w="894" w:type="dxa"/>
            <w:vMerge w:val="restart"/>
            <w:vAlign w:val="center"/>
          </w:tcPr>
          <w:p w14:paraId="5C561A86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  <w:p w14:paraId="7879C076" w14:textId="0A2A31DC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756" w:type="dxa"/>
            <w:vAlign w:val="center"/>
          </w:tcPr>
          <w:p w14:paraId="5F328AB0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2.6.3 Diagramas de clases</w:t>
            </w:r>
          </w:p>
          <w:p w14:paraId="71D965B3" w14:textId="1F2A370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N5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Desarrollo del diagrama del diagrama de clases</w:t>
            </w:r>
          </w:p>
        </w:tc>
        <w:tc>
          <w:tcPr>
            <w:tcW w:w="3433" w:type="dxa"/>
          </w:tcPr>
          <w:p w14:paraId="226658EC" w14:textId="520A3B1A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B6E2C47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7B6B0C" w14:textId="5CA571C3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N5): Desarrollar el diagrama de clases para un caso de estudio, aplicando los conceptos de modelado de software.</w:t>
            </w:r>
          </w:p>
        </w:tc>
        <w:tc>
          <w:tcPr>
            <w:tcW w:w="2126" w:type="dxa"/>
            <w:vMerge/>
            <w:vAlign w:val="center"/>
          </w:tcPr>
          <w:p w14:paraId="3C1F8787" w14:textId="528F3F4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64B688AB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09F177E" w14:textId="49A5F045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12550143" w14:textId="5CCC43B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7FE27664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244C500F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621E1B90" w14:textId="56840F7C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12910382" w14:textId="77777777" w:rsidTr="00EE14C1">
        <w:trPr>
          <w:trHeight w:val="1124"/>
          <w:jc w:val="center"/>
        </w:trPr>
        <w:tc>
          <w:tcPr>
            <w:tcW w:w="894" w:type="dxa"/>
            <w:vMerge/>
            <w:vAlign w:val="center"/>
          </w:tcPr>
          <w:p w14:paraId="2F58FDE9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6420D8FC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2.6.4 Diagrama de Estado</w:t>
            </w:r>
          </w:p>
          <w:p w14:paraId="0411B355" w14:textId="3999DB52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N6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Desarrollo del diagrama de estado</w:t>
            </w:r>
          </w:p>
        </w:tc>
        <w:tc>
          <w:tcPr>
            <w:tcW w:w="3433" w:type="dxa"/>
          </w:tcPr>
          <w:p w14:paraId="08A10007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238AC856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2484DF" w14:textId="1E346323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N6): Desarrollar el diagrama de estados para un caso de estudio, modelando el comportamiento dinámico de los objetos del sistema.</w:t>
            </w:r>
          </w:p>
        </w:tc>
        <w:tc>
          <w:tcPr>
            <w:tcW w:w="2126" w:type="dxa"/>
            <w:vMerge/>
            <w:vAlign w:val="center"/>
          </w:tcPr>
          <w:p w14:paraId="361975A2" w14:textId="05C6868D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09C292B5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0882EED7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5A02456A" w14:textId="77777777" w:rsidR="00EE14C1" w:rsidRPr="00EE14C1" w:rsidRDefault="00EE14C1" w:rsidP="00487EF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242DC6C1" w14:textId="77777777" w:rsidR="00EE14C1" w:rsidRPr="00EE14C1" w:rsidRDefault="00EE14C1" w:rsidP="00487EF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221173B7" w14:textId="0B2EAC63" w:rsidR="00EE14C1" w:rsidRPr="00EE14C1" w:rsidRDefault="00EE14C1" w:rsidP="00487EF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08B5563D" w14:textId="77777777" w:rsidTr="00EE14C1">
        <w:trPr>
          <w:trHeight w:val="1350"/>
          <w:jc w:val="center"/>
        </w:trPr>
        <w:tc>
          <w:tcPr>
            <w:tcW w:w="894" w:type="dxa"/>
            <w:vMerge w:val="restart"/>
            <w:vAlign w:val="center"/>
          </w:tcPr>
          <w:p w14:paraId="7BEC888E" w14:textId="77777777" w:rsidR="00EE14C1" w:rsidRPr="00EE14C1" w:rsidRDefault="00EE14C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lastRenderedPageBreak/>
              <w:t>12</w:t>
            </w:r>
          </w:p>
          <w:p w14:paraId="7EF30AE0" w14:textId="26C9EC67" w:rsidR="00EE14C1" w:rsidRPr="00EE14C1" w:rsidRDefault="00674E61" w:rsidP="000D317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01 jun</w:t>
            </w:r>
          </w:p>
        </w:tc>
        <w:tc>
          <w:tcPr>
            <w:tcW w:w="2756" w:type="dxa"/>
            <w:vAlign w:val="center"/>
          </w:tcPr>
          <w:p w14:paraId="46617269" w14:textId="77777777" w:rsidR="00EE14C1" w:rsidRPr="00EE14C1" w:rsidRDefault="00EE14C1" w:rsidP="004034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2.7 El Proceso Unificado </w:t>
            </w:r>
          </w:p>
          <w:p w14:paraId="236F089A" w14:textId="77777777" w:rsidR="00EE14C1" w:rsidRPr="00EE14C1" w:rsidRDefault="00EE14C1" w:rsidP="004034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2.7.1 Historia</w:t>
            </w:r>
          </w:p>
          <w:p w14:paraId="75A9C958" w14:textId="77777777" w:rsidR="00EE14C1" w:rsidRPr="00EE14C1" w:rsidRDefault="00EE14C1" w:rsidP="004034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2.7.2 Fases del proceso unificado</w:t>
            </w:r>
          </w:p>
          <w:p w14:paraId="4CF52BB6" w14:textId="0D9E272A" w:rsidR="00EE14C1" w:rsidRPr="00EE14C1" w:rsidRDefault="00EE14C1" w:rsidP="004034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2.8 Ventajas y desventajas de los modelos</w:t>
            </w:r>
          </w:p>
        </w:tc>
        <w:tc>
          <w:tcPr>
            <w:tcW w:w="3433" w:type="dxa"/>
          </w:tcPr>
          <w:p w14:paraId="2EAA4890" w14:textId="4F459628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55AE8332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84513E" w14:textId="22EBE890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Elaborar un cuadro comparativo de los modelos de proceso de software, incluyendo el Proceso Unificado, identificando ventajas, desventajas y criterios de selección según el tipo de proyecto.</w:t>
            </w:r>
          </w:p>
        </w:tc>
        <w:tc>
          <w:tcPr>
            <w:tcW w:w="2126" w:type="dxa"/>
            <w:vAlign w:val="center"/>
          </w:tcPr>
          <w:p w14:paraId="749AB42A" w14:textId="100A3AF4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Determinar ventajas y desventajas entre los diferentes modelos de software.</w:t>
            </w:r>
          </w:p>
        </w:tc>
        <w:tc>
          <w:tcPr>
            <w:tcW w:w="1418" w:type="dxa"/>
            <w:vMerge w:val="restart"/>
            <w:vAlign w:val="center"/>
          </w:tcPr>
          <w:p w14:paraId="2DF5FE9F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DFEA14C" w14:textId="5135D268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5C7ECC21" w14:textId="5600BD00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076A0102" w14:textId="040D8E20" w:rsidR="00EE14C1" w:rsidRPr="00EE14C1" w:rsidRDefault="00EE14C1" w:rsidP="005270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7891DA53" w14:textId="77777777" w:rsidTr="00EE14C1">
        <w:trPr>
          <w:trHeight w:val="1046"/>
          <w:jc w:val="center"/>
        </w:trPr>
        <w:tc>
          <w:tcPr>
            <w:tcW w:w="894" w:type="dxa"/>
            <w:vMerge/>
            <w:vAlign w:val="center"/>
          </w:tcPr>
          <w:p w14:paraId="3995D052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611A97E1" w14:textId="56F614E1" w:rsidR="00EE14C1" w:rsidRPr="00EE14C1" w:rsidRDefault="00583124" w:rsidP="0058312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V: METODOLOGÍAS DE DESARROLLO DE SOFTWARE</w:t>
            </w:r>
          </w:p>
          <w:p w14:paraId="4365A731" w14:textId="04FABECB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1. Metodologías SDL</w:t>
            </w:r>
          </w:p>
        </w:tc>
        <w:tc>
          <w:tcPr>
            <w:tcW w:w="3433" w:type="dxa"/>
          </w:tcPr>
          <w:p w14:paraId="7CEA4771" w14:textId="43018F95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2C3A3C6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D16D9D" w14:textId="666EC828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los fundamentos de las metodologías SDL, ágil y orientada a objetos, elaborando un cuadro comparativo de sus características y aplicaciones.</w:t>
            </w:r>
          </w:p>
        </w:tc>
        <w:tc>
          <w:tcPr>
            <w:tcW w:w="2126" w:type="dxa"/>
            <w:vMerge w:val="restart"/>
            <w:vAlign w:val="center"/>
          </w:tcPr>
          <w:p w14:paraId="2DCBCEA1" w14:textId="362DB6FA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Comprender los fundamentos de las metodologías de diseño: SDL, la metodología ágil y la metodología orientados a objetos.</w:t>
            </w:r>
          </w:p>
        </w:tc>
        <w:tc>
          <w:tcPr>
            <w:tcW w:w="1418" w:type="dxa"/>
            <w:vMerge/>
            <w:vAlign w:val="center"/>
          </w:tcPr>
          <w:p w14:paraId="7EC2C96E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11B68417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21F6150A" w14:textId="77777777" w:rsidR="00EE14C1" w:rsidRPr="00EE14C1" w:rsidRDefault="00EE14C1" w:rsidP="005270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31E4ECB2" w14:textId="77777777" w:rsidTr="00EE14C1">
        <w:trPr>
          <w:trHeight w:val="955"/>
          <w:jc w:val="center"/>
        </w:trPr>
        <w:tc>
          <w:tcPr>
            <w:tcW w:w="894" w:type="dxa"/>
            <w:vMerge w:val="restart"/>
            <w:vAlign w:val="center"/>
          </w:tcPr>
          <w:p w14:paraId="472A48EF" w14:textId="77777777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13</w:t>
            </w:r>
          </w:p>
          <w:p w14:paraId="2FBA1197" w14:textId="42E8476D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</w:t>
            </w:r>
            <w:r w:rsidR="00674E6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8</w:t>
            </w: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756" w:type="dxa"/>
            <w:vAlign w:val="center"/>
          </w:tcPr>
          <w:p w14:paraId="1041A6E0" w14:textId="6DC26CCE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 Metodologías Ágiles</w:t>
            </w:r>
          </w:p>
        </w:tc>
        <w:tc>
          <w:tcPr>
            <w:tcW w:w="3433" w:type="dxa"/>
          </w:tcPr>
          <w:p w14:paraId="0FC50922" w14:textId="77777777" w:rsid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28576193" w14:textId="77777777" w:rsid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0346A19" w14:textId="14FC2656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los fundamentos, principios y prácticas de las metodologías ágiles (Scrum, XP, Kanban), elaborando un cuadro comparativo con las metodologías tradicionales.</w:t>
            </w:r>
          </w:p>
        </w:tc>
        <w:tc>
          <w:tcPr>
            <w:tcW w:w="2126" w:type="dxa"/>
            <w:vMerge/>
            <w:vAlign w:val="center"/>
          </w:tcPr>
          <w:p w14:paraId="41AB8AC2" w14:textId="0766DCE1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21F09027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CF714D5" w14:textId="24D6ECE1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5DE71FD8" w14:textId="07CF15BA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06BD940A" w14:textId="535EF4D0" w:rsidR="00EE14C1" w:rsidRPr="00EE14C1" w:rsidRDefault="00EE14C1" w:rsidP="005270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4F2E22E9" w14:textId="77777777" w:rsidTr="00EE14C1">
        <w:trPr>
          <w:trHeight w:val="1189"/>
          <w:jc w:val="center"/>
        </w:trPr>
        <w:tc>
          <w:tcPr>
            <w:tcW w:w="894" w:type="dxa"/>
            <w:vMerge/>
            <w:vAlign w:val="center"/>
          </w:tcPr>
          <w:p w14:paraId="627DADFE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13519C86" w14:textId="77777777" w:rsidR="00EE14C1" w:rsidRPr="00EE14C1" w:rsidRDefault="00EE14C1" w:rsidP="00DE66B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2.1 ¿Qué es desarrollo ágil?</w:t>
            </w:r>
          </w:p>
          <w:p w14:paraId="0A88C178" w14:textId="3CEE7CB3" w:rsidR="00EE14C1" w:rsidRPr="00EE14C1" w:rsidRDefault="00EE14C1" w:rsidP="00DE66B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2.2 Programación Extrema (Extreme </w:t>
            </w:r>
            <w:proofErr w:type="spellStart"/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Programming</w:t>
            </w:r>
            <w:proofErr w:type="spellEnd"/>
            <w:r w:rsidRPr="00EE14C1">
              <w:rPr>
                <w:rFonts w:ascii="Times New Roman" w:hAnsi="Times New Roman" w:cs="Times New Roman"/>
                <w:sz w:val="16"/>
                <w:szCs w:val="16"/>
              </w:rPr>
              <w:t xml:space="preserve"> XP)</w:t>
            </w:r>
          </w:p>
        </w:tc>
        <w:tc>
          <w:tcPr>
            <w:tcW w:w="3433" w:type="dxa"/>
          </w:tcPr>
          <w:p w14:paraId="24DEF9C1" w14:textId="1A0C509B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19202E84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A9DE81" w14:textId="02A549C9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y documentar los fundamentos del desarrollo ágil y la Programación Extrema (XP), identificando sus principios, prácticas y ventajas en proyectos de software.</w:t>
            </w:r>
          </w:p>
        </w:tc>
        <w:tc>
          <w:tcPr>
            <w:tcW w:w="2126" w:type="dxa"/>
            <w:vMerge w:val="restart"/>
            <w:vAlign w:val="center"/>
          </w:tcPr>
          <w:p w14:paraId="240B7104" w14:textId="45D70A10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Entender las razones de los métodos de desarrollo ágil de software, así como las diferencias entre el desarrollo ágil y el dirigido por un plan.</w:t>
            </w:r>
          </w:p>
          <w:p w14:paraId="120DF7E2" w14:textId="74370703" w:rsidR="00EE14C1" w:rsidRPr="00EE14C1" w:rsidRDefault="00EE14C1" w:rsidP="00C072F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Conocer las prácticas clave en la programación extrema y cómo se relacionan con los principios generales de los métodos ágiles;</w:t>
            </w:r>
          </w:p>
          <w:p w14:paraId="3B72C40E" w14:textId="7E14F97E" w:rsidR="00EE14C1" w:rsidRPr="00EE14C1" w:rsidRDefault="00EE14C1" w:rsidP="00C072F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Entender el enfoque de Scrum para la administración de un proyecto ágil</w:t>
            </w:r>
          </w:p>
        </w:tc>
        <w:tc>
          <w:tcPr>
            <w:tcW w:w="1418" w:type="dxa"/>
            <w:vMerge/>
            <w:vAlign w:val="center"/>
          </w:tcPr>
          <w:p w14:paraId="3CD80E0D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479FCEB5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58C9C241" w14:textId="77777777" w:rsidR="00EE14C1" w:rsidRPr="00EE14C1" w:rsidRDefault="00EE14C1" w:rsidP="005270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418E0C91" w14:textId="77777777" w:rsidTr="00EE14C1">
        <w:trPr>
          <w:trHeight w:val="824"/>
          <w:jc w:val="center"/>
        </w:trPr>
        <w:tc>
          <w:tcPr>
            <w:tcW w:w="894" w:type="dxa"/>
            <w:vMerge w:val="restart"/>
            <w:vAlign w:val="center"/>
          </w:tcPr>
          <w:p w14:paraId="44B27043" w14:textId="77777777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lastRenderedPageBreak/>
              <w:t>14</w:t>
            </w:r>
          </w:p>
          <w:p w14:paraId="650DEFF7" w14:textId="0C46B9AC" w:rsidR="00EE14C1" w:rsidRPr="00EE14C1" w:rsidRDefault="00674E6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756" w:type="dxa"/>
            <w:vAlign w:val="center"/>
          </w:tcPr>
          <w:p w14:paraId="62BBB9DC" w14:textId="375089F2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2.3 SCRUM</w:t>
            </w:r>
          </w:p>
        </w:tc>
        <w:tc>
          <w:tcPr>
            <w:tcW w:w="3433" w:type="dxa"/>
          </w:tcPr>
          <w:p w14:paraId="3EDD3E98" w14:textId="2643C3A8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8B72BDA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DAA497" w14:textId="361A33D8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los fundamentos, roles, eventos y artefactos de la metodología SCRUM, documentando su aplicación en proyectos de desarrollo de software.</w:t>
            </w:r>
          </w:p>
        </w:tc>
        <w:tc>
          <w:tcPr>
            <w:tcW w:w="2126" w:type="dxa"/>
            <w:vMerge/>
            <w:vAlign w:val="center"/>
          </w:tcPr>
          <w:p w14:paraId="56D612AC" w14:textId="40C9DAC6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4B3839FB" w14:textId="77777777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D9743F2" w14:textId="47151D56" w:rsidR="00EE14C1" w:rsidRPr="00EE14C1" w:rsidRDefault="00EE14C1" w:rsidP="004B0EA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5F169798" w14:textId="64C7C83B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00C285A7" w14:textId="5122ABA0" w:rsidR="00EE14C1" w:rsidRPr="00EE14C1" w:rsidRDefault="00EE14C1" w:rsidP="00F7488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4EA46C4A" w14:textId="77777777" w:rsidTr="00EE14C1">
        <w:trPr>
          <w:trHeight w:val="990"/>
          <w:jc w:val="center"/>
        </w:trPr>
        <w:tc>
          <w:tcPr>
            <w:tcW w:w="894" w:type="dxa"/>
            <w:vMerge/>
            <w:vAlign w:val="center"/>
          </w:tcPr>
          <w:p w14:paraId="53821327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09B4C69F" w14:textId="77777777" w:rsidR="00EE14C1" w:rsidRPr="00EE14C1" w:rsidRDefault="00EE14C1" w:rsidP="00F9782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2.4 Metodologías orientadas a Objetos</w:t>
            </w:r>
          </w:p>
          <w:p w14:paraId="4025B0D6" w14:textId="77347DA0" w:rsidR="00EE14C1" w:rsidRPr="00EE14C1" w:rsidRDefault="00EE14C1" w:rsidP="00F9782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2.4.1 OOSE</w:t>
            </w:r>
          </w:p>
        </w:tc>
        <w:tc>
          <w:tcPr>
            <w:tcW w:w="3433" w:type="dxa"/>
          </w:tcPr>
          <w:p w14:paraId="391E48FA" w14:textId="5B8DEBB6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59E2676D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CC638B" w14:textId="5DA69ACF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los fundamentos de la metodología orientada a objetos OOSE (</w:t>
            </w:r>
            <w:proofErr w:type="spellStart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Object-Oriented</w:t>
            </w:r>
            <w:proofErr w:type="spellEnd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 xml:space="preserve"> Software </w:t>
            </w:r>
            <w:proofErr w:type="spellStart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Engineering</w:t>
            </w:r>
            <w:proofErr w:type="spellEnd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), identificando sus principios y fases en el desarrollo de software.</w:t>
            </w:r>
          </w:p>
        </w:tc>
        <w:tc>
          <w:tcPr>
            <w:tcW w:w="2126" w:type="dxa"/>
            <w:vMerge w:val="restart"/>
            <w:vAlign w:val="center"/>
          </w:tcPr>
          <w:p w14:paraId="00FDCA47" w14:textId="50E8F35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Entender las razones de los métodos de desarrollo ágil de software, así como las diferencias entre el desarrollo ágil y el dirigido por un plan.</w:t>
            </w:r>
          </w:p>
        </w:tc>
        <w:tc>
          <w:tcPr>
            <w:tcW w:w="1418" w:type="dxa"/>
            <w:vMerge/>
            <w:vAlign w:val="center"/>
          </w:tcPr>
          <w:p w14:paraId="2345B2AD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43E4691F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2CA19A2D" w14:textId="77777777" w:rsidR="00EE14C1" w:rsidRPr="00EE14C1" w:rsidRDefault="00EE14C1" w:rsidP="005270D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24F9DC7E" w14:textId="77777777" w:rsidTr="00EE14C1">
        <w:trPr>
          <w:trHeight w:val="681"/>
          <w:jc w:val="center"/>
        </w:trPr>
        <w:tc>
          <w:tcPr>
            <w:tcW w:w="894" w:type="dxa"/>
            <w:vMerge w:val="restart"/>
            <w:vAlign w:val="center"/>
          </w:tcPr>
          <w:p w14:paraId="322E6371" w14:textId="77777777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</w:p>
          <w:p w14:paraId="1322B815" w14:textId="5C724B0C" w:rsidR="00EE14C1" w:rsidRPr="00EE14C1" w:rsidRDefault="00674E6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22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756" w:type="dxa"/>
            <w:vAlign w:val="center"/>
          </w:tcPr>
          <w:p w14:paraId="35FCA7F7" w14:textId="1AD90424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2.4.2 OMT</w:t>
            </w:r>
          </w:p>
        </w:tc>
        <w:tc>
          <w:tcPr>
            <w:tcW w:w="3433" w:type="dxa"/>
          </w:tcPr>
          <w:p w14:paraId="28B2417D" w14:textId="15FB8F31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5987140D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1D3B11" w14:textId="2E19270B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los fundamentos de la metodología OMT (</w:t>
            </w:r>
            <w:proofErr w:type="spellStart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Object</w:t>
            </w:r>
            <w:proofErr w:type="spellEnd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Modeling</w:t>
            </w:r>
            <w:proofErr w:type="spellEnd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Technique</w:t>
            </w:r>
            <w:proofErr w:type="spellEnd"/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), identificando sus modelos (objeto, dinámico, funcional) y su aplicación en el desarrollo de software.</w:t>
            </w:r>
          </w:p>
        </w:tc>
        <w:tc>
          <w:tcPr>
            <w:tcW w:w="2126" w:type="dxa"/>
            <w:vMerge/>
            <w:vAlign w:val="center"/>
          </w:tcPr>
          <w:p w14:paraId="38C47A42" w14:textId="2313868B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0CEC05D7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4931369" w14:textId="5A633B38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1" w:type="dxa"/>
            <w:vMerge w:val="restart"/>
            <w:vAlign w:val="center"/>
          </w:tcPr>
          <w:p w14:paraId="795C9063" w14:textId="1570076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6F1C1FB9" w14:textId="5FFA18B9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E14C1" w:rsidRPr="00EE14C1" w14:paraId="565C130C" w14:textId="77777777" w:rsidTr="00EE14C1">
        <w:trPr>
          <w:trHeight w:val="691"/>
          <w:jc w:val="center"/>
        </w:trPr>
        <w:tc>
          <w:tcPr>
            <w:tcW w:w="894" w:type="dxa"/>
            <w:vMerge/>
            <w:vAlign w:val="center"/>
          </w:tcPr>
          <w:p w14:paraId="39B4BCAD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65B718E7" w14:textId="74648F4F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2.4.3 BOOCH</w:t>
            </w:r>
          </w:p>
        </w:tc>
        <w:tc>
          <w:tcPr>
            <w:tcW w:w="3433" w:type="dxa"/>
          </w:tcPr>
          <w:p w14:paraId="106EF0D1" w14:textId="1BB11F5E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B192ED0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17E2F1" w14:textId="60258D78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Investigar los fundamentos de la metodología Booch, identificando sus principios, notación y contribución al desarrollo del modelado orientado a objetos.</w:t>
            </w:r>
          </w:p>
        </w:tc>
        <w:tc>
          <w:tcPr>
            <w:tcW w:w="2126" w:type="dxa"/>
            <w:vMerge/>
            <w:vAlign w:val="center"/>
          </w:tcPr>
          <w:p w14:paraId="3C4350E0" w14:textId="5F6FDA55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7D827DFC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122819DF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27753417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1FD827E1" w14:textId="77777777" w:rsidTr="00EE14C1">
        <w:trPr>
          <w:trHeight w:val="906"/>
          <w:jc w:val="center"/>
        </w:trPr>
        <w:tc>
          <w:tcPr>
            <w:tcW w:w="894" w:type="dxa"/>
            <w:vMerge w:val="restart"/>
            <w:vAlign w:val="center"/>
          </w:tcPr>
          <w:p w14:paraId="0307B0F0" w14:textId="77777777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lastRenderedPageBreak/>
              <w:t>16</w:t>
            </w:r>
          </w:p>
          <w:p w14:paraId="208C90FD" w14:textId="1EDF9DE5" w:rsidR="00EE14C1" w:rsidRPr="00EE14C1" w:rsidRDefault="00674E6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="00EE14C1" w:rsidRPr="00EE14C1">
              <w:rPr>
                <w:rFonts w:ascii="Times New Roman" w:hAnsi="Times New Roman" w:cs="Times New Roman"/>
                <w:sz w:val="18"/>
                <w:szCs w:val="18"/>
              </w:rPr>
              <w:t xml:space="preserve"> jun</w:t>
            </w:r>
          </w:p>
        </w:tc>
        <w:tc>
          <w:tcPr>
            <w:tcW w:w="2756" w:type="dxa"/>
            <w:vAlign w:val="center"/>
          </w:tcPr>
          <w:p w14:paraId="4BA2EAC3" w14:textId="24218FBF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Revisión de Proyectos</w:t>
            </w:r>
          </w:p>
        </w:tc>
        <w:tc>
          <w:tcPr>
            <w:tcW w:w="3433" w:type="dxa"/>
          </w:tcPr>
          <w:p w14:paraId="6867D893" w14:textId="1B5FB98E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formativa, orientada a construir aprendizajes significativos.</w:t>
            </w:r>
          </w:p>
          <w:p w14:paraId="72EC5F75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3DC313" w14:textId="71170675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Acción: Realizar una revisión formativa de los proyectos de software, evaluando avances en modelado y aplicación de metodologías.</w:t>
            </w:r>
          </w:p>
        </w:tc>
        <w:tc>
          <w:tcPr>
            <w:tcW w:w="2126" w:type="dxa"/>
            <w:vAlign w:val="center"/>
          </w:tcPr>
          <w:p w14:paraId="4415252A" w14:textId="6C6A1F40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Realizar la última revisión de proyecto previo a la entrega del proyecto final</w:t>
            </w:r>
          </w:p>
        </w:tc>
        <w:tc>
          <w:tcPr>
            <w:tcW w:w="1418" w:type="dxa"/>
            <w:vMerge w:val="restart"/>
            <w:vAlign w:val="center"/>
          </w:tcPr>
          <w:p w14:paraId="7A3F8C6E" w14:textId="23B83C20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Exposiciones</w:t>
            </w:r>
          </w:p>
        </w:tc>
        <w:tc>
          <w:tcPr>
            <w:tcW w:w="1521" w:type="dxa"/>
            <w:vMerge w:val="restart"/>
            <w:vAlign w:val="center"/>
          </w:tcPr>
          <w:p w14:paraId="72FB3F6F" w14:textId="63435AF5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092EBA7C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2C67109E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2BBD7FAF" w14:textId="640D22F3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20 puntos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E14C1" w:rsidRPr="00EE14C1" w14:paraId="3C008CA5" w14:textId="77777777" w:rsidTr="00EE14C1">
        <w:trPr>
          <w:trHeight w:val="966"/>
          <w:jc w:val="center"/>
        </w:trPr>
        <w:tc>
          <w:tcPr>
            <w:tcW w:w="894" w:type="dxa"/>
            <w:vMerge/>
            <w:vAlign w:val="center"/>
          </w:tcPr>
          <w:p w14:paraId="0A46B597" w14:textId="77777777" w:rsidR="00EE14C1" w:rsidRPr="00EE14C1" w:rsidRDefault="00EE14C1" w:rsidP="003171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6" w:type="dxa"/>
            <w:vAlign w:val="center"/>
          </w:tcPr>
          <w:p w14:paraId="55B10C90" w14:textId="1A48D979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EP2</w:t>
            </w: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: Segundo Parcial – Entrega de proyectos finales</w:t>
            </w:r>
          </w:p>
        </w:tc>
        <w:tc>
          <w:tcPr>
            <w:tcW w:w="3433" w:type="dxa"/>
          </w:tcPr>
          <w:p w14:paraId="46B541EA" w14:textId="73A8415F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37: Promoveremos la investigación científica y la innovación en estudiantes y docentes.</w:t>
            </w:r>
          </w:p>
          <w:p w14:paraId="32AE83A7" w14:textId="77777777" w:rsidR="00B30C90" w:rsidRPr="00B30C90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6A87F0" w14:textId="6BFD68BE" w:rsidR="00EE14C1" w:rsidRPr="00EE14C1" w:rsidRDefault="00B30C90" w:rsidP="00B30C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30C90">
              <w:rPr>
                <w:rFonts w:ascii="Times New Roman" w:hAnsi="Times New Roman" w:cs="Times New Roman"/>
                <w:sz w:val="16"/>
                <w:szCs w:val="16"/>
              </w:rPr>
              <w:t>Acción (Sumativa EP2): Presentar el proyecto final de software que integre requerimientos, factibilidad, modelado UML y metodología de desarrollo aplicada</w:t>
            </w:r>
          </w:p>
        </w:tc>
        <w:tc>
          <w:tcPr>
            <w:tcW w:w="2126" w:type="dxa"/>
            <w:vAlign w:val="center"/>
          </w:tcPr>
          <w:p w14:paraId="043BDEB0" w14:textId="62718E3C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Entrega del proyecto final</w:t>
            </w:r>
          </w:p>
        </w:tc>
        <w:tc>
          <w:tcPr>
            <w:tcW w:w="1418" w:type="dxa"/>
            <w:vMerge/>
            <w:vAlign w:val="center"/>
          </w:tcPr>
          <w:p w14:paraId="07DAA869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Merge/>
            <w:vAlign w:val="center"/>
          </w:tcPr>
          <w:p w14:paraId="6A7B6689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1B197DEC" w14:textId="77777777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E14C1" w:rsidRPr="00EE14C1" w14:paraId="1306A269" w14:textId="77777777" w:rsidTr="00EE14C1">
        <w:trPr>
          <w:trHeight w:val="784"/>
          <w:jc w:val="center"/>
        </w:trPr>
        <w:tc>
          <w:tcPr>
            <w:tcW w:w="894" w:type="dxa"/>
            <w:vAlign w:val="center"/>
          </w:tcPr>
          <w:p w14:paraId="55EC576C" w14:textId="77777777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  <w:p w14:paraId="6879A0CD" w14:textId="1E563537" w:rsidR="00EE14C1" w:rsidRPr="00EE14C1" w:rsidRDefault="00EE14C1" w:rsidP="00850E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674E61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EE14C1">
              <w:rPr>
                <w:rFonts w:ascii="Times New Roman" w:hAnsi="Times New Roman" w:cs="Times New Roman"/>
                <w:sz w:val="18"/>
                <w:szCs w:val="18"/>
              </w:rPr>
              <w:t xml:space="preserve"> ju</w:t>
            </w:r>
            <w:r w:rsidR="00674E61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2756" w:type="dxa"/>
            <w:vAlign w:val="center"/>
          </w:tcPr>
          <w:p w14:paraId="1D1ACA11" w14:textId="3FBAF8FD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Segunda Convocatoria</w:t>
            </w:r>
          </w:p>
        </w:tc>
        <w:tc>
          <w:tcPr>
            <w:tcW w:w="3433" w:type="dxa"/>
          </w:tcPr>
          <w:p w14:paraId="2B7E287B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27C6AFBD" w14:textId="46EDCA7E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Aplicación del examen de segunda convocatoria</w:t>
            </w:r>
          </w:p>
        </w:tc>
        <w:tc>
          <w:tcPr>
            <w:tcW w:w="1418" w:type="dxa"/>
            <w:vAlign w:val="center"/>
          </w:tcPr>
          <w:p w14:paraId="0C50BD08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1" w:type="dxa"/>
            <w:vAlign w:val="center"/>
          </w:tcPr>
          <w:p w14:paraId="10708771" w14:textId="77777777" w:rsidR="00EE14C1" w:rsidRPr="00EE14C1" w:rsidRDefault="00EE14C1" w:rsidP="0031717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4808C1FB" w14:textId="675C49E4" w:rsidR="00EE14C1" w:rsidRPr="00EE14C1" w:rsidRDefault="00EE14C1" w:rsidP="0005493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14C1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</w:tbl>
    <w:p w14:paraId="63EF75B8" w14:textId="77777777" w:rsidR="006E30F5" w:rsidRPr="00EE14C1" w:rsidRDefault="006E30F5">
      <w:pPr>
        <w:rPr>
          <w:rFonts w:ascii="Times New Roman" w:hAnsi="Times New Roman" w:cs="Times New Roman"/>
          <w:sz w:val="18"/>
          <w:szCs w:val="18"/>
        </w:rPr>
      </w:pPr>
    </w:p>
    <w:sectPr w:rsidR="006E30F5" w:rsidRPr="00EE14C1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70169" w14:textId="77777777" w:rsidR="00487702" w:rsidRDefault="00487702" w:rsidP="00346567">
      <w:r>
        <w:separator/>
      </w:r>
    </w:p>
  </w:endnote>
  <w:endnote w:type="continuationSeparator" w:id="0">
    <w:p w14:paraId="17712A58" w14:textId="77777777" w:rsidR="00487702" w:rsidRDefault="0048770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9D8820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001184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18A5C" w14:textId="77777777" w:rsidR="00487702" w:rsidRDefault="00487702" w:rsidP="00346567">
      <w:r>
        <w:separator/>
      </w:r>
    </w:p>
  </w:footnote>
  <w:footnote w:type="continuationSeparator" w:id="0">
    <w:p w14:paraId="21278C2A" w14:textId="77777777" w:rsidR="00487702" w:rsidRDefault="0048770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E165" w14:textId="7F82D0C5" w:rsidR="00346567" w:rsidRPr="00EE14C1" w:rsidRDefault="00EE14C1" w:rsidP="00EE14C1">
    <w:pPr>
      <w:pStyle w:val="Encabezado"/>
      <w:jc w:val="center"/>
      <w:rPr>
        <w:b/>
        <w:bCs/>
        <w:sz w:val="44"/>
        <w:szCs w:val="44"/>
      </w:rPr>
    </w:pPr>
    <w:r w:rsidRPr="00EE14C1">
      <w:rPr>
        <w:b/>
        <w:bCs/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123EF3B9" wp14:editId="258C5644">
          <wp:simplePos x="0" y="0"/>
          <wp:positionH relativeFrom="column">
            <wp:posOffset>-1270</wp:posOffset>
          </wp:positionH>
          <wp:positionV relativeFrom="paragraph">
            <wp:posOffset>-635</wp:posOffset>
          </wp:positionV>
          <wp:extent cx="3596640" cy="1386764"/>
          <wp:effectExtent l="0" t="0" r="3810" b="4445"/>
          <wp:wrapTight wrapText="bothSides">
            <wp:wrapPolygon edited="0">
              <wp:start x="0" y="0"/>
              <wp:lineTo x="0" y="21372"/>
              <wp:lineTo x="21508" y="21372"/>
              <wp:lineTo x="21508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6640" cy="13867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14C1">
      <w:rPr>
        <w:b/>
        <w:bCs/>
        <w:sz w:val="44"/>
        <w:szCs w:val="44"/>
      </w:rPr>
      <w:t>SÍLABO</w:t>
    </w:r>
  </w:p>
  <w:p w14:paraId="589020A2" w14:textId="327A21C9" w:rsidR="00EE14C1" w:rsidRPr="00EE14C1" w:rsidRDefault="00EE14C1" w:rsidP="00EE14C1">
    <w:pPr>
      <w:pStyle w:val="Encabezado"/>
      <w:jc w:val="center"/>
      <w:rPr>
        <w:b/>
        <w:bCs/>
        <w:sz w:val="44"/>
        <w:szCs w:val="44"/>
      </w:rPr>
    </w:pPr>
    <w:r w:rsidRPr="00EE14C1">
      <w:rPr>
        <w:b/>
        <w:bCs/>
        <w:sz w:val="44"/>
        <w:szCs w:val="44"/>
      </w:rPr>
      <w:t>INGENIERÍA DEL SOFTWARE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A8"/>
    <w:rsid w:val="000114C8"/>
    <w:rsid w:val="000118C5"/>
    <w:rsid w:val="00044C68"/>
    <w:rsid w:val="00054937"/>
    <w:rsid w:val="000924AA"/>
    <w:rsid w:val="000A6A43"/>
    <w:rsid w:val="000D3174"/>
    <w:rsid w:val="0014101C"/>
    <w:rsid w:val="0015142F"/>
    <w:rsid w:val="00153276"/>
    <w:rsid w:val="0017478C"/>
    <w:rsid w:val="001A5876"/>
    <w:rsid w:val="001C0220"/>
    <w:rsid w:val="001C43B7"/>
    <w:rsid w:val="001C56E5"/>
    <w:rsid w:val="00204DDA"/>
    <w:rsid w:val="00216031"/>
    <w:rsid w:val="00236FB0"/>
    <w:rsid w:val="002672A0"/>
    <w:rsid w:val="002900FC"/>
    <w:rsid w:val="002B585B"/>
    <w:rsid w:val="002C0C95"/>
    <w:rsid w:val="002C621D"/>
    <w:rsid w:val="002D21BA"/>
    <w:rsid w:val="002D2265"/>
    <w:rsid w:val="002E086C"/>
    <w:rsid w:val="002F2E6B"/>
    <w:rsid w:val="0031717C"/>
    <w:rsid w:val="0032055D"/>
    <w:rsid w:val="00346567"/>
    <w:rsid w:val="00356FB9"/>
    <w:rsid w:val="00360331"/>
    <w:rsid w:val="00372C90"/>
    <w:rsid w:val="00377833"/>
    <w:rsid w:val="003A7D53"/>
    <w:rsid w:val="003B079D"/>
    <w:rsid w:val="003C0FAB"/>
    <w:rsid w:val="003E13F1"/>
    <w:rsid w:val="00403341"/>
    <w:rsid w:val="004034CE"/>
    <w:rsid w:val="00410565"/>
    <w:rsid w:val="00411302"/>
    <w:rsid w:val="00417E2C"/>
    <w:rsid w:val="00427E88"/>
    <w:rsid w:val="00436C4A"/>
    <w:rsid w:val="004408B1"/>
    <w:rsid w:val="00462FDF"/>
    <w:rsid w:val="00471430"/>
    <w:rsid w:val="00473B94"/>
    <w:rsid w:val="00486909"/>
    <w:rsid w:val="00487702"/>
    <w:rsid w:val="00487EF6"/>
    <w:rsid w:val="004B0EA3"/>
    <w:rsid w:val="004C5DB6"/>
    <w:rsid w:val="004D0360"/>
    <w:rsid w:val="005270D9"/>
    <w:rsid w:val="0055234B"/>
    <w:rsid w:val="00565C70"/>
    <w:rsid w:val="00572648"/>
    <w:rsid w:val="00583124"/>
    <w:rsid w:val="005928A3"/>
    <w:rsid w:val="005A319C"/>
    <w:rsid w:val="005B785E"/>
    <w:rsid w:val="005E51C5"/>
    <w:rsid w:val="005E55DC"/>
    <w:rsid w:val="00631A0D"/>
    <w:rsid w:val="00636F96"/>
    <w:rsid w:val="00660FA8"/>
    <w:rsid w:val="00674E61"/>
    <w:rsid w:val="00687273"/>
    <w:rsid w:val="00691BCA"/>
    <w:rsid w:val="006B24C6"/>
    <w:rsid w:val="006B4456"/>
    <w:rsid w:val="006D7D83"/>
    <w:rsid w:val="006E30F5"/>
    <w:rsid w:val="007003FC"/>
    <w:rsid w:val="00717BFB"/>
    <w:rsid w:val="00734ECB"/>
    <w:rsid w:val="00735FE7"/>
    <w:rsid w:val="00745D49"/>
    <w:rsid w:val="0075140E"/>
    <w:rsid w:val="007815F7"/>
    <w:rsid w:val="007B46B7"/>
    <w:rsid w:val="007C6AA6"/>
    <w:rsid w:val="007D7C8F"/>
    <w:rsid w:val="007F538A"/>
    <w:rsid w:val="008129B8"/>
    <w:rsid w:val="00821C0E"/>
    <w:rsid w:val="00830971"/>
    <w:rsid w:val="008440AE"/>
    <w:rsid w:val="00850102"/>
    <w:rsid w:val="00850E6E"/>
    <w:rsid w:val="008964F1"/>
    <w:rsid w:val="008A2DDD"/>
    <w:rsid w:val="008C639B"/>
    <w:rsid w:val="009020DA"/>
    <w:rsid w:val="009141BA"/>
    <w:rsid w:val="00917798"/>
    <w:rsid w:val="009231B0"/>
    <w:rsid w:val="009520C4"/>
    <w:rsid w:val="0098261D"/>
    <w:rsid w:val="00991C41"/>
    <w:rsid w:val="009A122F"/>
    <w:rsid w:val="009A20E3"/>
    <w:rsid w:val="009B000B"/>
    <w:rsid w:val="009B370F"/>
    <w:rsid w:val="009D6C53"/>
    <w:rsid w:val="009E10F8"/>
    <w:rsid w:val="009E2372"/>
    <w:rsid w:val="009E63E9"/>
    <w:rsid w:val="00A034BD"/>
    <w:rsid w:val="00A47934"/>
    <w:rsid w:val="00A718F6"/>
    <w:rsid w:val="00A77FE8"/>
    <w:rsid w:val="00AA46ED"/>
    <w:rsid w:val="00AF251B"/>
    <w:rsid w:val="00AF7CC8"/>
    <w:rsid w:val="00B26E4D"/>
    <w:rsid w:val="00B30C90"/>
    <w:rsid w:val="00B314B0"/>
    <w:rsid w:val="00B322F1"/>
    <w:rsid w:val="00B3683B"/>
    <w:rsid w:val="00B55BDE"/>
    <w:rsid w:val="00B5715E"/>
    <w:rsid w:val="00B65380"/>
    <w:rsid w:val="00BB365F"/>
    <w:rsid w:val="00BC1D91"/>
    <w:rsid w:val="00BC4402"/>
    <w:rsid w:val="00BD3577"/>
    <w:rsid w:val="00BE1078"/>
    <w:rsid w:val="00C072F9"/>
    <w:rsid w:val="00C1509A"/>
    <w:rsid w:val="00C179CB"/>
    <w:rsid w:val="00C45C07"/>
    <w:rsid w:val="00C751D7"/>
    <w:rsid w:val="00C83B05"/>
    <w:rsid w:val="00C84CD9"/>
    <w:rsid w:val="00CF3433"/>
    <w:rsid w:val="00D32060"/>
    <w:rsid w:val="00D94AAC"/>
    <w:rsid w:val="00DA6C5C"/>
    <w:rsid w:val="00DE291B"/>
    <w:rsid w:val="00DE66BB"/>
    <w:rsid w:val="00E10464"/>
    <w:rsid w:val="00E5146C"/>
    <w:rsid w:val="00E568EB"/>
    <w:rsid w:val="00E641FC"/>
    <w:rsid w:val="00E81B5F"/>
    <w:rsid w:val="00E90923"/>
    <w:rsid w:val="00ED322D"/>
    <w:rsid w:val="00ED3F29"/>
    <w:rsid w:val="00EE14C1"/>
    <w:rsid w:val="00F25191"/>
    <w:rsid w:val="00F508F0"/>
    <w:rsid w:val="00F71056"/>
    <w:rsid w:val="00F736E6"/>
    <w:rsid w:val="00F74880"/>
    <w:rsid w:val="00F7598C"/>
    <w:rsid w:val="00F97828"/>
    <w:rsid w:val="00FB426F"/>
    <w:rsid w:val="00FD21F7"/>
    <w:rsid w:val="00FD2F9D"/>
    <w:rsid w:val="00FD51A2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769CD58"/>
  <w15:chartTrackingRefBased/>
  <w15:docId w15:val="{9A0EAA11-31E4-41F2-B8DC-7ACB6A3A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A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1042</TotalTime>
  <Pages>1</Pages>
  <Words>2892</Words>
  <Characters>15907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Aguirre</cp:lastModifiedBy>
  <cp:revision>115</cp:revision>
  <cp:lastPrinted>2026-03-10T14:08:00Z</cp:lastPrinted>
  <dcterms:created xsi:type="dcterms:W3CDTF">2024-03-05T21:52:00Z</dcterms:created>
  <dcterms:modified xsi:type="dcterms:W3CDTF">2026-03-10T14:08:00Z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