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BE1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43D201A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1F42F832" w14:textId="77777777" w:rsidTr="00084139">
        <w:tc>
          <w:tcPr>
            <w:tcW w:w="2127" w:type="dxa"/>
          </w:tcPr>
          <w:p w14:paraId="08053674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4B06ABAC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59F4D3C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206D6185" w14:textId="3679D9B8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736E4D">
              <w:rPr>
                <w:rFonts w:ascii="Tahoma" w:hAnsi="Tahoma" w:cs="Tahoma"/>
                <w:sz w:val="20"/>
                <w:szCs w:val="20"/>
              </w:rPr>
              <w:t>Libre I (SPSS)</w:t>
            </w:r>
          </w:p>
        </w:tc>
      </w:tr>
      <w:tr w:rsidR="00AA46ED" w:rsidRPr="007B46B7" w14:paraId="4248C418" w14:textId="77777777" w:rsidTr="00084139">
        <w:tc>
          <w:tcPr>
            <w:tcW w:w="2127" w:type="dxa"/>
          </w:tcPr>
          <w:p w14:paraId="67385793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77849231" w14:textId="3CE49218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354B6C"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74" w:type="dxa"/>
          </w:tcPr>
          <w:p w14:paraId="33E9624E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1B6D1198" w14:textId="6B3F305D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354B6C">
              <w:rPr>
                <w:rFonts w:ascii="Tahoma" w:hAnsi="Tahoma" w:cs="Tahoma"/>
                <w:sz w:val="20"/>
                <w:szCs w:val="20"/>
              </w:rPr>
              <w:t>AE-IVA-MAT</w:t>
            </w:r>
          </w:p>
        </w:tc>
      </w:tr>
      <w:tr w:rsidR="003C0FAB" w:rsidRPr="007B46B7" w14:paraId="7226FA55" w14:textId="77777777" w:rsidTr="00084139">
        <w:trPr>
          <w:trHeight w:val="143"/>
        </w:trPr>
        <w:tc>
          <w:tcPr>
            <w:tcW w:w="2127" w:type="dxa"/>
          </w:tcPr>
          <w:p w14:paraId="7C979851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5EBB663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564C4EE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487CADDE" w14:textId="56E31A0C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241FF2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5C52CE2C" w14:textId="77777777" w:rsidTr="00084139">
        <w:trPr>
          <w:trHeight w:val="143"/>
        </w:trPr>
        <w:tc>
          <w:tcPr>
            <w:tcW w:w="2127" w:type="dxa"/>
          </w:tcPr>
          <w:p w14:paraId="5C5E832B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0DADEDD" w14:textId="739F79B9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2F27DE">
              <w:rPr>
                <w:rFonts w:ascii="Tahoma" w:hAnsi="Tahoma" w:cs="Tahoma"/>
                <w:sz w:val="20"/>
                <w:szCs w:val="20"/>
              </w:rPr>
              <w:t>lunes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F27DE">
              <w:rPr>
                <w:rFonts w:ascii="Tahoma" w:hAnsi="Tahoma" w:cs="Tahoma"/>
                <w:sz w:val="20"/>
                <w:szCs w:val="20"/>
              </w:rPr>
              <w:t>0</w:t>
            </w:r>
            <w:r w:rsidR="006A0516">
              <w:rPr>
                <w:rFonts w:ascii="Tahoma" w:hAnsi="Tahoma" w:cs="Tahoma"/>
                <w:sz w:val="20"/>
                <w:szCs w:val="20"/>
              </w:rPr>
              <w:t>3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2F27DE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2F27D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74" w:type="dxa"/>
          </w:tcPr>
          <w:p w14:paraId="57A4A0B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61B79EC5" w14:textId="0C0FF7DA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2F27DE">
              <w:rPr>
                <w:rFonts w:ascii="Tahoma" w:hAnsi="Tahoma" w:cs="Tahoma"/>
                <w:sz w:val="20"/>
                <w:szCs w:val="20"/>
              </w:rPr>
              <w:t>viernes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6872">
              <w:rPr>
                <w:rFonts w:ascii="Tahoma" w:hAnsi="Tahoma" w:cs="Tahoma"/>
                <w:sz w:val="20"/>
                <w:szCs w:val="20"/>
              </w:rPr>
              <w:t>2</w:t>
            </w:r>
            <w:r w:rsidR="0044181E">
              <w:rPr>
                <w:rFonts w:ascii="Tahoma" w:hAnsi="Tahoma" w:cs="Tahoma"/>
                <w:sz w:val="20"/>
                <w:szCs w:val="20"/>
              </w:rPr>
              <w:t>7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4181E">
              <w:rPr>
                <w:rFonts w:ascii="Tahoma" w:hAnsi="Tahoma" w:cs="Tahoma"/>
                <w:sz w:val="20"/>
                <w:szCs w:val="20"/>
              </w:rPr>
              <w:t>junio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44181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6FBC4952" w14:textId="77777777" w:rsidR="009D6C53" w:rsidRDefault="009D6C53">
      <w:pPr>
        <w:rPr>
          <w:sz w:val="18"/>
          <w:szCs w:val="18"/>
        </w:rPr>
      </w:pPr>
    </w:p>
    <w:p w14:paraId="2555B8BD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936"/>
        <w:gridCol w:w="3118"/>
        <w:gridCol w:w="1926"/>
        <w:gridCol w:w="1693"/>
        <w:gridCol w:w="1300"/>
      </w:tblGrid>
      <w:tr w:rsidR="00486909" w14:paraId="7620BC97" w14:textId="77777777" w:rsidTr="002F27DE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649CFE81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36" w:type="dxa"/>
            <w:shd w:val="clear" w:color="auto" w:fill="143AB4"/>
            <w:vAlign w:val="center"/>
          </w:tcPr>
          <w:p w14:paraId="75DC7E84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8" w:type="dxa"/>
            <w:shd w:val="clear" w:color="auto" w:fill="143AB4"/>
            <w:vAlign w:val="center"/>
          </w:tcPr>
          <w:p w14:paraId="26EE7E1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266941F5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2F140D8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F58A0E2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F02FF" w14:paraId="01D1F927" w14:textId="77777777" w:rsidTr="00E54046">
        <w:trPr>
          <w:trHeight w:val="1034"/>
          <w:jc w:val="center"/>
        </w:trPr>
        <w:tc>
          <w:tcPr>
            <w:tcW w:w="1021" w:type="dxa"/>
            <w:vAlign w:val="center"/>
          </w:tcPr>
          <w:p w14:paraId="263A0174" w14:textId="77777777" w:rsidR="008F02FF" w:rsidRPr="0044181E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1</w:t>
            </w:r>
          </w:p>
          <w:p w14:paraId="60EFD96D" w14:textId="224CFA6D" w:rsidR="008F02FF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03 mar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4846C" w14:textId="3E122359" w:rsidR="008F02FF" w:rsidRPr="00881425" w:rsidRDefault="008F02FF" w:rsidP="00881425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81425">
              <w:rPr>
                <w:rFonts w:ascii="Tahoma" w:hAnsi="Tahoma" w:cs="Tahoma"/>
                <w:b/>
                <w:bCs/>
                <w:sz w:val="16"/>
                <w:szCs w:val="16"/>
              </w:rPr>
              <w:t>Unidad I: Manipulación de Datos con SPSS</w:t>
            </w:r>
          </w:p>
          <w:p w14:paraId="5BC52F72" w14:textId="55612F68" w:rsidR="008F02FF" w:rsidRPr="00881425" w:rsidRDefault="008F02FF" w:rsidP="00881425">
            <w:pPr>
              <w:rPr>
                <w:rFonts w:ascii="Tahoma" w:hAnsi="Tahoma" w:cs="Tahoma"/>
                <w:sz w:val="16"/>
                <w:szCs w:val="16"/>
              </w:rPr>
            </w:pPr>
            <w:r w:rsidRPr="00881425">
              <w:rPr>
                <w:rFonts w:ascii="Tahoma" w:hAnsi="Tahoma" w:cs="Tahoma"/>
                <w:sz w:val="16"/>
                <w:szCs w:val="16"/>
              </w:rPr>
              <w:t>1.1. Manipulación de datos con SPSS</w:t>
            </w:r>
          </w:p>
          <w:p w14:paraId="6C750C14" w14:textId="36BA1BF4" w:rsidR="008F02FF" w:rsidRPr="000A6A43" w:rsidRDefault="008F02FF" w:rsidP="00881425">
            <w:pPr>
              <w:rPr>
                <w:rFonts w:ascii="Tahoma" w:hAnsi="Tahoma" w:cs="Tahoma"/>
                <w:sz w:val="16"/>
                <w:szCs w:val="16"/>
              </w:rPr>
            </w:pPr>
            <w:r w:rsidRPr="00881425">
              <w:rPr>
                <w:rFonts w:ascii="Tahoma" w:hAnsi="Tahoma" w:cs="Tahoma"/>
                <w:sz w:val="16"/>
                <w:szCs w:val="16"/>
              </w:rPr>
              <w:t>1.2. Edición y transformación de datos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D412B" w14:textId="589AA0A9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81425">
              <w:rPr>
                <w:rFonts w:ascii="Tahoma" w:hAnsi="Tahoma" w:cs="Tahoma"/>
                <w:sz w:val="16"/>
                <w:szCs w:val="16"/>
              </w:rPr>
              <w:t>Aplicar los conocimientos adquiridos, en la manipulación, edición, codificación y organización de los datos.</w:t>
            </w:r>
          </w:p>
        </w:tc>
        <w:tc>
          <w:tcPr>
            <w:tcW w:w="1926" w:type="dxa"/>
            <w:vAlign w:val="center"/>
          </w:tcPr>
          <w:p w14:paraId="5199E9A9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18A5C679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ABBCDC6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02FF" w14:paraId="2E013A09" w14:textId="77777777" w:rsidTr="00740DEE">
        <w:trPr>
          <w:trHeight w:val="1403"/>
          <w:jc w:val="center"/>
        </w:trPr>
        <w:tc>
          <w:tcPr>
            <w:tcW w:w="1021" w:type="dxa"/>
            <w:vAlign w:val="center"/>
          </w:tcPr>
          <w:p w14:paraId="7E2FDEF7" w14:textId="77777777" w:rsidR="008F02FF" w:rsidRPr="0044181E" w:rsidRDefault="008F02FF" w:rsidP="0044181E">
            <w:pPr>
              <w:jc w:val="center"/>
              <w:rPr>
                <w:sz w:val="18"/>
                <w:szCs w:val="18"/>
              </w:rPr>
            </w:pPr>
          </w:p>
          <w:p w14:paraId="0D89B2DA" w14:textId="77777777" w:rsidR="008F02FF" w:rsidRPr="0044181E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2</w:t>
            </w:r>
          </w:p>
          <w:p w14:paraId="6F5006EF" w14:textId="78D732E8" w:rsidR="008F02FF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10 mar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6E744" w14:textId="77777777" w:rsidR="008F02FF" w:rsidRPr="00881425" w:rsidRDefault="008F02FF" w:rsidP="00881425">
            <w:pPr>
              <w:rPr>
                <w:rFonts w:ascii="Tahoma" w:hAnsi="Tahoma" w:cs="Tahoma"/>
                <w:sz w:val="16"/>
                <w:szCs w:val="16"/>
              </w:rPr>
            </w:pPr>
            <w:r w:rsidRPr="00881425">
              <w:rPr>
                <w:rFonts w:ascii="Tahoma" w:hAnsi="Tahoma" w:cs="Tahoma"/>
                <w:sz w:val="16"/>
                <w:szCs w:val="16"/>
              </w:rPr>
              <w:t>1.3. Manipulación de datos</w:t>
            </w:r>
          </w:p>
          <w:p w14:paraId="09FA9924" w14:textId="77777777" w:rsidR="008F02FF" w:rsidRDefault="008F02FF" w:rsidP="00881425">
            <w:pPr>
              <w:rPr>
                <w:rFonts w:ascii="Tahoma" w:hAnsi="Tahoma" w:cs="Tahoma"/>
                <w:sz w:val="16"/>
                <w:szCs w:val="16"/>
              </w:rPr>
            </w:pPr>
            <w:r w:rsidRPr="00881425">
              <w:rPr>
                <w:rFonts w:ascii="Tahoma" w:hAnsi="Tahoma" w:cs="Tahoma"/>
                <w:sz w:val="16"/>
                <w:szCs w:val="16"/>
              </w:rPr>
              <w:t>1.4. Organización de datos</w:t>
            </w:r>
          </w:p>
          <w:p w14:paraId="1E44260C" w14:textId="77777777" w:rsidR="0085752C" w:rsidRDefault="0085752C" w:rsidP="008814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C2700C0" w14:textId="2B17B6ED" w:rsidR="0085752C" w:rsidRPr="000A6A43" w:rsidRDefault="0085752C" w:rsidP="00881425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495F3A" w:rsidRPr="00D13406">
              <w:rPr>
                <w:rFonts w:ascii="Tahoma" w:hAnsi="Tahoma" w:cs="Tahoma"/>
                <w:color w:val="FF0000"/>
                <w:sz w:val="16"/>
                <w:szCs w:val="16"/>
              </w:rPr>
              <w:t>N1</w:t>
            </w:r>
            <w:r w:rsidR="00495F3A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F10B2D">
              <w:rPr>
                <w:rFonts w:ascii="Tahoma" w:hAnsi="Tahoma" w:cs="Tahoma"/>
                <w:sz w:val="16"/>
                <w:szCs w:val="16"/>
              </w:rPr>
              <w:t xml:space="preserve">Análisis de variables y </w:t>
            </w:r>
            <w:r w:rsidR="00532D57">
              <w:rPr>
                <w:rFonts w:ascii="Tahoma" w:hAnsi="Tahoma" w:cs="Tahoma"/>
                <w:sz w:val="16"/>
                <w:szCs w:val="16"/>
              </w:rPr>
              <w:t>su implementación en SPSS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4B552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5FBCD019" w14:textId="77777777" w:rsidR="008F02FF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83E791A" w14:textId="77777777" w:rsidR="008F02FF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9882998" w14:textId="4FB8B110" w:rsidR="00642C44" w:rsidRPr="000A6A43" w:rsidRDefault="00642C4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7B0963E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C80A330" w14:textId="2BFEB1F6" w:rsidR="008F02FF" w:rsidRPr="000A6A43" w:rsidRDefault="00D900E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8F02FF"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63602F" w14:paraId="1127242A" w14:textId="77777777" w:rsidTr="00D13406">
        <w:trPr>
          <w:trHeight w:val="1265"/>
          <w:jc w:val="center"/>
        </w:trPr>
        <w:tc>
          <w:tcPr>
            <w:tcW w:w="1021" w:type="dxa"/>
            <w:vAlign w:val="center"/>
          </w:tcPr>
          <w:p w14:paraId="72C8DAD9" w14:textId="77777777" w:rsidR="0063602F" w:rsidRPr="0044181E" w:rsidRDefault="0063602F" w:rsidP="0044181E">
            <w:pPr>
              <w:jc w:val="center"/>
              <w:rPr>
                <w:sz w:val="18"/>
                <w:szCs w:val="18"/>
              </w:rPr>
            </w:pPr>
          </w:p>
          <w:p w14:paraId="1E80BEAE" w14:textId="77777777" w:rsidR="0063602F" w:rsidRPr="0044181E" w:rsidRDefault="0063602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3</w:t>
            </w:r>
          </w:p>
          <w:p w14:paraId="001C3DB2" w14:textId="5692EF8D" w:rsidR="0063602F" w:rsidRDefault="0063602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17 mar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166B9" w14:textId="77777777" w:rsidR="0063602F" w:rsidRPr="00555BE3" w:rsidRDefault="0063602F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555BE3">
              <w:rPr>
                <w:rFonts w:ascii="Tahoma" w:hAnsi="Tahoma" w:cs="Tahoma"/>
                <w:b/>
                <w:bCs/>
                <w:sz w:val="16"/>
                <w:szCs w:val="16"/>
              </w:rPr>
              <w:t>Unidad II: Programación con el Lenguaje de Comandos de SPSS</w:t>
            </w:r>
          </w:p>
          <w:p w14:paraId="24073C0F" w14:textId="77777777" w:rsidR="0063602F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555BE3">
              <w:rPr>
                <w:rFonts w:ascii="Tahoma" w:hAnsi="Tahoma" w:cs="Tahoma"/>
                <w:sz w:val="16"/>
                <w:szCs w:val="16"/>
              </w:rPr>
              <w:t>2.1 Editor de sintaxis de SPSS</w:t>
            </w:r>
          </w:p>
          <w:p w14:paraId="4778262A" w14:textId="77777777" w:rsidR="0063602F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555BE3">
              <w:rPr>
                <w:rFonts w:ascii="Tahoma" w:hAnsi="Tahoma" w:cs="Tahoma"/>
                <w:sz w:val="16"/>
                <w:szCs w:val="16"/>
              </w:rPr>
              <w:t>2.2 Fundamentos para el análisis de base de datos relacionados</w:t>
            </w:r>
          </w:p>
          <w:p w14:paraId="714BF5C1" w14:textId="77777777" w:rsidR="008E66D5" w:rsidRDefault="008E66D5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55BD420" w14:textId="713329E6" w:rsidR="008E66D5" w:rsidRDefault="008E66D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 w:rsidR="00D3655D">
              <w:rPr>
                <w:rFonts w:ascii="Tahoma" w:hAnsi="Tahoma" w:cs="Tahoma"/>
                <w:color w:val="FF0000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="00D3655D">
              <w:rPr>
                <w:rFonts w:ascii="Tahoma" w:hAnsi="Tahoma" w:cs="Tahoma"/>
                <w:sz w:val="16"/>
                <w:szCs w:val="16"/>
              </w:rPr>
              <w:t xml:space="preserve"> Limpieza y manipulación de datos para su uso en SPSS</w:t>
            </w:r>
          </w:p>
          <w:p w14:paraId="567781A5" w14:textId="4497CF24" w:rsidR="008E66D5" w:rsidRPr="000A6A43" w:rsidRDefault="008E66D5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588AF" w14:textId="73B21633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F02FF">
              <w:rPr>
                <w:rFonts w:ascii="Tahoma" w:hAnsi="Tahoma" w:cs="Tahoma"/>
                <w:sz w:val="16"/>
                <w:szCs w:val="16"/>
              </w:rPr>
              <w:t>Generar tablas de contingencia y de resultados que faciliten la interpretación de los datos obtenidos en el trabajo de campo.</w:t>
            </w:r>
          </w:p>
        </w:tc>
        <w:tc>
          <w:tcPr>
            <w:tcW w:w="1926" w:type="dxa"/>
            <w:vAlign w:val="center"/>
          </w:tcPr>
          <w:p w14:paraId="6C497F75" w14:textId="77777777" w:rsidR="0063602F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AB9C32" w14:textId="77777777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4940B33" w14:textId="77777777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E7E5F9F" w14:textId="5231902F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5B079B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63602F" w14:paraId="188D41C8" w14:textId="77777777" w:rsidTr="00E54046">
        <w:trPr>
          <w:trHeight w:val="860"/>
          <w:jc w:val="center"/>
        </w:trPr>
        <w:tc>
          <w:tcPr>
            <w:tcW w:w="1021" w:type="dxa"/>
            <w:vAlign w:val="center"/>
          </w:tcPr>
          <w:p w14:paraId="5DFCC6F1" w14:textId="77777777" w:rsidR="0063602F" w:rsidRPr="0044181E" w:rsidRDefault="0063602F" w:rsidP="0044181E">
            <w:pPr>
              <w:jc w:val="center"/>
              <w:rPr>
                <w:sz w:val="18"/>
                <w:szCs w:val="18"/>
              </w:rPr>
            </w:pPr>
          </w:p>
          <w:p w14:paraId="4568F9C5" w14:textId="77777777" w:rsidR="0063602F" w:rsidRPr="0044181E" w:rsidRDefault="0063602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4</w:t>
            </w:r>
          </w:p>
          <w:p w14:paraId="25A32B16" w14:textId="13F1897D" w:rsidR="0063602F" w:rsidRDefault="0063602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24 mar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07D8C" w14:textId="77777777" w:rsidR="0063602F" w:rsidRDefault="0063602F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555BE3">
              <w:rPr>
                <w:rFonts w:ascii="Tahoma" w:hAnsi="Tahoma" w:cs="Tahoma"/>
                <w:sz w:val="16"/>
                <w:szCs w:val="16"/>
              </w:rPr>
              <w:t>2.3 Generación de tablas</w:t>
            </w:r>
          </w:p>
          <w:p w14:paraId="3374A43A" w14:textId="1BB38725" w:rsidR="00906BB5" w:rsidRDefault="00906BB5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FF6A0C">
              <w:rPr>
                <w:rFonts w:ascii="Tahoma" w:hAnsi="Tahoma" w:cs="Tahoma"/>
                <w:sz w:val="16"/>
                <w:szCs w:val="16"/>
              </w:rPr>
              <w:t>3.1 Tablas de frecuencia</w:t>
            </w:r>
          </w:p>
          <w:p w14:paraId="5D8F64FA" w14:textId="77777777" w:rsidR="005B079B" w:rsidRDefault="005B079B" w:rsidP="0027718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FB8BDEF" w14:textId="505629A4" w:rsidR="005B079B" w:rsidRPr="000A6A43" w:rsidRDefault="005B079B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>3</w:t>
            </w:r>
            <w:r>
              <w:rPr>
                <w:rFonts w:ascii="Tahoma" w:hAnsi="Tahoma" w:cs="Tahoma"/>
                <w:sz w:val="16"/>
                <w:szCs w:val="16"/>
              </w:rPr>
              <w:t>: Generación de tablas y estadísticos en SPSS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B7CF2" w14:textId="77777777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37614D37" w14:textId="77777777" w:rsidR="0063602F" w:rsidRDefault="0063602F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ADC0150" w14:textId="77777777" w:rsidR="0063602F" w:rsidRDefault="0063602F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6B768EC" w14:textId="552B14BB" w:rsidR="0063602F" w:rsidRPr="000A6A43" w:rsidRDefault="0063602F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541014C" w14:textId="77777777" w:rsidR="0063602F" w:rsidRPr="000A6A43" w:rsidRDefault="0063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DB991A" w14:textId="3BF3D7D4" w:rsidR="0063602F" w:rsidRPr="000A6A43" w:rsidRDefault="00296DA0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5B079B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8F02FF" w14:paraId="4DB948E8" w14:textId="77777777" w:rsidTr="00740DEE">
        <w:trPr>
          <w:trHeight w:val="1189"/>
          <w:jc w:val="center"/>
        </w:trPr>
        <w:tc>
          <w:tcPr>
            <w:tcW w:w="1021" w:type="dxa"/>
            <w:vAlign w:val="center"/>
          </w:tcPr>
          <w:p w14:paraId="34343EE7" w14:textId="77777777" w:rsidR="008F02FF" w:rsidRPr="0044181E" w:rsidRDefault="008F02FF" w:rsidP="0044181E">
            <w:pPr>
              <w:jc w:val="center"/>
              <w:rPr>
                <w:sz w:val="18"/>
                <w:szCs w:val="18"/>
              </w:rPr>
            </w:pPr>
          </w:p>
          <w:p w14:paraId="535DEA20" w14:textId="77777777" w:rsidR="008F02FF" w:rsidRPr="0044181E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5</w:t>
            </w:r>
          </w:p>
          <w:p w14:paraId="7E214622" w14:textId="73E46B03" w:rsidR="008F02FF" w:rsidRDefault="008F02FF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31 mar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C235C" w14:textId="77777777" w:rsidR="0063602F" w:rsidRPr="00FC7E25" w:rsidRDefault="0063602F" w:rsidP="0063602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C7E25">
              <w:rPr>
                <w:rFonts w:ascii="Tahoma" w:hAnsi="Tahoma" w:cs="Tahoma"/>
                <w:b/>
                <w:bCs/>
                <w:sz w:val="16"/>
                <w:szCs w:val="16"/>
              </w:rPr>
              <w:t>UNIDAD III: Estadística Descriptiva y Gráficos</w:t>
            </w:r>
          </w:p>
          <w:p w14:paraId="5D8C7432" w14:textId="246D69B0" w:rsidR="008F02FF" w:rsidRPr="000A6A43" w:rsidRDefault="0063602F" w:rsidP="0063602F">
            <w:pPr>
              <w:rPr>
                <w:rFonts w:ascii="Tahoma" w:hAnsi="Tahoma" w:cs="Tahoma"/>
                <w:sz w:val="16"/>
                <w:szCs w:val="16"/>
              </w:rPr>
            </w:pPr>
            <w:r w:rsidRPr="00131C13">
              <w:rPr>
                <w:rFonts w:ascii="Tahoma" w:hAnsi="Tahoma" w:cs="Tahoma"/>
                <w:color w:val="FF0000"/>
                <w:sz w:val="16"/>
                <w:szCs w:val="16"/>
              </w:rPr>
              <w:t xml:space="preserve">Primer examen </w:t>
            </w:r>
            <w:r w:rsidR="000B424D" w:rsidRPr="00131C13">
              <w:rPr>
                <w:rFonts w:ascii="Tahoma" w:hAnsi="Tahoma" w:cs="Tahoma"/>
                <w:color w:val="FF0000"/>
                <w:sz w:val="16"/>
                <w:szCs w:val="16"/>
              </w:rPr>
              <w:t>parcial EP</w:t>
            </w:r>
            <w:r w:rsidR="006A4661" w:rsidRPr="00131C13">
              <w:rPr>
                <w:rFonts w:ascii="Tahoma" w:hAnsi="Tahoma" w:cs="Tahoma"/>
                <w:color w:val="FF0000"/>
                <w:sz w:val="16"/>
                <w:szCs w:val="16"/>
              </w:rPr>
              <w:t xml:space="preserve">1 </w:t>
            </w:r>
            <w:r w:rsidRPr="003162CA">
              <w:rPr>
                <w:rFonts w:ascii="Tahoma" w:hAnsi="Tahoma" w:cs="Tahoma"/>
                <w:sz w:val="16"/>
                <w:szCs w:val="16"/>
              </w:rPr>
              <w:t xml:space="preserve">parte 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6A4661">
              <w:rPr>
                <w:rFonts w:ascii="Tahoma" w:hAnsi="Tahoma" w:cs="Tahoma"/>
                <w:sz w:val="16"/>
                <w:szCs w:val="16"/>
              </w:rPr>
              <w:t xml:space="preserve"> – </w:t>
            </w:r>
            <w:r w:rsidR="000B424D">
              <w:rPr>
                <w:rFonts w:ascii="Tahoma" w:hAnsi="Tahoma" w:cs="Tahoma"/>
                <w:sz w:val="16"/>
                <w:szCs w:val="16"/>
              </w:rPr>
              <w:t>Análisis de datos y su uso en SPSS</w:t>
            </w:r>
            <w:r>
              <w:rPr>
                <w:rFonts w:ascii="Tahoma" w:hAnsi="Tahoma" w:cs="Tahoma"/>
                <w:sz w:val="16"/>
                <w:szCs w:val="16"/>
              </w:rPr>
              <w:br/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28717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23FEC5BB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FF462D5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291570E6" w14:textId="5D8085A8" w:rsidR="008F02FF" w:rsidRPr="000A6A43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698DEA1" w14:textId="77777777" w:rsidR="008F02FF" w:rsidRPr="000A6A43" w:rsidRDefault="008F02F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1A18D5F" w14:textId="19E3854C" w:rsidR="008F02FF" w:rsidRPr="000A6A43" w:rsidRDefault="00296DA0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131C13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7671E6" w14:paraId="779E698F" w14:textId="77777777" w:rsidTr="00E54046">
        <w:trPr>
          <w:trHeight w:val="1048"/>
          <w:jc w:val="center"/>
        </w:trPr>
        <w:tc>
          <w:tcPr>
            <w:tcW w:w="1021" w:type="dxa"/>
            <w:vAlign w:val="center"/>
          </w:tcPr>
          <w:p w14:paraId="1CEA3F1D" w14:textId="77777777" w:rsidR="007671E6" w:rsidRPr="0044181E" w:rsidRDefault="007671E6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6</w:t>
            </w:r>
          </w:p>
          <w:p w14:paraId="582ECC7D" w14:textId="03825F8F" w:rsidR="007671E6" w:rsidRDefault="007671E6" w:rsidP="0044181E">
            <w:pPr>
              <w:jc w:val="center"/>
              <w:rPr>
                <w:sz w:val="18"/>
                <w:szCs w:val="18"/>
              </w:rPr>
            </w:pPr>
            <w:r w:rsidRPr="0044181E">
              <w:rPr>
                <w:sz w:val="18"/>
                <w:szCs w:val="18"/>
              </w:rPr>
              <w:t>07 abr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B9F2" w14:textId="5B1ACD5F" w:rsidR="007671E6" w:rsidRPr="000A6A43" w:rsidRDefault="0063602F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131C13">
              <w:rPr>
                <w:rFonts w:ascii="Tahoma" w:hAnsi="Tahoma" w:cs="Tahoma"/>
                <w:color w:val="FF0000"/>
                <w:sz w:val="16"/>
                <w:szCs w:val="16"/>
              </w:rPr>
              <w:t xml:space="preserve">Primer examen parcial </w:t>
            </w:r>
            <w:r w:rsidR="000B424D" w:rsidRPr="00131C13">
              <w:rPr>
                <w:rFonts w:ascii="Tahoma" w:hAnsi="Tahoma" w:cs="Tahoma"/>
                <w:color w:val="FF0000"/>
                <w:sz w:val="16"/>
                <w:szCs w:val="16"/>
              </w:rPr>
              <w:t xml:space="preserve">EP1 </w:t>
            </w:r>
            <w:r>
              <w:rPr>
                <w:rFonts w:ascii="Tahoma" w:hAnsi="Tahoma" w:cs="Tahoma"/>
                <w:sz w:val="16"/>
                <w:szCs w:val="16"/>
              </w:rPr>
              <w:t>parte 2</w:t>
            </w:r>
            <w:r w:rsidR="000B424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1F4693">
              <w:rPr>
                <w:rFonts w:ascii="Tahoma" w:hAnsi="Tahoma" w:cs="Tahoma"/>
                <w:sz w:val="16"/>
                <w:szCs w:val="16"/>
              </w:rPr>
              <w:t>– Cuestionario basado en el análisis de datos</w:t>
            </w:r>
            <w:r w:rsidR="00906BB5">
              <w:rPr>
                <w:rFonts w:ascii="Tahoma" w:hAnsi="Tahoma" w:cs="Tahoma"/>
                <w:sz w:val="16"/>
                <w:szCs w:val="16"/>
              </w:rPr>
              <w:t xml:space="preserve"> en SPSS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526EC" w14:textId="6922E9F8" w:rsidR="007671E6" w:rsidRPr="000A6A43" w:rsidRDefault="007671E6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FF6A0C">
              <w:rPr>
                <w:rFonts w:ascii="Tahoma" w:hAnsi="Tahoma" w:cs="Tahoma"/>
                <w:sz w:val="16"/>
                <w:szCs w:val="16"/>
              </w:rPr>
              <w:t>Conocer las principales medidas de la estadística descriptiva, haciendo énfasis en los procedimientos de SPSS que nos permiten calcularlas.</w:t>
            </w:r>
          </w:p>
        </w:tc>
        <w:tc>
          <w:tcPr>
            <w:tcW w:w="1926" w:type="dxa"/>
            <w:vAlign w:val="center"/>
          </w:tcPr>
          <w:p w14:paraId="23CDD9C1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278FB7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F02095F" w14:textId="27C127B7" w:rsidR="007671E6" w:rsidRPr="000A6A43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6C2E5AC0" w14:textId="059765F1" w:rsidR="007671E6" w:rsidRPr="000A6A43" w:rsidRDefault="0065236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671E6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95C5E67" w14:textId="0D205067" w:rsidR="007671E6" w:rsidRPr="000A6A43" w:rsidRDefault="00296DA0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131C13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7671E6" w14:paraId="3D15B4C2" w14:textId="77777777" w:rsidTr="00740DEE">
        <w:trPr>
          <w:trHeight w:val="1051"/>
          <w:jc w:val="center"/>
        </w:trPr>
        <w:tc>
          <w:tcPr>
            <w:tcW w:w="1021" w:type="dxa"/>
            <w:vAlign w:val="center"/>
          </w:tcPr>
          <w:p w14:paraId="3B989178" w14:textId="77777777" w:rsidR="007671E6" w:rsidRPr="0044181E" w:rsidRDefault="007671E6" w:rsidP="0044181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7</w:t>
            </w:r>
          </w:p>
          <w:p w14:paraId="1344927B" w14:textId="72DFD4AC" w:rsidR="007671E6" w:rsidRPr="0044181E" w:rsidRDefault="007671E6" w:rsidP="0044181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 xml:space="preserve">21 </w:t>
            </w:r>
            <w:proofErr w:type="spellStart"/>
            <w:r w:rsidRPr="0044181E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9F977" w14:textId="77777777" w:rsidR="00E07B7F" w:rsidRDefault="00E07B7F" w:rsidP="00E07B7F">
            <w:pPr>
              <w:rPr>
                <w:rFonts w:ascii="Tahoma" w:hAnsi="Tahoma" w:cs="Tahoma"/>
                <w:sz w:val="16"/>
                <w:szCs w:val="16"/>
              </w:rPr>
            </w:pPr>
            <w:r w:rsidRPr="003162CA">
              <w:rPr>
                <w:rFonts w:ascii="Tahoma" w:hAnsi="Tahoma" w:cs="Tahoma"/>
                <w:sz w:val="16"/>
                <w:szCs w:val="16"/>
              </w:rPr>
              <w:t>3.2 Generación de gráficos (sectores, barras, histogramas, etc.)</w:t>
            </w:r>
          </w:p>
          <w:p w14:paraId="48B43227" w14:textId="0E5B8DC0" w:rsidR="00E07B7F" w:rsidRPr="000A6A43" w:rsidRDefault="00131C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3A4012">
              <w:rPr>
                <w:rFonts w:ascii="Tahoma" w:hAnsi="Tahoma" w:cs="Tahoma"/>
                <w:sz w:val="16"/>
                <w:szCs w:val="16"/>
              </w:rPr>
              <w:t>Generación y edición de Gráficos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4E838" w14:textId="77777777" w:rsidR="007671E6" w:rsidRPr="000A6A43" w:rsidRDefault="007671E6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5766E3F3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143CA8E" w14:textId="77777777" w:rsidR="00642C44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DD6309F" w14:textId="40BE64EE" w:rsidR="007671E6" w:rsidRPr="000A6A43" w:rsidRDefault="00642C44" w:rsidP="00642C4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7D1428B0" w14:textId="3E8FC01B" w:rsidR="007671E6" w:rsidRPr="000A6A43" w:rsidRDefault="0065236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671E6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969DB7B" w14:textId="7A557332" w:rsidR="007671E6" w:rsidRPr="000A6A43" w:rsidRDefault="00296DA0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4E1F9D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A24FA8" w14:paraId="45D5DD81" w14:textId="77777777" w:rsidTr="00284F96">
        <w:trPr>
          <w:trHeight w:val="829"/>
          <w:jc w:val="center"/>
        </w:trPr>
        <w:tc>
          <w:tcPr>
            <w:tcW w:w="1021" w:type="dxa"/>
            <w:vAlign w:val="center"/>
          </w:tcPr>
          <w:p w14:paraId="0FEEBE40" w14:textId="77777777" w:rsidR="00A24FA8" w:rsidRPr="0044181E" w:rsidRDefault="00A24FA8" w:rsidP="0044181E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55056927" w14:textId="77777777" w:rsidR="00A24FA8" w:rsidRPr="0044181E" w:rsidRDefault="00A24FA8" w:rsidP="0044181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8</w:t>
            </w:r>
          </w:p>
          <w:p w14:paraId="04C43D5D" w14:textId="49593E6E" w:rsidR="00A24FA8" w:rsidRPr="0044181E" w:rsidRDefault="00A24FA8" w:rsidP="0044181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 xml:space="preserve">28 </w:t>
            </w:r>
            <w:proofErr w:type="spellStart"/>
            <w:r w:rsidRPr="0044181E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9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E3389" w14:textId="77777777" w:rsidR="00A24FA8" w:rsidRPr="00C346CA" w:rsidRDefault="00A24FA8" w:rsidP="00296DA0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IV: Exportación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</w:t>
            </w: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>e Datos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</w:t>
            </w: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Word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y</w:t>
            </w: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análisis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</w:t>
            </w: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e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</w:t>
            </w:r>
            <w:r w:rsidRPr="00C346CA">
              <w:rPr>
                <w:rFonts w:ascii="Tahoma" w:hAnsi="Tahoma" w:cs="Tahoma"/>
                <w:b/>
                <w:bCs/>
                <w:sz w:val="16"/>
                <w:szCs w:val="16"/>
              </w:rPr>
              <w:t>os Resultados</w:t>
            </w:r>
          </w:p>
          <w:p w14:paraId="209BE0AB" w14:textId="77777777" w:rsidR="00A24FA8" w:rsidRPr="00120B52" w:rsidRDefault="00A24FA8" w:rsidP="00296DA0">
            <w:pPr>
              <w:rPr>
                <w:rFonts w:ascii="Tahoma" w:hAnsi="Tahoma" w:cs="Tahoma"/>
                <w:sz w:val="16"/>
                <w:szCs w:val="16"/>
              </w:rPr>
            </w:pPr>
            <w:r w:rsidRPr="00120B52">
              <w:rPr>
                <w:rFonts w:ascii="Tahoma" w:hAnsi="Tahoma" w:cs="Tahoma"/>
                <w:sz w:val="16"/>
                <w:szCs w:val="16"/>
              </w:rPr>
              <w:t>4.1 Exportar los datos a Word</w:t>
            </w:r>
          </w:p>
          <w:p w14:paraId="7772C5D0" w14:textId="38AE86E8" w:rsidR="00A24FA8" w:rsidRPr="000A6A43" w:rsidRDefault="00A24FA8" w:rsidP="00296DA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1BC323" w14:textId="02702574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C346CA">
              <w:rPr>
                <w:rFonts w:ascii="Tahoma" w:hAnsi="Tahoma" w:cs="Tahoma"/>
                <w:sz w:val="16"/>
                <w:szCs w:val="16"/>
              </w:rPr>
              <w:t>Conocer las principales medidas de la estadística descriptiva, haciendo énfasis en los procedimientos de SPSS que nos permiten calcularlas.</w:t>
            </w:r>
          </w:p>
        </w:tc>
        <w:tc>
          <w:tcPr>
            <w:tcW w:w="1926" w:type="dxa"/>
            <w:vAlign w:val="center"/>
          </w:tcPr>
          <w:p w14:paraId="0919D1E3" w14:textId="77777777" w:rsidR="00A24FA8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E959F79" w14:textId="77777777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D13ACAB" w14:textId="6F41215E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Merge w:val="restart"/>
            <w:vAlign w:val="center"/>
          </w:tcPr>
          <w:p w14:paraId="46D3C914" w14:textId="55F341C9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24FA8" w14:paraId="3B7A9A4E" w14:textId="77777777" w:rsidTr="00227E6F">
        <w:trPr>
          <w:trHeight w:val="165"/>
          <w:jc w:val="center"/>
        </w:trPr>
        <w:tc>
          <w:tcPr>
            <w:tcW w:w="1021" w:type="dxa"/>
            <w:vAlign w:val="center"/>
          </w:tcPr>
          <w:p w14:paraId="4A2E236C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9</w:t>
            </w:r>
          </w:p>
          <w:p w14:paraId="389F8484" w14:textId="477F31A1" w:rsidR="00A24FA8" w:rsidRPr="00D5023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05 may</w:t>
            </w:r>
          </w:p>
        </w:tc>
        <w:tc>
          <w:tcPr>
            <w:tcW w:w="39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B8FF2" w14:textId="2A50FCE5" w:rsidR="00A24FA8" w:rsidRPr="000A6A43" w:rsidRDefault="00A24FA8" w:rsidP="00E07B7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E2882" w14:textId="77777777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26A881D2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18CBEA6" w14:textId="0AD70539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7ACB89" w14:textId="034B8859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Merge/>
            <w:vAlign w:val="center"/>
          </w:tcPr>
          <w:p w14:paraId="44DF0975" w14:textId="50CAAE13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24FA8" w14:paraId="53FC8701" w14:textId="77777777" w:rsidTr="00740DEE">
        <w:trPr>
          <w:trHeight w:val="970"/>
          <w:jc w:val="center"/>
        </w:trPr>
        <w:tc>
          <w:tcPr>
            <w:tcW w:w="1021" w:type="dxa"/>
            <w:vAlign w:val="center"/>
          </w:tcPr>
          <w:p w14:paraId="759FC06E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0CA63F17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10</w:t>
            </w:r>
          </w:p>
          <w:p w14:paraId="697E8324" w14:textId="72839697" w:rsidR="00A24FA8" w:rsidRPr="00D5023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12 may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79EFFE" w14:textId="3209CDBB" w:rsidR="00A24FA8" w:rsidRPr="000A6A43" w:rsidRDefault="006224F7" w:rsidP="00120B52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 w:rsidR="00D444CE">
              <w:rPr>
                <w:rFonts w:ascii="Tahoma" w:hAnsi="Tahoma" w:cs="Tahoma"/>
                <w:color w:val="FF0000"/>
                <w:sz w:val="16"/>
                <w:szCs w:val="16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: Exportación de data y gráficos a otros entornos de trabajo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8BD0A" w14:textId="6536CD55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0DBEF27A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68FCA6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E78F356" w14:textId="63B14D56" w:rsidR="00A24FA8" w:rsidRPr="000A6A43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611C07C0" w14:textId="6F8889A1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B6244F8" w14:textId="0A84DEEE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A24FA8" w14:paraId="053E3E6E" w14:textId="77777777" w:rsidTr="00740DEE">
        <w:trPr>
          <w:trHeight w:val="843"/>
          <w:jc w:val="center"/>
        </w:trPr>
        <w:tc>
          <w:tcPr>
            <w:tcW w:w="1021" w:type="dxa"/>
            <w:vAlign w:val="center"/>
          </w:tcPr>
          <w:p w14:paraId="3D351DC9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39C47678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11</w:t>
            </w:r>
          </w:p>
          <w:p w14:paraId="19D411F3" w14:textId="50CC35E0" w:rsidR="00A24FA8" w:rsidRPr="00D5023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  <w:r w:rsidRPr="0044181E">
              <w:rPr>
                <w:sz w:val="18"/>
                <w:szCs w:val="18"/>
                <w:lang w:val="en-US"/>
              </w:rPr>
              <w:t>18 may</w:t>
            </w:r>
          </w:p>
        </w:tc>
        <w:tc>
          <w:tcPr>
            <w:tcW w:w="39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14FEC" w14:textId="4C4C8EC6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120B52">
              <w:rPr>
                <w:rFonts w:ascii="Tahoma" w:hAnsi="Tahoma" w:cs="Tahoma"/>
                <w:sz w:val="16"/>
                <w:szCs w:val="16"/>
              </w:rPr>
              <w:t>4.2 Seleccionar y analizar los gráficos más relevantes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3F6DC" w14:textId="77777777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138F2640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4C245F0" w14:textId="4877ECBE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C01F73B" w14:textId="0CC8B693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276739E" w14:textId="12EC8E7B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24FA8" w14:paraId="2F85B12D" w14:textId="77777777" w:rsidTr="00C65BBB">
        <w:trPr>
          <w:trHeight w:val="622"/>
          <w:jc w:val="center"/>
        </w:trPr>
        <w:tc>
          <w:tcPr>
            <w:tcW w:w="1021" w:type="dxa"/>
            <w:vAlign w:val="center"/>
          </w:tcPr>
          <w:p w14:paraId="453BB56E" w14:t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1EAC1BBF" w14:textId="77777777" w:rsidR="00A24FA8" w:rsidRPr="00D5023E" w:rsidRDefault="00A24FA8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12</w:t>
            </w:r>
          </w:p>
          <w:p w14:paraId="2B4599FF" w14:textId="13A0A7FD" w:rsidR="00A24FA8" w:rsidRPr="00D5023E" w:rsidRDefault="00A24FA8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 xml:space="preserve">26 </w:t>
            </w:r>
            <w:proofErr w:type="spellStart"/>
            <w:r w:rsidRPr="00D5023E">
              <w:rPr>
                <w:sz w:val="18"/>
                <w:szCs w:val="18"/>
                <w:lang w:val="es-NI"/>
              </w:rPr>
              <w:t>may</w:t>
            </w:r>
            <w:proofErr w:type="spellEnd"/>
          </w:p>
        </w:tc>
        <w:tc>
          <w:tcPr>
            <w:tcW w:w="39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18FAC" w14:textId="09B14FB8" w:rsidR="00A24FA8" w:rsidRPr="000A6A43" w:rsidRDefault="006224F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D13406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 w:rsidR="00D444CE">
              <w:rPr>
                <w:rFonts w:ascii="Tahoma" w:hAnsi="Tahoma" w:cs="Tahoma"/>
                <w:color w:val="FF0000"/>
                <w:sz w:val="16"/>
                <w:szCs w:val="16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D444CE">
              <w:rPr>
                <w:rFonts w:ascii="Tahoma" w:hAnsi="Tahoma" w:cs="Tahoma"/>
                <w:sz w:val="16"/>
                <w:szCs w:val="16"/>
              </w:rPr>
              <w:t>Análisis a partir de gráficos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6190A1" w14:textId="77777777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23F0BEC6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5D3864C" w14:textId="77777777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9F62D7C" w14:textId="7ED3FFAD" w:rsidR="00A24FA8" w:rsidRDefault="00A24FA8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443B9BFA" w14:textId="0B10D835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DDBACEC" w14:textId="06FFCE92" w:rsidR="00A24FA8" w:rsidRPr="000A6A43" w:rsidRDefault="00A24FA8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740DEE" w14:paraId="74DCA7EC" w14:textId="77777777" w:rsidTr="00740DEE">
        <w:trPr>
          <w:trHeight w:val="1047"/>
          <w:jc w:val="center"/>
        </w:trPr>
        <w:tc>
          <w:tcPr>
            <w:tcW w:w="1021" w:type="dxa"/>
            <w:vAlign w:val="center"/>
          </w:tcPr>
          <w:p w14:paraId="1559446B" w14:textId="77777777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</w:p>
          <w:p w14:paraId="1CA2767E" w14:textId="77777777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13</w:t>
            </w:r>
          </w:p>
          <w:p w14:paraId="36EAE437" w14:textId="37724246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02 jun</w:t>
            </w:r>
          </w:p>
        </w:tc>
        <w:tc>
          <w:tcPr>
            <w:tcW w:w="39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1D5CA" w14:textId="01D20FEF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 xml:space="preserve">Segundo Parcial EP2 </w:t>
            </w:r>
            <w:r>
              <w:rPr>
                <w:rFonts w:ascii="Tahoma" w:hAnsi="Tahoma" w:cs="Tahoma"/>
                <w:sz w:val="16"/>
                <w:szCs w:val="16"/>
              </w:rPr>
              <w:t>Parte 1 – Análisis de datos de un caso</w:t>
            </w:r>
          </w:p>
        </w:tc>
        <w:tc>
          <w:tcPr>
            <w:tcW w:w="311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38EFC" w14:textId="50DE279C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los aprendizajes</w:t>
            </w:r>
          </w:p>
        </w:tc>
        <w:tc>
          <w:tcPr>
            <w:tcW w:w="1926" w:type="dxa"/>
            <w:vAlign w:val="center"/>
          </w:tcPr>
          <w:p w14:paraId="26048988" w14:textId="77777777" w:rsidR="00740DEE" w:rsidRDefault="00740DEE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71CFFA6" w14:textId="77777777" w:rsidR="00740DEE" w:rsidRDefault="00740DEE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78122E6" w14:textId="4E884398" w:rsidR="00740DEE" w:rsidRDefault="00740DEE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6024CB16" w14:textId="20432294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E8FFCA8" w14:textId="2485DC67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740DEE" w14:paraId="54761D12" w14:textId="77777777" w:rsidTr="00740DEE">
        <w:trPr>
          <w:trHeight w:val="977"/>
          <w:jc w:val="center"/>
        </w:trPr>
        <w:tc>
          <w:tcPr>
            <w:tcW w:w="1021" w:type="dxa"/>
            <w:vAlign w:val="center"/>
          </w:tcPr>
          <w:p w14:paraId="35654CD9" w14:textId="77777777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</w:p>
          <w:p w14:paraId="0A41FD5F" w14:textId="77777777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14</w:t>
            </w:r>
          </w:p>
          <w:p w14:paraId="50230258" w14:textId="7092F7D7" w:rsidR="00740DEE" w:rsidRPr="00D5023E" w:rsidRDefault="00740DEE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09 jun</w:t>
            </w:r>
          </w:p>
        </w:tc>
        <w:tc>
          <w:tcPr>
            <w:tcW w:w="39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DBC50" w14:textId="4DAA4BC7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 xml:space="preserve">Segundo Parcial EP2 </w:t>
            </w:r>
            <w:r>
              <w:rPr>
                <w:rFonts w:ascii="Tahoma" w:hAnsi="Tahoma" w:cs="Tahoma"/>
                <w:sz w:val="16"/>
                <w:szCs w:val="16"/>
              </w:rPr>
              <w:t>Parte 2 – Cuestionario sobre toma de decisiones a partir de datos estadísticos</w:t>
            </w:r>
          </w:p>
        </w:tc>
        <w:tc>
          <w:tcPr>
            <w:tcW w:w="31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3ACF" w14:textId="77777777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2998BC3D" w14:textId="77777777" w:rsidR="00740DEE" w:rsidRDefault="00740DEE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FB2C056" w14:textId="6336CD89" w:rsidR="00740DEE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789725D" w14:textId="4A923985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EF552CB" w14:textId="499C8EF6" w:rsidR="00740DEE" w:rsidRPr="000A6A43" w:rsidRDefault="00740DEE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227E6F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120B52" w14:paraId="11BDE40C" w14:textId="77777777" w:rsidTr="00E54046">
        <w:trPr>
          <w:trHeight w:val="1008"/>
          <w:jc w:val="center"/>
        </w:trPr>
        <w:tc>
          <w:tcPr>
            <w:tcW w:w="1021" w:type="dxa"/>
            <w:vAlign w:val="center"/>
          </w:tcPr>
          <w:p w14:paraId="513AE6B8" w14:textId="77777777" w:rsidR="00120B52" w:rsidRPr="00D5023E" w:rsidRDefault="00120B52" w:rsidP="00D5023E">
            <w:pPr>
              <w:jc w:val="center"/>
              <w:rPr>
                <w:sz w:val="18"/>
                <w:szCs w:val="18"/>
                <w:lang w:val="es-NI"/>
              </w:rPr>
            </w:pPr>
          </w:p>
          <w:p w14:paraId="5BB2052C" w14:textId="77777777" w:rsidR="00120B52" w:rsidRPr="00D5023E" w:rsidRDefault="00120B52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15</w:t>
            </w:r>
          </w:p>
          <w:p w14:paraId="49891506" w14:textId="45B5AAB7" w:rsidR="00120B52" w:rsidRPr="00D5023E" w:rsidRDefault="00120B52" w:rsidP="00D5023E">
            <w:pPr>
              <w:jc w:val="center"/>
              <w:rPr>
                <w:sz w:val="18"/>
                <w:szCs w:val="18"/>
                <w:lang w:val="es-NI"/>
              </w:rPr>
            </w:pPr>
            <w:r w:rsidRPr="00D5023E">
              <w:rPr>
                <w:sz w:val="18"/>
                <w:szCs w:val="18"/>
                <w:lang w:val="es-NI"/>
              </w:rPr>
              <w:t>16 jun</w:t>
            </w:r>
          </w:p>
        </w:tc>
        <w:tc>
          <w:tcPr>
            <w:tcW w:w="39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8624B" w14:textId="08FBF6D6" w:rsidR="00120B52" w:rsidRPr="000A6A43" w:rsidRDefault="00105276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11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FAC4B" w14:textId="3FF28DEB" w:rsidR="00120B52" w:rsidRPr="000A6A43" w:rsidRDefault="0085752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1926" w:type="dxa"/>
            <w:vAlign w:val="center"/>
          </w:tcPr>
          <w:p w14:paraId="5C95F236" w14:textId="77777777" w:rsidR="00086C6B" w:rsidRDefault="00086C6B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F79F334" w14:textId="77777777" w:rsidR="00086C6B" w:rsidRDefault="00086C6B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0E172F1" w14:textId="0474202F" w:rsidR="00120B52" w:rsidRDefault="00086C6B" w:rsidP="00086C6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4035C26" w14:textId="66B56E2B" w:rsidR="00120B52" w:rsidRPr="000A6A43" w:rsidRDefault="0030482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FF2D40E" w14:textId="1929E717" w:rsidR="00120B52" w:rsidRPr="000A6A43" w:rsidRDefault="00120B52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FEDC71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E4CA" w14:textId="77777777" w:rsidR="002F27DE" w:rsidRDefault="002F27DE" w:rsidP="00346567">
      <w:r>
        <w:separator/>
      </w:r>
    </w:p>
  </w:endnote>
  <w:endnote w:type="continuationSeparator" w:id="0">
    <w:p w14:paraId="29C10BEF" w14:textId="77777777" w:rsidR="002F27DE" w:rsidRDefault="002F27D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713E22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696C33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5002" w14:textId="77777777" w:rsidR="002F27DE" w:rsidRDefault="002F27DE" w:rsidP="00346567">
      <w:r>
        <w:separator/>
      </w:r>
    </w:p>
  </w:footnote>
  <w:footnote w:type="continuationSeparator" w:id="0">
    <w:p w14:paraId="77AC0A37" w14:textId="77777777" w:rsidR="002F27DE" w:rsidRDefault="002F27D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C1F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D97BDC" wp14:editId="2F715E72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B8E"/>
    <w:multiLevelType w:val="multilevel"/>
    <w:tmpl w:val="74240E20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10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941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DE"/>
    <w:rsid w:val="00012E79"/>
    <w:rsid w:val="00036A5A"/>
    <w:rsid w:val="00037CCB"/>
    <w:rsid w:val="00057474"/>
    <w:rsid w:val="00065B1A"/>
    <w:rsid w:val="00084139"/>
    <w:rsid w:val="00086C6B"/>
    <w:rsid w:val="000876B2"/>
    <w:rsid w:val="00093250"/>
    <w:rsid w:val="000A6A43"/>
    <w:rsid w:val="000B424D"/>
    <w:rsid w:val="00104744"/>
    <w:rsid w:val="00105276"/>
    <w:rsid w:val="00114087"/>
    <w:rsid w:val="00120B52"/>
    <w:rsid w:val="001302E5"/>
    <w:rsid w:val="00131C13"/>
    <w:rsid w:val="001335CF"/>
    <w:rsid w:val="00164A51"/>
    <w:rsid w:val="001C56E5"/>
    <w:rsid w:val="001F4693"/>
    <w:rsid w:val="00227E6F"/>
    <w:rsid w:val="00231C39"/>
    <w:rsid w:val="002325D1"/>
    <w:rsid w:val="00241FF2"/>
    <w:rsid w:val="00250C3E"/>
    <w:rsid w:val="002672A0"/>
    <w:rsid w:val="0027718F"/>
    <w:rsid w:val="002833E4"/>
    <w:rsid w:val="00296DA0"/>
    <w:rsid w:val="002B6FFB"/>
    <w:rsid w:val="002C33DF"/>
    <w:rsid w:val="002D2265"/>
    <w:rsid w:val="002F24D1"/>
    <w:rsid w:val="002F27DE"/>
    <w:rsid w:val="0030482C"/>
    <w:rsid w:val="003057CC"/>
    <w:rsid w:val="003162CA"/>
    <w:rsid w:val="00322C4A"/>
    <w:rsid w:val="00326484"/>
    <w:rsid w:val="003347EA"/>
    <w:rsid w:val="003410BC"/>
    <w:rsid w:val="003432EE"/>
    <w:rsid w:val="00343E62"/>
    <w:rsid w:val="00346567"/>
    <w:rsid w:val="00354B6C"/>
    <w:rsid w:val="003A4012"/>
    <w:rsid w:val="003A7CD1"/>
    <w:rsid w:val="003C0FAB"/>
    <w:rsid w:val="003C75D9"/>
    <w:rsid w:val="003D602F"/>
    <w:rsid w:val="00403341"/>
    <w:rsid w:val="00410565"/>
    <w:rsid w:val="00410AE3"/>
    <w:rsid w:val="00411302"/>
    <w:rsid w:val="0041213D"/>
    <w:rsid w:val="00417897"/>
    <w:rsid w:val="004408B1"/>
    <w:rsid w:val="0044181E"/>
    <w:rsid w:val="00461649"/>
    <w:rsid w:val="00473B94"/>
    <w:rsid w:val="00486909"/>
    <w:rsid w:val="00495F3A"/>
    <w:rsid w:val="004C053E"/>
    <w:rsid w:val="004E1F9D"/>
    <w:rsid w:val="0050356A"/>
    <w:rsid w:val="00510C8D"/>
    <w:rsid w:val="00532D57"/>
    <w:rsid w:val="00555BE3"/>
    <w:rsid w:val="00563A6B"/>
    <w:rsid w:val="00571039"/>
    <w:rsid w:val="005710C7"/>
    <w:rsid w:val="00572648"/>
    <w:rsid w:val="00582BE2"/>
    <w:rsid w:val="005928A3"/>
    <w:rsid w:val="005959A1"/>
    <w:rsid w:val="005B079B"/>
    <w:rsid w:val="005E082A"/>
    <w:rsid w:val="005E51C5"/>
    <w:rsid w:val="005F0614"/>
    <w:rsid w:val="006224F7"/>
    <w:rsid w:val="0063602F"/>
    <w:rsid w:val="00636F96"/>
    <w:rsid w:val="00642C44"/>
    <w:rsid w:val="00652361"/>
    <w:rsid w:val="00672455"/>
    <w:rsid w:val="00691BCA"/>
    <w:rsid w:val="006A0516"/>
    <w:rsid w:val="006A4661"/>
    <w:rsid w:val="006B34F3"/>
    <w:rsid w:val="006B4456"/>
    <w:rsid w:val="006E30F5"/>
    <w:rsid w:val="007003FC"/>
    <w:rsid w:val="007150E9"/>
    <w:rsid w:val="00736E4D"/>
    <w:rsid w:val="00740DEE"/>
    <w:rsid w:val="00744034"/>
    <w:rsid w:val="007650B4"/>
    <w:rsid w:val="007671E6"/>
    <w:rsid w:val="007B46B7"/>
    <w:rsid w:val="008129B8"/>
    <w:rsid w:val="008218BC"/>
    <w:rsid w:val="0085036D"/>
    <w:rsid w:val="008537E7"/>
    <w:rsid w:val="0085752C"/>
    <w:rsid w:val="00857B92"/>
    <w:rsid w:val="00881425"/>
    <w:rsid w:val="0089638B"/>
    <w:rsid w:val="008A2DDD"/>
    <w:rsid w:val="008E66D5"/>
    <w:rsid w:val="008E6E4A"/>
    <w:rsid w:val="008F02FF"/>
    <w:rsid w:val="00906BB5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24FA8"/>
    <w:rsid w:val="00A65D87"/>
    <w:rsid w:val="00A67108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85B83"/>
    <w:rsid w:val="00BA3362"/>
    <w:rsid w:val="00BD3577"/>
    <w:rsid w:val="00BE1078"/>
    <w:rsid w:val="00BE1DD0"/>
    <w:rsid w:val="00C346CA"/>
    <w:rsid w:val="00C45D68"/>
    <w:rsid w:val="00C62845"/>
    <w:rsid w:val="00D13406"/>
    <w:rsid w:val="00D2501A"/>
    <w:rsid w:val="00D3655D"/>
    <w:rsid w:val="00D40494"/>
    <w:rsid w:val="00D444CE"/>
    <w:rsid w:val="00D47CE6"/>
    <w:rsid w:val="00D5023E"/>
    <w:rsid w:val="00D55424"/>
    <w:rsid w:val="00D674FA"/>
    <w:rsid w:val="00D71825"/>
    <w:rsid w:val="00D900E5"/>
    <w:rsid w:val="00DA6C5C"/>
    <w:rsid w:val="00E07B7F"/>
    <w:rsid w:val="00E10464"/>
    <w:rsid w:val="00E5146C"/>
    <w:rsid w:val="00E54046"/>
    <w:rsid w:val="00E568EB"/>
    <w:rsid w:val="00E95B37"/>
    <w:rsid w:val="00EA3D4B"/>
    <w:rsid w:val="00ED3F29"/>
    <w:rsid w:val="00EE7ED7"/>
    <w:rsid w:val="00EF56DD"/>
    <w:rsid w:val="00EF64A4"/>
    <w:rsid w:val="00F04CD5"/>
    <w:rsid w:val="00F10B2D"/>
    <w:rsid w:val="00F23A05"/>
    <w:rsid w:val="00F357CC"/>
    <w:rsid w:val="00F61AF8"/>
    <w:rsid w:val="00F736E6"/>
    <w:rsid w:val="00F767C9"/>
    <w:rsid w:val="00FA6F04"/>
    <w:rsid w:val="00FC7E25"/>
    <w:rsid w:val="00FD574F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862B0D"/>
  <w15:chartTrackingRefBased/>
  <w15:docId w15:val="{8A9564AE-1FD9-4F98-9FF9-44F62D2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e78cd964-bcde-446a-be9b-a906f90c623a"/>
    <ds:schemaRef ds:uri="http://schemas.microsoft.com/office/infopath/2007/PartnerControls"/>
    <ds:schemaRef ds:uri="http://schemas.openxmlformats.org/package/2006/metadata/core-properties"/>
    <ds:schemaRef ds:uri="4608b1a4-6008-49c0-85d3-704a55b4f31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34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37</cp:revision>
  <cp:lastPrinted>2025-02-27T20:44:00Z</cp:lastPrinted>
  <dcterms:created xsi:type="dcterms:W3CDTF">2025-02-25T18:46:00Z</dcterms:created>
  <dcterms:modified xsi:type="dcterms:W3CDTF">2025-02-27T20:45:00Z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