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D201A" w14:textId="5D9BAACE" w:rsidR="007003FC" w:rsidRDefault="007003FC" w:rsidP="007003FC">
      <w:pPr>
        <w:spacing w:before="2"/>
        <w:rPr>
          <w:b/>
          <w:i/>
          <w:sz w:val="15"/>
        </w:rPr>
      </w:pPr>
    </w:p>
    <w:tbl>
      <w:tblPr>
        <w:tblW w:w="12945" w:type="dxa"/>
        <w:tblInd w:w="50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4770"/>
        <w:gridCol w:w="1170"/>
        <w:gridCol w:w="5310"/>
      </w:tblGrid>
      <w:tr w:rsidR="009A37CF" w:rsidRPr="00985696" w14:paraId="17FC0C00" w14:textId="77777777" w:rsidTr="001662C7">
        <w:trPr>
          <w:trHeight w:val="300"/>
        </w:trPr>
        <w:tc>
          <w:tcPr>
            <w:tcW w:w="129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9D4136" w14:textId="77777777" w:rsidR="009A37CF" w:rsidRPr="00985696" w:rsidRDefault="009A37CF" w:rsidP="001662C7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DATOS GENERALES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  <w:p w14:paraId="36DB5942" w14:textId="77777777" w:rsidR="009A37CF" w:rsidRPr="00985696" w:rsidRDefault="009A37CF" w:rsidP="001662C7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9A37CF" w:rsidRPr="00985696" w14:paraId="4E3F1402" w14:textId="77777777" w:rsidTr="001662C7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65195E" w14:textId="77777777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Carrera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FBEC" w14:textId="77777777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Administración de Empresas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F5F3B" w14:textId="77777777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Modalidad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2533C0" w14:textId="77777777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Regular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9A37CF" w:rsidRPr="00985696" w14:paraId="1CBAC201" w14:textId="77777777" w:rsidTr="001662C7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EF6099" w14:textId="77777777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Asignatura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59BF8C" w14:textId="71F4B719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 w:rsidR="004F13F5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Libre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 xml:space="preserve"> I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164243" w14:textId="77777777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Grupo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F8ED77" w14:textId="1AAE36AD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AE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I</w:t>
            </w:r>
            <w:r w:rsidR="004F13F5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V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A-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MAT</w:t>
            </w:r>
          </w:p>
        </w:tc>
      </w:tr>
      <w:tr w:rsidR="009A37CF" w:rsidRPr="00985696" w14:paraId="47153A3F" w14:textId="77777777" w:rsidTr="001662C7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B156B0" w14:textId="77777777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Plan de Estudios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576BDE" w14:textId="77777777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2022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D1D388" w14:textId="77777777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Horario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ACBE81" w14:textId="20A1A54A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proofErr w:type="gramStart"/>
            <w:r w:rsidR="004F13F5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Martes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12:</w:t>
            </w:r>
            <w:r w:rsidR="004F13F5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15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 xml:space="preserve"> </w:t>
            </w:r>
            <w:r w:rsidR="004F13F5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pm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)</w:t>
            </w:r>
          </w:p>
        </w:tc>
      </w:tr>
      <w:tr w:rsidR="009A37CF" w:rsidRPr="00985696" w14:paraId="329946B9" w14:textId="77777777" w:rsidTr="001662C7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68657F" w14:textId="77777777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Año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0A6E1D" w14:textId="6D6EBFAE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 w:rsidR="004F13F5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Cuarto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2F121F" w14:textId="77777777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Docente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D702F4" w14:textId="77777777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Ing. Guillermo Antonio Aguirre Ruiz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</w:tbl>
    <w:p w14:paraId="37F48936" w14:textId="3B40B76E" w:rsidR="009A37CF" w:rsidRPr="009A37CF" w:rsidRDefault="009A37CF" w:rsidP="007003FC">
      <w:pPr>
        <w:spacing w:before="2"/>
        <w:rPr>
          <w:b/>
          <w:iCs/>
          <w:sz w:val="15"/>
        </w:rPr>
      </w:pPr>
    </w:p>
    <w:p w14:paraId="2555B8BD" w14:textId="5802C9D6" w:rsidR="009B000B" w:rsidRDefault="009B000B">
      <w:pPr>
        <w:rPr>
          <w:sz w:val="18"/>
          <w:szCs w:val="18"/>
        </w:rPr>
      </w:pPr>
    </w:p>
    <w:p w14:paraId="7E060CD3" w14:textId="4927050B" w:rsidR="00ED5BF0" w:rsidRDefault="00ED5BF0">
      <w:pPr>
        <w:rPr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30"/>
        <w:gridCol w:w="6874"/>
      </w:tblGrid>
      <w:tr w:rsidR="00ED5BF0" w:rsidRPr="00ED5BF0" w14:paraId="68905991" w14:textId="77777777" w:rsidTr="00ED5BF0">
        <w:trPr>
          <w:trHeight w:val="300"/>
        </w:trPr>
        <w:tc>
          <w:tcPr>
            <w:tcW w:w="129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4C5B392" w14:textId="77777777" w:rsidR="00ED5BF0" w:rsidRPr="00ED5BF0" w:rsidRDefault="00ED5BF0" w:rsidP="00ED5BF0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D5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REFERENCIAS BIBLIOGRÁFICAS</w:t>
            </w:r>
            <w:r w:rsidRPr="00ED5BF0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  <w:p w14:paraId="7F8691B2" w14:textId="77777777" w:rsidR="00ED5BF0" w:rsidRPr="00ED5BF0" w:rsidRDefault="00ED5BF0" w:rsidP="00ED5BF0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D5BF0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ED5BF0" w:rsidRPr="00ED5BF0" w14:paraId="02439605" w14:textId="77777777" w:rsidTr="00ED5BF0">
        <w:trPr>
          <w:trHeight w:val="300"/>
        </w:trPr>
        <w:tc>
          <w:tcPr>
            <w:tcW w:w="6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4C8EBEB" w14:textId="77777777" w:rsidR="00ED5BF0" w:rsidRPr="00ED5BF0" w:rsidRDefault="00ED5BF0" w:rsidP="00ED5BF0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D5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Texto Básico:</w:t>
            </w:r>
            <w:r w:rsidRPr="00ED5BF0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6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B0F3A7D" w14:textId="77777777" w:rsidR="00ED5BF0" w:rsidRPr="00ED5BF0" w:rsidRDefault="00ED5BF0" w:rsidP="00ED5BF0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D5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Textos Complementarios</w:t>
            </w:r>
            <w:r w:rsidRPr="00ED5BF0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</w:t>
            </w:r>
            <w:r w:rsidRPr="00ED5BF0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ED5BF0" w:rsidRPr="00ED5BF0" w14:paraId="1F598838" w14:textId="77777777" w:rsidTr="009A37CF">
        <w:trPr>
          <w:trHeight w:val="300"/>
        </w:trPr>
        <w:tc>
          <w:tcPr>
            <w:tcW w:w="646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4BCAE6" w14:textId="77777777" w:rsidR="006744FA" w:rsidRPr="006744FA" w:rsidRDefault="006744FA" w:rsidP="006744FA">
            <w:pPr>
              <w:widowControl/>
              <w:tabs>
                <w:tab w:val="left" w:pos="1380"/>
              </w:tabs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6744FA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Pardo Merino, A. y Ruíz Díaz, M. A. (2005): Análisis de datos con SPSS 13 Base, McGraw-Hill, Madrid.</w:t>
            </w:r>
          </w:p>
          <w:p w14:paraId="75DEF1AA" w14:textId="71B3ACF2" w:rsidR="00ED5BF0" w:rsidRPr="00ED5BF0" w:rsidRDefault="006744FA" w:rsidP="006744FA">
            <w:pPr>
              <w:widowControl/>
              <w:tabs>
                <w:tab w:val="left" w:pos="1380"/>
              </w:tabs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6744FA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Pérez López, C. (2003): Técnicas Estadísticas con SPSS. Madrid, Pearson Educación.</w:t>
            </w: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ab/>
            </w:r>
          </w:p>
        </w:tc>
        <w:tc>
          <w:tcPr>
            <w:tcW w:w="6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7EFE29" w14:textId="77777777" w:rsidR="006744FA" w:rsidRPr="006744FA" w:rsidRDefault="006744FA" w:rsidP="006744FA">
            <w:pPr>
              <w:widowControl/>
              <w:autoSpaceDE/>
              <w:autoSpaceDN/>
              <w:ind w:left="197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 w:eastAsia="es-ES"/>
              </w:rPr>
            </w:pPr>
            <w:r w:rsidRPr="006744FA">
              <w:rPr>
                <w:rFonts w:ascii="Segoe UI" w:eastAsia="Times New Roman" w:hAnsi="Segoe UI" w:cs="Segoe UI"/>
                <w:sz w:val="18"/>
                <w:szCs w:val="18"/>
                <w:lang w:val="en-US" w:eastAsia="es-ES"/>
              </w:rPr>
              <w:t xml:space="preserve">IBM (2011): Manual del </w:t>
            </w:r>
            <w:proofErr w:type="spellStart"/>
            <w:r w:rsidRPr="006744FA">
              <w:rPr>
                <w:rFonts w:ascii="Segoe UI" w:eastAsia="Times New Roman" w:hAnsi="Segoe UI" w:cs="Segoe UI"/>
                <w:sz w:val="18"/>
                <w:szCs w:val="18"/>
                <w:lang w:val="en-US" w:eastAsia="es-ES"/>
              </w:rPr>
              <w:t>usuario</w:t>
            </w:r>
            <w:proofErr w:type="spellEnd"/>
            <w:r w:rsidRPr="006744FA">
              <w:rPr>
                <w:rFonts w:ascii="Segoe UI" w:eastAsia="Times New Roman" w:hAnsi="Segoe UI" w:cs="Segoe UI"/>
                <w:sz w:val="18"/>
                <w:szCs w:val="18"/>
                <w:lang w:val="en-US" w:eastAsia="es-ES"/>
              </w:rPr>
              <w:t xml:space="preserve"> del </w:t>
            </w:r>
            <w:proofErr w:type="spellStart"/>
            <w:r w:rsidRPr="006744FA">
              <w:rPr>
                <w:rFonts w:ascii="Segoe UI" w:eastAsia="Times New Roman" w:hAnsi="Segoe UI" w:cs="Segoe UI"/>
                <w:sz w:val="18"/>
                <w:szCs w:val="18"/>
                <w:lang w:val="en-US" w:eastAsia="es-ES"/>
              </w:rPr>
              <w:t>sistema</w:t>
            </w:r>
            <w:proofErr w:type="spellEnd"/>
            <w:r w:rsidRPr="006744FA">
              <w:rPr>
                <w:rFonts w:ascii="Segoe UI" w:eastAsia="Times New Roman" w:hAnsi="Segoe UI" w:cs="Segoe UI"/>
                <w:sz w:val="18"/>
                <w:szCs w:val="18"/>
                <w:lang w:val="en-US" w:eastAsia="es-ES"/>
              </w:rPr>
              <w:t xml:space="preserve"> </w:t>
            </w:r>
            <w:proofErr w:type="spellStart"/>
            <w:r w:rsidRPr="006744FA">
              <w:rPr>
                <w:rFonts w:ascii="Segoe UI" w:eastAsia="Times New Roman" w:hAnsi="Segoe UI" w:cs="Segoe UI"/>
                <w:sz w:val="18"/>
                <w:szCs w:val="18"/>
                <w:lang w:val="en-US" w:eastAsia="es-ES"/>
              </w:rPr>
              <w:t>básico</w:t>
            </w:r>
            <w:proofErr w:type="spellEnd"/>
            <w:r w:rsidRPr="006744FA">
              <w:rPr>
                <w:rFonts w:ascii="Segoe UI" w:eastAsia="Times New Roman" w:hAnsi="Segoe UI" w:cs="Segoe UI"/>
                <w:sz w:val="18"/>
                <w:szCs w:val="18"/>
                <w:lang w:val="en-US" w:eastAsia="es-ES"/>
              </w:rPr>
              <w:t xml:space="preserve"> de IBM SPSS Statistics 20. ftp://public.dhe.ibm.com/software/analytics/spss/documentation/statistics/20.0/es/c </w:t>
            </w:r>
            <w:proofErr w:type="spellStart"/>
            <w:r w:rsidRPr="006744FA">
              <w:rPr>
                <w:rFonts w:ascii="Segoe UI" w:eastAsia="Times New Roman" w:hAnsi="Segoe UI" w:cs="Segoe UI"/>
                <w:sz w:val="18"/>
                <w:szCs w:val="18"/>
                <w:lang w:val="en-US" w:eastAsia="es-ES"/>
              </w:rPr>
              <w:t>lient</w:t>
            </w:r>
            <w:proofErr w:type="spellEnd"/>
            <w:r w:rsidRPr="006744FA">
              <w:rPr>
                <w:rFonts w:ascii="Segoe UI" w:eastAsia="Times New Roman" w:hAnsi="Segoe UI" w:cs="Segoe UI"/>
                <w:sz w:val="18"/>
                <w:szCs w:val="18"/>
                <w:lang w:val="en-US" w:eastAsia="es-ES"/>
              </w:rPr>
              <w:t>/Manuals/IBM SPSS Statistics_Core_System_Users_Guide.pdf •</w:t>
            </w:r>
          </w:p>
          <w:p w14:paraId="04E9FB47" w14:textId="43E91D79" w:rsidR="00ED5BF0" w:rsidRPr="00ED5BF0" w:rsidRDefault="006744FA" w:rsidP="006744FA">
            <w:pPr>
              <w:widowControl/>
              <w:autoSpaceDE/>
              <w:autoSpaceDN/>
              <w:ind w:left="197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6744FA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Trinidad, A., V. Carrero, R. Ma Soriano (2006): Teoría Fundamentada "</w:t>
            </w:r>
            <w:proofErr w:type="spellStart"/>
            <w:r w:rsidRPr="006744FA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Grounded</w:t>
            </w:r>
            <w:proofErr w:type="spellEnd"/>
            <w:r w:rsidRPr="006744FA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 xml:space="preserve"> </w:t>
            </w:r>
            <w:proofErr w:type="spellStart"/>
            <w:r w:rsidRPr="006744FA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Theory</w:t>
            </w:r>
            <w:proofErr w:type="spellEnd"/>
            <w:r w:rsidRPr="006744FA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 xml:space="preserve">": La construcción de la teoría a través del análisis </w:t>
            </w:r>
            <w:proofErr w:type="spellStart"/>
            <w:r w:rsidRPr="006744FA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interpretacional</w:t>
            </w:r>
            <w:proofErr w:type="spellEnd"/>
            <w:r w:rsidRPr="006744FA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. Madrid: CIS.</w:t>
            </w:r>
          </w:p>
        </w:tc>
      </w:tr>
      <w:tr w:rsidR="00ED5BF0" w:rsidRPr="00ED5BF0" w14:paraId="5BCF0C11" w14:textId="77777777" w:rsidTr="009A37CF">
        <w:trPr>
          <w:trHeight w:val="3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CB9360" w14:textId="77777777" w:rsidR="00ED5BF0" w:rsidRPr="00ED5BF0" w:rsidRDefault="00ED5BF0" w:rsidP="00ED5BF0">
            <w:pPr>
              <w:widowControl/>
              <w:autoSpaceDE/>
              <w:autoSpaceDN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6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9DB900" w14:textId="1583B792" w:rsidR="00ED5BF0" w:rsidRPr="00ED5BF0" w:rsidRDefault="00ED5BF0" w:rsidP="00ED5BF0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</w:tr>
    </w:tbl>
    <w:p w14:paraId="78F963B7" w14:textId="127352D4" w:rsidR="00ED5BF0" w:rsidRDefault="00ED5BF0">
      <w:pPr>
        <w:rPr>
          <w:sz w:val="18"/>
          <w:szCs w:val="18"/>
        </w:rPr>
      </w:pPr>
    </w:p>
    <w:p w14:paraId="6D3D3F7E" w14:textId="4D41B413" w:rsidR="00ED5BF0" w:rsidRDefault="00ED5BF0">
      <w:pPr>
        <w:rPr>
          <w:sz w:val="18"/>
          <w:szCs w:val="18"/>
        </w:rPr>
      </w:pPr>
    </w:p>
    <w:p w14:paraId="6CA62DD1" w14:textId="3E38A0DD" w:rsidR="006744FA" w:rsidRDefault="006744FA">
      <w:pPr>
        <w:rPr>
          <w:sz w:val="18"/>
          <w:szCs w:val="18"/>
        </w:rPr>
      </w:pPr>
    </w:p>
    <w:p w14:paraId="1D801488" w14:textId="55A05B81" w:rsidR="006744FA" w:rsidRDefault="006744FA">
      <w:pPr>
        <w:rPr>
          <w:sz w:val="18"/>
          <w:szCs w:val="18"/>
        </w:rPr>
      </w:pPr>
    </w:p>
    <w:p w14:paraId="03E34340" w14:textId="4097AA7E" w:rsidR="006744FA" w:rsidRDefault="006744FA">
      <w:pPr>
        <w:rPr>
          <w:sz w:val="18"/>
          <w:szCs w:val="18"/>
        </w:rPr>
      </w:pPr>
    </w:p>
    <w:p w14:paraId="15747F1D" w14:textId="313D3F1F" w:rsidR="006744FA" w:rsidRDefault="006744FA">
      <w:pPr>
        <w:rPr>
          <w:sz w:val="18"/>
          <w:szCs w:val="18"/>
        </w:rPr>
      </w:pPr>
    </w:p>
    <w:p w14:paraId="15AB5BF6" w14:textId="69F39BB8" w:rsidR="006744FA" w:rsidRDefault="006744FA">
      <w:pPr>
        <w:rPr>
          <w:sz w:val="18"/>
          <w:szCs w:val="18"/>
        </w:rPr>
      </w:pPr>
    </w:p>
    <w:p w14:paraId="41A9DA41" w14:textId="2C26C57C" w:rsidR="006744FA" w:rsidRDefault="006744FA">
      <w:pPr>
        <w:rPr>
          <w:sz w:val="18"/>
          <w:szCs w:val="18"/>
        </w:rPr>
      </w:pPr>
    </w:p>
    <w:p w14:paraId="6672DFAA" w14:textId="5FFB70BF" w:rsidR="006744FA" w:rsidRDefault="006744FA">
      <w:pPr>
        <w:rPr>
          <w:sz w:val="18"/>
          <w:szCs w:val="18"/>
        </w:rPr>
      </w:pPr>
    </w:p>
    <w:p w14:paraId="4C21301E" w14:textId="303FDBD8" w:rsidR="006744FA" w:rsidRDefault="006744FA">
      <w:pPr>
        <w:rPr>
          <w:sz w:val="18"/>
          <w:szCs w:val="18"/>
        </w:rPr>
      </w:pPr>
    </w:p>
    <w:p w14:paraId="1CE1CB5B" w14:textId="1D432C64" w:rsidR="006744FA" w:rsidRDefault="006744FA">
      <w:pPr>
        <w:rPr>
          <w:sz w:val="18"/>
          <w:szCs w:val="18"/>
        </w:rPr>
      </w:pPr>
    </w:p>
    <w:p w14:paraId="350AB2FF" w14:textId="7681C317" w:rsidR="006744FA" w:rsidRDefault="006744FA">
      <w:pPr>
        <w:rPr>
          <w:sz w:val="18"/>
          <w:szCs w:val="18"/>
        </w:rPr>
      </w:pPr>
    </w:p>
    <w:p w14:paraId="6B263D1E" w14:textId="35039A2A" w:rsidR="006744FA" w:rsidRDefault="006744FA">
      <w:pPr>
        <w:rPr>
          <w:sz w:val="18"/>
          <w:szCs w:val="18"/>
        </w:rPr>
      </w:pPr>
    </w:p>
    <w:p w14:paraId="663E173F" w14:textId="770EAB7E" w:rsidR="006744FA" w:rsidRDefault="006744FA">
      <w:pPr>
        <w:rPr>
          <w:sz w:val="18"/>
          <w:szCs w:val="18"/>
        </w:rPr>
      </w:pPr>
    </w:p>
    <w:p w14:paraId="08D5F84A" w14:textId="77777777" w:rsidR="006744FA" w:rsidRDefault="006744FA">
      <w:pPr>
        <w:rPr>
          <w:sz w:val="18"/>
          <w:szCs w:val="18"/>
        </w:rPr>
      </w:pPr>
    </w:p>
    <w:p w14:paraId="2C063C54" w14:textId="77777777" w:rsidR="00ED5BF0" w:rsidRDefault="00ED5BF0">
      <w:pPr>
        <w:rPr>
          <w:sz w:val="18"/>
          <w:szCs w:val="18"/>
        </w:rPr>
      </w:pPr>
    </w:p>
    <w:tbl>
      <w:tblPr>
        <w:tblStyle w:val="Tablaconcuadrcula"/>
        <w:tblW w:w="13320" w:type="dxa"/>
        <w:jc w:val="center"/>
        <w:tblLook w:val="04A0" w:firstRow="1" w:lastRow="0" w:firstColumn="1" w:lastColumn="0" w:noHBand="0" w:noVBand="1"/>
      </w:tblPr>
      <w:tblGrid>
        <w:gridCol w:w="894"/>
        <w:gridCol w:w="2993"/>
        <w:gridCol w:w="3054"/>
        <w:gridCol w:w="2126"/>
        <w:gridCol w:w="1541"/>
        <w:gridCol w:w="1439"/>
        <w:gridCol w:w="1273"/>
      </w:tblGrid>
      <w:tr w:rsidR="00ED5BF0" w:rsidRPr="006744FA" w14:paraId="7620BC97" w14:textId="77777777" w:rsidTr="006744FA">
        <w:trPr>
          <w:jc w:val="center"/>
        </w:trPr>
        <w:tc>
          <w:tcPr>
            <w:tcW w:w="894" w:type="dxa"/>
            <w:shd w:val="clear" w:color="auto" w:fill="143AB4"/>
            <w:vAlign w:val="center"/>
          </w:tcPr>
          <w:p w14:paraId="649CFE81" w14:textId="77777777" w:rsidR="00ED5BF0" w:rsidRPr="006744FA" w:rsidRDefault="00ED5BF0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744FA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2993" w:type="dxa"/>
            <w:shd w:val="clear" w:color="auto" w:fill="143AB4"/>
            <w:vAlign w:val="center"/>
          </w:tcPr>
          <w:p w14:paraId="75DC7E84" w14:textId="77777777" w:rsidR="00ED5BF0" w:rsidRPr="006744FA" w:rsidRDefault="00ED5BF0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744FA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054" w:type="dxa"/>
            <w:shd w:val="clear" w:color="auto" w:fill="143AB4"/>
          </w:tcPr>
          <w:p w14:paraId="3D08F5F7" w14:textId="5A004924" w:rsidR="00ED5BF0" w:rsidRPr="006744FA" w:rsidRDefault="00ED5BF0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744FA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Eje, lineamiento y acción de la ENE implementado</w:t>
            </w:r>
          </w:p>
        </w:tc>
        <w:tc>
          <w:tcPr>
            <w:tcW w:w="2126" w:type="dxa"/>
            <w:shd w:val="clear" w:color="auto" w:fill="143AB4"/>
            <w:vAlign w:val="center"/>
          </w:tcPr>
          <w:p w14:paraId="26EE7E1F" w14:textId="68BD30E0" w:rsidR="00ED5BF0" w:rsidRPr="006744FA" w:rsidRDefault="00ED5BF0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744FA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Objetivos de Unidad</w:t>
            </w:r>
          </w:p>
        </w:tc>
        <w:tc>
          <w:tcPr>
            <w:tcW w:w="1541" w:type="dxa"/>
            <w:shd w:val="clear" w:color="auto" w:fill="143AB4"/>
            <w:vAlign w:val="center"/>
          </w:tcPr>
          <w:p w14:paraId="266941F5" w14:textId="77777777" w:rsidR="00ED5BF0" w:rsidRPr="006744FA" w:rsidRDefault="00ED5BF0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744FA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Estrategias de Enseñanza-Aprendizaje</w:t>
            </w:r>
          </w:p>
        </w:tc>
        <w:tc>
          <w:tcPr>
            <w:tcW w:w="1439" w:type="dxa"/>
            <w:shd w:val="clear" w:color="auto" w:fill="143AB4"/>
            <w:vAlign w:val="center"/>
          </w:tcPr>
          <w:p w14:paraId="2F140D8D" w14:textId="77777777" w:rsidR="00ED5BF0" w:rsidRPr="006744FA" w:rsidRDefault="00ED5BF0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744FA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273" w:type="dxa"/>
            <w:shd w:val="clear" w:color="auto" w:fill="143AB4"/>
            <w:vAlign w:val="center"/>
          </w:tcPr>
          <w:p w14:paraId="2F58A0E2" w14:textId="77777777" w:rsidR="00ED5BF0" w:rsidRPr="006744FA" w:rsidRDefault="00ED5BF0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744FA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ED5BF0" w:rsidRPr="006744FA" w14:paraId="01D1F927" w14:textId="77777777" w:rsidTr="006744FA">
        <w:trPr>
          <w:trHeight w:val="1034"/>
          <w:jc w:val="center"/>
        </w:trPr>
        <w:tc>
          <w:tcPr>
            <w:tcW w:w="894" w:type="dxa"/>
            <w:vAlign w:val="center"/>
          </w:tcPr>
          <w:p w14:paraId="263A0174" w14:textId="77777777" w:rsidR="00ED5BF0" w:rsidRPr="006744FA" w:rsidRDefault="00ED5BF0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  <w:p w14:paraId="60EFD96D" w14:textId="3862D193" w:rsidR="00ED5BF0" w:rsidRPr="006744FA" w:rsidRDefault="00ED5BF0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="007B4624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 xml:space="preserve"> mar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64846C" w14:textId="3E122359" w:rsidR="00ED5BF0" w:rsidRPr="006744FA" w:rsidRDefault="00ED5BF0" w:rsidP="00881425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I: Manipulación de Datos con SPSS</w:t>
            </w:r>
          </w:p>
          <w:p w14:paraId="5BC52F72" w14:textId="55612F68" w:rsidR="00ED5BF0" w:rsidRPr="006744FA" w:rsidRDefault="00ED5BF0" w:rsidP="0088142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1.1. Manipulación de datos con SPSS</w:t>
            </w:r>
          </w:p>
          <w:p w14:paraId="6C750C14" w14:textId="36BA1BF4" w:rsidR="00ED5BF0" w:rsidRPr="006744FA" w:rsidRDefault="00ED5BF0" w:rsidP="0088142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1.2. Edición y transformación de datos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4102ED93" w14:textId="4FF440C1" w:rsidR="00AB3115" w:rsidRPr="00AB3115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B3115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58: Incentivaremos la producción y uso de herramientas digitales en los procesos de aprendizaje, para todos los niveles y modalidades.</w:t>
            </w:r>
          </w:p>
          <w:p w14:paraId="2860F96B" w14:textId="77777777" w:rsidR="00AB3115" w:rsidRPr="00AB3115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692BD3D" w14:textId="2B4D4F9F" w:rsidR="00ED5BF0" w:rsidRPr="006744FA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B3115">
              <w:rPr>
                <w:rFonts w:ascii="Times New Roman" w:hAnsi="Times New Roman" w:cs="Times New Roman"/>
                <w:sz w:val="16"/>
                <w:szCs w:val="16"/>
              </w:rPr>
              <w:t>Acción: Realizar ejercicios prácticos de edición, transformación, codificación y organización de datos utilizando el software SPSS.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5D412B" w14:textId="1BD0DBF3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Aplicar los conocimientos adquiridos, en la manipulación, edición, codificación y organización de los datos.</w:t>
            </w:r>
          </w:p>
        </w:tc>
        <w:tc>
          <w:tcPr>
            <w:tcW w:w="1541" w:type="dxa"/>
            <w:vAlign w:val="center"/>
          </w:tcPr>
          <w:p w14:paraId="5199E9A9" w14:textId="77777777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</w:tc>
        <w:tc>
          <w:tcPr>
            <w:tcW w:w="1439" w:type="dxa"/>
            <w:vAlign w:val="center"/>
          </w:tcPr>
          <w:p w14:paraId="18A5C679" w14:textId="77777777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273" w:type="dxa"/>
            <w:vAlign w:val="center"/>
          </w:tcPr>
          <w:p w14:paraId="2ABBCDC6" w14:textId="77777777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ED5BF0" w:rsidRPr="006744FA" w14:paraId="2E013A09" w14:textId="77777777" w:rsidTr="006744FA">
        <w:trPr>
          <w:trHeight w:val="986"/>
          <w:jc w:val="center"/>
        </w:trPr>
        <w:tc>
          <w:tcPr>
            <w:tcW w:w="894" w:type="dxa"/>
            <w:vAlign w:val="center"/>
          </w:tcPr>
          <w:p w14:paraId="7E2FDEF7" w14:textId="77777777" w:rsidR="00ED5BF0" w:rsidRPr="006744FA" w:rsidRDefault="00ED5BF0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89B2DA" w14:textId="77777777" w:rsidR="00ED5BF0" w:rsidRPr="006744FA" w:rsidRDefault="00ED5BF0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  <w:p w14:paraId="6F5006EF" w14:textId="4A61B0D8" w:rsidR="00ED5BF0" w:rsidRPr="006744FA" w:rsidRDefault="00ED5BF0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7B462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 xml:space="preserve"> mar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06E744" w14:textId="77777777" w:rsidR="00ED5BF0" w:rsidRPr="006744FA" w:rsidRDefault="00ED5BF0" w:rsidP="0088142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1.3. Manipulación de datos</w:t>
            </w:r>
          </w:p>
          <w:p w14:paraId="6C2700C0" w14:textId="1DE2ED87" w:rsidR="00ED5BF0" w:rsidRPr="006744FA" w:rsidRDefault="00ED5BF0" w:rsidP="0088142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1.4. Organización de datos</w:t>
            </w:r>
          </w:p>
        </w:tc>
        <w:tc>
          <w:tcPr>
            <w:tcW w:w="30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7358AA" w14:textId="5079FC65" w:rsidR="00AB3115" w:rsidRPr="00AB3115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B3115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58: Incentivaremos la producción y uso de herramientas digitales en los procesos de aprendizaje, para todos los niveles y modalidades.</w:t>
            </w:r>
          </w:p>
          <w:p w14:paraId="661D52DD" w14:textId="77777777" w:rsidR="00AB3115" w:rsidRPr="00AB3115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60AAD5A" w14:textId="0E00D1B6" w:rsidR="00ED5BF0" w:rsidRPr="006744FA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B3115">
              <w:rPr>
                <w:rFonts w:ascii="Times New Roman" w:hAnsi="Times New Roman" w:cs="Times New Roman"/>
                <w:sz w:val="16"/>
                <w:szCs w:val="16"/>
              </w:rPr>
              <w:t>Acción: Realizar prácticas de manipulación y organización de datos utilizando SPSS, aplicando técnicas de edición, transformación y codificación.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54B552" w14:textId="36729D56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1" w:type="dxa"/>
            <w:vAlign w:val="center"/>
          </w:tcPr>
          <w:p w14:paraId="5FBCD019" w14:textId="77777777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383E791A" w14:textId="77777777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  <w:p w14:paraId="69882998" w14:textId="4FB8B110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27B0963E" w14:textId="77777777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273" w:type="dxa"/>
            <w:vAlign w:val="center"/>
          </w:tcPr>
          <w:p w14:paraId="3C80A330" w14:textId="77777777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Sumativa 10 puntos</w:t>
            </w:r>
          </w:p>
        </w:tc>
      </w:tr>
      <w:tr w:rsidR="00ED5BF0" w:rsidRPr="006744FA" w14:paraId="1127242A" w14:textId="77777777" w:rsidTr="006744FA">
        <w:trPr>
          <w:trHeight w:val="1060"/>
          <w:jc w:val="center"/>
        </w:trPr>
        <w:tc>
          <w:tcPr>
            <w:tcW w:w="894" w:type="dxa"/>
            <w:vAlign w:val="center"/>
          </w:tcPr>
          <w:p w14:paraId="72C8DAD9" w14:textId="77777777" w:rsidR="00ED5BF0" w:rsidRPr="006744FA" w:rsidRDefault="00ED5BF0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80BEAE" w14:textId="77777777" w:rsidR="00ED5BF0" w:rsidRPr="006744FA" w:rsidRDefault="00ED5BF0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  <w:p w14:paraId="001C3DB2" w14:textId="49FE7B94" w:rsidR="00ED5BF0" w:rsidRPr="006744FA" w:rsidRDefault="007B4624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  <w:r w:rsidR="00ED5BF0" w:rsidRPr="006744FA">
              <w:rPr>
                <w:rFonts w:ascii="Times New Roman" w:hAnsi="Times New Roman" w:cs="Times New Roman"/>
                <w:sz w:val="18"/>
                <w:szCs w:val="18"/>
              </w:rPr>
              <w:t xml:space="preserve"> mar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B166B9" w14:textId="77777777" w:rsidR="00ED5BF0" w:rsidRPr="006744FA" w:rsidRDefault="00ED5BF0" w:rsidP="008537E7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II: Programación con el Lenguaje de Comandos de SPSS</w:t>
            </w:r>
          </w:p>
          <w:p w14:paraId="567781A5" w14:textId="271F2867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2.1 Editor de sintaxis de SPSS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25174308" w14:textId="18FBAEE1" w:rsidR="00AB3115" w:rsidRPr="00AB3115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B3115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58: Incentivaremos la producción y uso de herramientas digitales en los procesos de aprendizaje, para todos los niveles y modalidades.</w:t>
            </w:r>
          </w:p>
          <w:p w14:paraId="08734DCC" w14:textId="77777777" w:rsidR="00AB3115" w:rsidRPr="00AB3115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46E1471" w14:textId="4A7C2DF3" w:rsidR="00ED5BF0" w:rsidRPr="006744FA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B3115">
              <w:rPr>
                <w:rFonts w:ascii="Times New Roman" w:hAnsi="Times New Roman" w:cs="Times New Roman"/>
                <w:sz w:val="16"/>
                <w:szCs w:val="16"/>
              </w:rPr>
              <w:t>Acción: Utilizar el editor de sintaxis de SPSS para generar tablas de contingencia y resultados que faciliten la interpretación de datos obtenidos en trabajo de campo.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B588AF" w14:textId="42A94FFA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Generar tablas de contingencia y de resultados que faciliten la interpretación de los datos obtenidos en el trabajo de campo.</w:t>
            </w:r>
          </w:p>
        </w:tc>
        <w:tc>
          <w:tcPr>
            <w:tcW w:w="1541" w:type="dxa"/>
            <w:vAlign w:val="center"/>
          </w:tcPr>
          <w:p w14:paraId="6C497F75" w14:textId="77777777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5AAB9C32" w14:textId="77777777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04940B33" w14:textId="77777777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273" w:type="dxa"/>
            <w:vAlign w:val="center"/>
          </w:tcPr>
          <w:p w14:paraId="3E7E5F9F" w14:textId="32E7AC52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ED5BF0" w:rsidRPr="006744FA" w14:paraId="188D41C8" w14:textId="77777777" w:rsidTr="00AB3115">
        <w:trPr>
          <w:trHeight w:val="192"/>
          <w:jc w:val="center"/>
        </w:trPr>
        <w:tc>
          <w:tcPr>
            <w:tcW w:w="894" w:type="dxa"/>
            <w:vAlign w:val="center"/>
          </w:tcPr>
          <w:p w14:paraId="5DFCC6F1" w14:textId="77777777" w:rsidR="00ED5BF0" w:rsidRPr="006744FA" w:rsidRDefault="00ED5BF0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68F9C5" w14:textId="77777777" w:rsidR="00ED5BF0" w:rsidRPr="006744FA" w:rsidRDefault="00ED5BF0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  <w:p w14:paraId="25A32B16" w14:textId="78444E64" w:rsidR="00ED5BF0" w:rsidRPr="006744FA" w:rsidRDefault="007B4624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06 abr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B8BDEF" w14:textId="68C730ED" w:rsidR="00ED5BF0" w:rsidRPr="006744FA" w:rsidRDefault="00ED5BF0" w:rsidP="0027718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2.2 Fundamentos para el análisis de base de datos relacionados</w:t>
            </w:r>
          </w:p>
        </w:tc>
        <w:tc>
          <w:tcPr>
            <w:tcW w:w="305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22B8B830" w14:textId="16A34FE9" w:rsidR="00AB3115" w:rsidRPr="00AB3115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B3115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58: Incentivaremos la producción y uso de herramientas digitales en los procesos de aprendizaje, para todos los niveles y modalidades.</w:t>
            </w:r>
          </w:p>
          <w:p w14:paraId="237ED352" w14:textId="77777777" w:rsidR="00AB3115" w:rsidRPr="00AB3115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E9CD938" w14:textId="537DA803" w:rsidR="00ED5BF0" w:rsidRPr="006744FA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B3115">
              <w:rPr>
                <w:rFonts w:ascii="Times New Roman" w:hAnsi="Times New Roman" w:cs="Times New Roman"/>
                <w:sz w:val="16"/>
                <w:szCs w:val="16"/>
              </w:rPr>
              <w:t xml:space="preserve">Acción: Aplicar fundamentos para el análisis de bases de datos relacionadas </w:t>
            </w:r>
            <w:r w:rsidRPr="00AB3115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utilizando el editor de sintaxis de SPSS.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5B7CF2" w14:textId="3E131F19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1" w:type="dxa"/>
            <w:vAlign w:val="center"/>
          </w:tcPr>
          <w:p w14:paraId="37614D37" w14:textId="77777777" w:rsidR="00ED5BF0" w:rsidRPr="006744FA" w:rsidRDefault="00ED5BF0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2ADC0150" w14:textId="77777777" w:rsidR="00ED5BF0" w:rsidRPr="006744FA" w:rsidRDefault="00ED5BF0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  <w:p w14:paraId="36B768EC" w14:textId="552B14BB" w:rsidR="00ED5BF0" w:rsidRPr="006744FA" w:rsidRDefault="00ED5BF0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3541014C" w14:textId="77777777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273" w:type="dxa"/>
            <w:vAlign w:val="center"/>
          </w:tcPr>
          <w:p w14:paraId="19DB991A" w14:textId="77777777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Sumativa 10 puntos</w:t>
            </w:r>
          </w:p>
        </w:tc>
      </w:tr>
      <w:tr w:rsidR="00ED5BF0" w:rsidRPr="006744FA" w14:paraId="4DB948E8" w14:textId="77777777" w:rsidTr="006744FA">
        <w:trPr>
          <w:trHeight w:val="929"/>
          <w:jc w:val="center"/>
        </w:trPr>
        <w:tc>
          <w:tcPr>
            <w:tcW w:w="894" w:type="dxa"/>
            <w:vAlign w:val="center"/>
          </w:tcPr>
          <w:p w14:paraId="34343EE7" w14:textId="77777777" w:rsidR="00ED5BF0" w:rsidRPr="006744FA" w:rsidRDefault="00ED5BF0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5DEA20" w14:textId="77777777" w:rsidR="00ED5BF0" w:rsidRPr="006744FA" w:rsidRDefault="00ED5BF0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  <w:p w14:paraId="7E214622" w14:textId="1D71AAB9" w:rsidR="00ED5BF0" w:rsidRPr="006744FA" w:rsidRDefault="007B4624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 abr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8C7432" w14:textId="4EE103B1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2.3 Generación de tablas</w:t>
            </w:r>
          </w:p>
        </w:tc>
        <w:tc>
          <w:tcPr>
            <w:tcW w:w="30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304DC2" w14:textId="36E6B489" w:rsidR="00AB3115" w:rsidRPr="00AB3115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B3115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58: Incentivaremos la producción y uso de herramientas digitales en los procesos de aprendizaje, para todos los niveles y modalidades.</w:t>
            </w:r>
          </w:p>
          <w:p w14:paraId="2923C71F" w14:textId="77777777" w:rsidR="00AB3115" w:rsidRPr="00AB3115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C879142" w14:textId="5C9ABA37" w:rsidR="00ED5BF0" w:rsidRPr="006744FA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B3115">
              <w:rPr>
                <w:rFonts w:ascii="Times New Roman" w:hAnsi="Times New Roman" w:cs="Times New Roman"/>
                <w:sz w:val="16"/>
                <w:szCs w:val="16"/>
              </w:rPr>
              <w:t>Acción: Generar tablas de contingencia y resultados estadísticos utilizando el editor de sintaxis de SPSS para facilitar la interpretación de datos.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528717" w14:textId="6246430F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1" w:type="dxa"/>
            <w:vAlign w:val="center"/>
          </w:tcPr>
          <w:p w14:paraId="23FEC5BB" w14:textId="77777777" w:rsidR="00ED5BF0" w:rsidRPr="006744FA" w:rsidRDefault="00ED5BF0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7FF462D5" w14:textId="77777777" w:rsidR="00ED5BF0" w:rsidRPr="006744FA" w:rsidRDefault="00ED5BF0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  <w:p w14:paraId="291570E6" w14:textId="5D8085A8" w:rsidR="00ED5BF0" w:rsidRPr="006744FA" w:rsidRDefault="00ED5BF0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3698DEA1" w14:textId="77777777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273" w:type="dxa"/>
            <w:vAlign w:val="center"/>
          </w:tcPr>
          <w:p w14:paraId="21A18D5F" w14:textId="5DCCBA9C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Sumativa 10 puntos</w:t>
            </w:r>
          </w:p>
        </w:tc>
      </w:tr>
      <w:tr w:rsidR="00AB3115" w:rsidRPr="006744FA" w14:paraId="779E698F" w14:textId="77777777" w:rsidTr="006744FA">
        <w:trPr>
          <w:trHeight w:val="1048"/>
          <w:jc w:val="center"/>
        </w:trPr>
        <w:tc>
          <w:tcPr>
            <w:tcW w:w="894" w:type="dxa"/>
            <w:vAlign w:val="center"/>
          </w:tcPr>
          <w:p w14:paraId="1CEA3F1D" w14:textId="77777777" w:rsidR="00AB3115" w:rsidRPr="006744FA" w:rsidRDefault="00AB3115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  <w:p w14:paraId="582ECC7D" w14:textId="0CCA4998" w:rsidR="00AB3115" w:rsidRPr="006744FA" w:rsidRDefault="00AB3115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</w:t>
            </w: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 xml:space="preserve"> abr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EE2150" w14:textId="1CEF3ADC" w:rsidR="00AB3115" w:rsidRPr="006744FA" w:rsidRDefault="00AB3115" w:rsidP="00A6710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III: Estadística Descriptiva y Gráficos</w:t>
            </w:r>
          </w:p>
          <w:p w14:paraId="1667B9F2" w14:textId="7092F48F" w:rsidR="00AB3115" w:rsidRPr="006744FA" w:rsidRDefault="00AB3115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Primer examen parcial parte 1</w:t>
            </w:r>
            <w:r w:rsidRPr="006744FA">
              <w:rPr>
                <w:rFonts w:ascii="Times New Roman" w:hAnsi="Times New Roman" w:cs="Times New Roman"/>
                <w:sz w:val="16"/>
                <w:szCs w:val="16"/>
              </w:rPr>
              <w:br/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5DF47E9D" w14:textId="6E000A07" w:rsidR="00AB3115" w:rsidRPr="00AB3115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B3115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58: Incentivaremos la producción y uso de herramientas digitales en los procesos de aprendizaje, para todos los niveles y modalidades.</w:t>
            </w:r>
          </w:p>
          <w:p w14:paraId="07AA24A1" w14:textId="77777777" w:rsidR="00AB3115" w:rsidRPr="00AB3115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C4E58DF" w14:textId="254BF4EE" w:rsidR="00AB3115" w:rsidRPr="006744FA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B3115">
              <w:rPr>
                <w:rFonts w:ascii="Times New Roman" w:hAnsi="Times New Roman" w:cs="Times New Roman"/>
                <w:sz w:val="16"/>
                <w:szCs w:val="16"/>
              </w:rPr>
              <w:t>Acción: Realizar ejercicios prácticos de estadística descriptiva y generación de gráficos utilizando SPSS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5526EC" w14:textId="37DC5FA7" w:rsidR="00AB3115" w:rsidRPr="006744FA" w:rsidRDefault="00AB3115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Conocer las principales medidas de la estadística descriptiva, haciendo énfasis en los procedimientos de SPSS que nos permiten calcularlas.</w:t>
            </w:r>
          </w:p>
        </w:tc>
        <w:tc>
          <w:tcPr>
            <w:tcW w:w="1541" w:type="dxa"/>
            <w:vAlign w:val="center"/>
          </w:tcPr>
          <w:p w14:paraId="23CDD9C1" w14:textId="77777777" w:rsidR="00AB3115" w:rsidRPr="006744FA" w:rsidRDefault="00AB3115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2B278FB7" w14:textId="77777777" w:rsidR="00AB3115" w:rsidRPr="006744FA" w:rsidRDefault="00AB3115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  <w:p w14:paraId="5F02095F" w14:textId="27C127B7" w:rsidR="00AB3115" w:rsidRPr="006744FA" w:rsidRDefault="00AB3115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6C2E5AC0" w14:textId="059765F1" w:rsidR="00AB3115" w:rsidRPr="006744FA" w:rsidRDefault="00AB3115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6 horas</w:t>
            </w:r>
          </w:p>
        </w:tc>
        <w:tc>
          <w:tcPr>
            <w:tcW w:w="1273" w:type="dxa"/>
            <w:vAlign w:val="center"/>
          </w:tcPr>
          <w:p w14:paraId="495C5E67" w14:textId="1B947630" w:rsidR="00AB3115" w:rsidRPr="006744FA" w:rsidRDefault="00AB3115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Sumativa 10 puntos</w:t>
            </w:r>
          </w:p>
        </w:tc>
      </w:tr>
      <w:tr w:rsidR="00AB3115" w:rsidRPr="006744FA" w14:paraId="3D15B4C2" w14:textId="77777777" w:rsidTr="00AB3115">
        <w:trPr>
          <w:trHeight w:val="775"/>
          <w:jc w:val="center"/>
        </w:trPr>
        <w:tc>
          <w:tcPr>
            <w:tcW w:w="894" w:type="dxa"/>
            <w:vAlign w:val="center"/>
          </w:tcPr>
          <w:p w14:paraId="3B989178" w14:textId="77777777" w:rsidR="00AB3115" w:rsidRPr="006744FA" w:rsidRDefault="00AB3115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</w:t>
            </w:r>
          </w:p>
          <w:p w14:paraId="1344927B" w14:textId="1488E538" w:rsidR="00AB3115" w:rsidRPr="006744FA" w:rsidRDefault="00AB3115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</w:t>
            </w:r>
            <w:r w:rsidRPr="006744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744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abr</w:t>
            </w:r>
            <w:proofErr w:type="spellEnd"/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B43227" w14:textId="31300165" w:rsidR="00AB3115" w:rsidRPr="006744FA" w:rsidRDefault="00AB3115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Primer examen parcial parte 2</w:t>
            </w:r>
          </w:p>
        </w:tc>
        <w:tc>
          <w:tcPr>
            <w:tcW w:w="30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BC6EB79" w14:textId="77777777" w:rsidR="00AB3115" w:rsidRPr="006744FA" w:rsidRDefault="00AB3115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F4E838" w14:textId="04B41644" w:rsidR="00AB3115" w:rsidRPr="006744FA" w:rsidRDefault="00AB3115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1" w:type="dxa"/>
            <w:vAlign w:val="center"/>
          </w:tcPr>
          <w:p w14:paraId="5766E3F3" w14:textId="77777777" w:rsidR="00AB3115" w:rsidRPr="006744FA" w:rsidRDefault="00AB3115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2143CA8E" w14:textId="77777777" w:rsidR="00AB3115" w:rsidRPr="006744FA" w:rsidRDefault="00AB3115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  <w:p w14:paraId="5DD6309F" w14:textId="40BE64EE" w:rsidR="00AB3115" w:rsidRPr="006744FA" w:rsidRDefault="00AB3115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7D1428B0" w14:textId="3E8FC01B" w:rsidR="00AB3115" w:rsidRPr="006744FA" w:rsidRDefault="00AB3115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6 horas</w:t>
            </w:r>
          </w:p>
        </w:tc>
        <w:tc>
          <w:tcPr>
            <w:tcW w:w="1273" w:type="dxa"/>
            <w:vAlign w:val="center"/>
          </w:tcPr>
          <w:p w14:paraId="0969DB7B" w14:textId="74A9DC5C" w:rsidR="00AB3115" w:rsidRPr="006744FA" w:rsidRDefault="00AB3115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Sumativa 10 puntos</w:t>
            </w:r>
          </w:p>
        </w:tc>
      </w:tr>
      <w:tr w:rsidR="00ED5BF0" w:rsidRPr="006744FA" w14:paraId="45D5DD81" w14:textId="77777777" w:rsidTr="006744FA">
        <w:trPr>
          <w:trHeight w:val="829"/>
          <w:jc w:val="center"/>
        </w:trPr>
        <w:tc>
          <w:tcPr>
            <w:tcW w:w="894" w:type="dxa"/>
            <w:vAlign w:val="center"/>
          </w:tcPr>
          <w:p w14:paraId="0FEEBE40" w14:textId="77777777" w:rsidR="00ED5BF0" w:rsidRPr="006744FA" w:rsidRDefault="00ED5BF0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55056927" w14:textId="77777777" w:rsidR="00ED5BF0" w:rsidRPr="006744FA" w:rsidRDefault="00ED5BF0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</w:t>
            </w:r>
          </w:p>
          <w:p w14:paraId="04C43D5D" w14:textId="2DA31DF8" w:rsidR="00ED5BF0" w:rsidRPr="006744FA" w:rsidRDefault="007B4624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04 may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72C5D0" w14:textId="4C38F927" w:rsidR="00ED5BF0" w:rsidRPr="006744FA" w:rsidRDefault="00ED5BF0" w:rsidP="00A6710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3.1 Tablas de frecuencia</w:t>
            </w:r>
          </w:p>
        </w:tc>
        <w:tc>
          <w:tcPr>
            <w:tcW w:w="305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B17FED1" w14:textId="38EC3595" w:rsidR="00AB3115" w:rsidRPr="00AB3115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B3115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58: Incentivaremos la producción y uso de herramientas digitales en los procesos de aprendizaje, para todos los niveles y modalidades.</w:t>
            </w:r>
          </w:p>
          <w:p w14:paraId="32975BF6" w14:textId="77777777" w:rsidR="00AB3115" w:rsidRPr="00AB3115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A65636E" w14:textId="73AFC382" w:rsidR="00ED5BF0" w:rsidRPr="006744FA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B3115">
              <w:rPr>
                <w:rFonts w:ascii="Times New Roman" w:hAnsi="Times New Roman" w:cs="Times New Roman"/>
                <w:sz w:val="16"/>
                <w:szCs w:val="16"/>
              </w:rPr>
              <w:t>Acción: Generar tablas de frecuencia utilizando SPSS para el análisis descriptivo de datos.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1BC323" w14:textId="69444058" w:rsidR="00ED5BF0" w:rsidRPr="006744FA" w:rsidRDefault="00ED5BF0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1" w:type="dxa"/>
            <w:vAlign w:val="center"/>
          </w:tcPr>
          <w:p w14:paraId="0919D1E3" w14:textId="77777777" w:rsidR="00ED5BF0" w:rsidRPr="006744FA" w:rsidRDefault="00ED5BF0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3E959F79" w14:textId="77777777" w:rsidR="00ED5BF0" w:rsidRPr="006744FA" w:rsidRDefault="00ED5BF0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0D13ACAB" w14:textId="6F41215E" w:rsidR="00ED5BF0" w:rsidRPr="006744FA" w:rsidRDefault="00ED5BF0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6 horas</w:t>
            </w:r>
          </w:p>
        </w:tc>
        <w:tc>
          <w:tcPr>
            <w:tcW w:w="1273" w:type="dxa"/>
            <w:vAlign w:val="center"/>
          </w:tcPr>
          <w:p w14:paraId="46D3C914" w14:textId="55F341C9" w:rsidR="00ED5BF0" w:rsidRPr="006744FA" w:rsidRDefault="00ED5BF0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ED5BF0" w:rsidRPr="006744FA" w14:paraId="3B7A9A4E" w14:textId="77777777" w:rsidTr="006744FA">
        <w:trPr>
          <w:trHeight w:val="881"/>
          <w:jc w:val="center"/>
        </w:trPr>
        <w:tc>
          <w:tcPr>
            <w:tcW w:w="894" w:type="dxa"/>
            <w:vAlign w:val="center"/>
          </w:tcPr>
          <w:p w14:paraId="4A2E236C" w14:textId="77777777" w:rsidR="00ED5BF0" w:rsidRPr="006744FA" w:rsidRDefault="00ED5BF0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</w:t>
            </w:r>
          </w:p>
          <w:p w14:paraId="389F8484" w14:textId="526E0BB7" w:rsidR="00ED5BF0" w:rsidRPr="006744FA" w:rsidRDefault="007B4624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11</w:t>
            </w:r>
            <w:r w:rsidR="00ED5BF0" w:rsidRPr="006744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may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A64420" w14:textId="77777777" w:rsidR="00ED5BF0" w:rsidRPr="006744FA" w:rsidRDefault="00ED5BF0" w:rsidP="00BA336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3.2 Generación de gráficos (sectores, barras, histogramas, etc.)</w:t>
            </w:r>
          </w:p>
          <w:p w14:paraId="5AAB8FF2" w14:textId="2A50FCE5" w:rsidR="00ED5BF0" w:rsidRPr="006744FA" w:rsidRDefault="00ED5BF0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12359B" w14:textId="568A7114" w:rsidR="00AB3115" w:rsidRPr="00AB3115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B3115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58: Incentivaremos la producción y uso de herramientas digitales en los procesos de aprendizaje, para todos los niveles y modalidades.</w:t>
            </w:r>
          </w:p>
          <w:p w14:paraId="219F4D5B" w14:textId="77777777" w:rsidR="00AB3115" w:rsidRPr="00AB3115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55BCA03" w14:textId="776771EC" w:rsidR="00ED5BF0" w:rsidRPr="006744FA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B3115">
              <w:rPr>
                <w:rFonts w:ascii="Times New Roman" w:hAnsi="Times New Roman" w:cs="Times New Roman"/>
                <w:sz w:val="16"/>
                <w:szCs w:val="16"/>
              </w:rPr>
              <w:t>Acción: Generar gráficos estadísticos (sectores, barras, histogramas) utilizando SPSS para el análisis descriptivo de datos.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BE2882" w14:textId="1EA46FA5" w:rsidR="00ED5BF0" w:rsidRPr="006744FA" w:rsidRDefault="00ED5BF0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1" w:type="dxa"/>
            <w:vAlign w:val="center"/>
          </w:tcPr>
          <w:p w14:paraId="26A881D2" w14:textId="77777777" w:rsidR="00ED5BF0" w:rsidRPr="006744FA" w:rsidRDefault="00ED5BF0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518CBEA6" w14:textId="0AD70539" w:rsidR="00ED5BF0" w:rsidRPr="006744FA" w:rsidRDefault="00ED5BF0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1F7ACB89" w14:textId="034B8859" w:rsidR="00ED5BF0" w:rsidRPr="006744FA" w:rsidRDefault="00ED5BF0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6 horas</w:t>
            </w:r>
          </w:p>
        </w:tc>
        <w:tc>
          <w:tcPr>
            <w:tcW w:w="1273" w:type="dxa"/>
            <w:vAlign w:val="center"/>
          </w:tcPr>
          <w:p w14:paraId="44DF0975" w14:textId="308E81B8" w:rsidR="00ED5BF0" w:rsidRPr="006744FA" w:rsidRDefault="00ED5BF0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0D6CE1" w:rsidRPr="006744FA" w14:paraId="53FC8701" w14:textId="77777777" w:rsidTr="006744FA">
        <w:trPr>
          <w:trHeight w:val="622"/>
          <w:jc w:val="center"/>
        </w:trPr>
        <w:tc>
          <w:tcPr>
            <w:tcW w:w="894" w:type="dxa"/>
            <w:vAlign w:val="center"/>
          </w:tcPr>
          <w:p w14:paraId="759FC06E" w14:textId="77777777" w:rsidR="000D6CE1" w:rsidRPr="006744FA" w:rsidRDefault="000D6CE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0CA63F17" w14:textId="77777777" w:rsidR="000D6CE1" w:rsidRPr="006744FA" w:rsidRDefault="000D6CE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</w:p>
          <w:p w14:paraId="697E8324" w14:textId="078F6565" w:rsidR="000D6CE1" w:rsidRPr="006744FA" w:rsidRDefault="000D6CE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18</w:t>
            </w:r>
            <w:r w:rsidRPr="006744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may</w:t>
            </w:r>
          </w:p>
        </w:tc>
        <w:tc>
          <w:tcPr>
            <w:tcW w:w="29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8CF197" w14:textId="77777777" w:rsidR="000D6CE1" w:rsidRPr="006744FA" w:rsidRDefault="000D6CE1" w:rsidP="00037CCB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IV: Exportación de Datos a Word y análisis de los Resultados</w:t>
            </w:r>
          </w:p>
          <w:p w14:paraId="21E450EC" w14:textId="77777777" w:rsidR="000D6CE1" w:rsidRPr="006744FA" w:rsidRDefault="000D6CE1" w:rsidP="00120B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4.1 Exportar los datos a Word</w:t>
            </w:r>
          </w:p>
          <w:p w14:paraId="3579EFFE" w14:textId="4F013032" w:rsidR="000D6CE1" w:rsidRPr="006744FA" w:rsidRDefault="000D6CE1" w:rsidP="00120B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4.2 Seleccionar y analizar los gráficos más relevantes</w:t>
            </w:r>
          </w:p>
        </w:tc>
        <w:tc>
          <w:tcPr>
            <w:tcW w:w="30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576B1658" w14:textId="331D644C" w:rsidR="00AB3115" w:rsidRPr="00AB3115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B3115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Eje 13. Calidad Educativa – Lineamiento 58: Incentivaremos la producción y uso de herramientas digitales en los procesos de </w:t>
            </w:r>
            <w:r w:rsidRPr="00AB3115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aprendizaje, para todos los niveles y modalidades.</w:t>
            </w:r>
          </w:p>
          <w:p w14:paraId="42450CAE" w14:textId="77777777" w:rsidR="00AB3115" w:rsidRPr="00AB3115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1F791E4" w14:textId="6E043976" w:rsidR="000D6CE1" w:rsidRPr="006744FA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B3115">
              <w:rPr>
                <w:rFonts w:ascii="Times New Roman" w:hAnsi="Times New Roman" w:cs="Times New Roman"/>
                <w:sz w:val="16"/>
                <w:szCs w:val="16"/>
              </w:rPr>
              <w:t>Acción: Exportar tablas y gráficos desde SPSS a Word para analizar y seleccionar los resultados más relevantes del estudio.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8BD0A" w14:textId="4D6189FD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Conocer las principales medidas de la estadística descriptiva, haciendo énfasis </w:t>
            </w:r>
            <w:r w:rsidRPr="006744F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en los procedimientos de SPSS que nos permiten calcularlas.</w:t>
            </w:r>
          </w:p>
        </w:tc>
        <w:tc>
          <w:tcPr>
            <w:tcW w:w="1541" w:type="dxa"/>
            <w:vAlign w:val="center"/>
          </w:tcPr>
          <w:p w14:paraId="0DBEF27A" w14:textId="77777777" w:rsidR="000D6CE1" w:rsidRPr="006744FA" w:rsidRDefault="000D6CE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Exposición Docente</w:t>
            </w:r>
          </w:p>
          <w:p w14:paraId="7168FCA6" w14:textId="77777777" w:rsidR="000D6CE1" w:rsidRPr="006744FA" w:rsidRDefault="000D6CE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  <w:p w14:paraId="5E78F356" w14:textId="63B14D56" w:rsidR="000D6CE1" w:rsidRPr="006744FA" w:rsidRDefault="000D6CE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611C07C0" w14:textId="6F8889A1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6 horas</w:t>
            </w:r>
          </w:p>
        </w:tc>
        <w:tc>
          <w:tcPr>
            <w:tcW w:w="1273" w:type="dxa"/>
            <w:vAlign w:val="center"/>
          </w:tcPr>
          <w:p w14:paraId="0B6244F8" w14:textId="7E54DC4E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Sumativa 10 puntos</w:t>
            </w:r>
          </w:p>
        </w:tc>
      </w:tr>
      <w:tr w:rsidR="000D6CE1" w:rsidRPr="006744FA" w14:paraId="053E3E6E" w14:textId="77777777" w:rsidTr="006744FA">
        <w:trPr>
          <w:trHeight w:val="622"/>
          <w:jc w:val="center"/>
        </w:trPr>
        <w:tc>
          <w:tcPr>
            <w:tcW w:w="894" w:type="dxa"/>
            <w:vAlign w:val="center"/>
          </w:tcPr>
          <w:p w14:paraId="3D351DC9" w14:textId="77777777" w:rsidR="000D6CE1" w:rsidRPr="006744FA" w:rsidRDefault="000D6CE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39C47678" w14:textId="77777777" w:rsidR="000D6CE1" w:rsidRPr="006744FA" w:rsidRDefault="000D6CE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11</w:t>
            </w:r>
          </w:p>
          <w:p w14:paraId="19D411F3" w14:textId="242F7771" w:rsidR="000D6CE1" w:rsidRPr="006744FA" w:rsidRDefault="000D6CE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25</w:t>
            </w:r>
            <w:r w:rsidRPr="006744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may</w:t>
            </w:r>
          </w:p>
        </w:tc>
        <w:tc>
          <w:tcPr>
            <w:tcW w:w="2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C14FEC" w14:textId="77777777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25F32249" w14:textId="77777777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23F6DC" w14:textId="01A4AFA6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1" w:type="dxa"/>
            <w:vAlign w:val="center"/>
          </w:tcPr>
          <w:p w14:paraId="138F2640" w14:textId="77777777" w:rsidR="000D6CE1" w:rsidRPr="006744FA" w:rsidRDefault="000D6CE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54C245F0" w14:textId="4877ECBE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3C01F73B" w14:textId="0CC8B693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6 horas</w:t>
            </w:r>
          </w:p>
        </w:tc>
        <w:tc>
          <w:tcPr>
            <w:tcW w:w="1273" w:type="dxa"/>
            <w:vAlign w:val="center"/>
          </w:tcPr>
          <w:p w14:paraId="3276739E" w14:textId="66134808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0D6CE1" w:rsidRPr="006744FA" w14:paraId="2F85B12D" w14:textId="77777777" w:rsidTr="006744FA">
        <w:trPr>
          <w:trHeight w:val="622"/>
          <w:jc w:val="center"/>
        </w:trPr>
        <w:tc>
          <w:tcPr>
            <w:tcW w:w="894" w:type="dxa"/>
            <w:vAlign w:val="center"/>
          </w:tcPr>
          <w:p w14:paraId="453BB56E" w14:textId="77777777" w:rsidR="000D6CE1" w:rsidRPr="006744FA" w:rsidRDefault="000D6CE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1EAC1BBF" w14:textId="77777777" w:rsidR="000D6CE1" w:rsidRPr="006744FA" w:rsidRDefault="000D6CE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12</w:t>
            </w:r>
          </w:p>
          <w:p w14:paraId="2B4599FF" w14:textId="12A2A4B3" w:rsidR="000D6CE1" w:rsidRPr="006744FA" w:rsidRDefault="000D6CE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01 jun</w:t>
            </w:r>
          </w:p>
        </w:tc>
        <w:tc>
          <w:tcPr>
            <w:tcW w:w="2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318FAC" w14:textId="77777777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2416E1F8" w14:textId="77777777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6190A1" w14:textId="7B772016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1" w:type="dxa"/>
            <w:vAlign w:val="center"/>
          </w:tcPr>
          <w:p w14:paraId="23F0BEC6" w14:textId="77777777" w:rsidR="000D6CE1" w:rsidRPr="006744FA" w:rsidRDefault="000D6CE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65D3864C" w14:textId="77777777" w:rsidR="000D6CE1" w:rsidRPr="006744FA" w:rsidRDefault="000D6CE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  <w:p w14:paraId="09F62D7C" w14:textId="7ED3FFAD" w:rsidR="000D6CE1" w:rsidRPr="006744FA" w:rsidRDefault="000D6CE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443B9BFA" w14:textId="0B10D835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6 horas</w:t>
            </w:r>
          </w:p>
        </w:tc>
        <w:tc>
          <w:tcPr>
            <w:tcW w:w="1273" w:type="dxa"/>
            <w:vAlign w:val="center"/>
          </w:tcPr>
          <w:p w14:paraId="3DDBACEC" w14:textId="189499FE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Sumativa 10 puntos</w:t>
            </w:r>
          </w:p>
        </w:tc>
      </w:tr>
      <w:tr w:rsidR="000D6CE1" w:rsidRPr="006744FA" w14:paraId="74DCA7EC" w14:textId="77777777" w:rsidTr="006744FA">
        <w:trPr>
          <w:trHeight w:val="622"/>
          <w:jc w:val="center"/>
        </w:trPr>
        <w:tc>
          <w:tcPr>
            <w:tcW w:w="894" w:type="dxa"/>
            <w:vAlign w:val="center"/>
          </w:tcPr>
          <w:p w14:paraId="1559446B" w14:textId="77777777" w:rsidR="000D6CE1" w:rsidRPr="006744FA" w:rsidRDefault="000D6CE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</w:p>
          <w:p w14:paraId="1CA2767E" w14:textId="77777777" w:rsidR="000D6CE1" w:rsidRPr="006744FA" w:rsidRDefault="000D6CE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13</w:t>
            </w:r>
          </w:p>
          <w:p w14:paraId="36EAE437" w14:textId="1D7DF3CC" w:rsidR="000D6CE1" w:rsidRPr="006744FA" w:rsidRDefault="000D6CE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08 jun</w:t>
            </w:r>
          </w:p>
        </w:tc>
        <w:tc>
          <w:tcPr>
            <w:tcW w:w="2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41D5CA" w14:textId="77777777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7EFBC3DC" w14:textId="77777777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B38EFC" w14:textId="1CE7AD9B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1" w:type="dxa"/>
            <w:vAlign w:val="center"/>
          </w:tcPr>
          <w:p w14:paraId="26048988" w14:textId="77777777" w:rsidR="000D6CE1" w:rsidRPr="006744FA" w:rsidRDefault="000D6CE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171CFFA6" w14:textId="77777777" w:rsidR="000D6CE1" w:rsidRPr="006744FA" w:rsidRDefault="000D6CE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  <w:p w14:paraId="678122E6" w14:textId="4E884398" w:rsidR="000D6CE1" w:rsidRPr="006744FA" w:rsidRDefault="000D6CE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6024CB16" w14:textId="20432294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6 horas</w:t>
            </w:r>
          </w:p>
        </w:tc>
        <w:tc>
          <w:tcPr>
            <w:tcW w:w="1273" w:type="dxa"/>
            <w:vAlign w:val="center"/>
          </w:tcPr>
          <w:p w14:paraId="7E8FFCA8" w14:textId="130A0154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Sumativa 10 puntos</w:t>
            </w:r>
          </w:p>
        </w:tc>
      </w:tr>
      <w:tr w:rsidR="000D6CE1" w:rsidRPr="006744FA" w14:paraId="54761D12" w14:textId="77777777" w:rsidTr="008F2E6C">
        <w:trPr>
          <w:trHeight w:val="58"/>
          <w:jc w:val="center"/>
        </w:trPr>
        <w:tc>
          <w:tcPr>
            <w:tcW w:w="894" w:type="dxa"/>
            <w:vAlign w:val="center"/>
          </w:tcPr>
          <w:p w14:paraId="35654CD9" w14:textId="77777777" w:rsidR="000D6CE1" w:rsidRPr="006744FA" w:rsidRDefault="000D6CE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</w:p>
          <w:p w14:paraId="0A41FD5F" w14:textId="77777777" w:rsidR="000D6CE1" w:rsidRPr="006744FA" w:rsidRDefault="000D6CE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14</w:t>
            </w:r>
          </w:p>
          <w:p w14:paraId="50230258" w14:textId="7AC4E97A" w:rsidR="000D6CE1" w:rsidRPr="006744FA" w:rsidRDefault="000D6CE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15</w:t>
            </w:r>
            <w:r w:rsidRPr="006744FA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 xml:space="preserve"> jun</w:t>
            </w:r>
          </w:p>
        </w:tc>
        <w:tc>
          <w:tcPr>
            <w:tcW w:w="2993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1DBC50" w14:textId="77777777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5B82E407" w14:textId="77777777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CE3ACF" w14:textId="1B95C3BD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1" w:type="dxa"/>
            <w:vAlign w:val="center"/>
          </w:tcPr>
          <w:p w14:paraId="2998BC3D" w14:textId="77777777" w:rsidR="000D6CE1" w:rsidRPr="006744FA" w:rsidRDefault="000D6CE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2FB2C056" w14:textId="6336CD89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7789725D" w14:textId="4A923985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6 horas</w:t>
            </w:r>
          </w:p>
        </w:tc>
        <w:tc>
          <w:tcPr>
            <w:tcW w:w="1273" w:type="dxa"/>
            <w:vAlign w:val="center"/>
          </w:tcPr>
          <w:p w14:paraId="6EF552CB" w14:textId="0CBF5318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0D6CE1" w:rsidRPr="006744FA" w14:paraId="11BDE40C" w14:textId="77777777" w:rsidTr="006744FA">
        <w:trPr>
          <w:trHeight w:val="1008"/>
          <w:jc w:val="center"/>
        </w:trPr>
        <w:tc>
          <w:tcPr>
            <w:tcW w:w="894" w:type="dxa"/>
            <w:vAlign w:val="center"/>
          </w:tcPr>
          <w:p w14:paraId="513AE6B8" w14:textId="77777777" w:rsidR="000D6CE1" w:rsidRPr="006744FA" w:rsidRDefault="000D6CE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</w:p>
          <w:p w14:paraId="5BB2052C" w14:textId="77777777" w:rsidR="000D6CE1" w:rsidRPr="006744FA" w:rsidRDefault="000D6CE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15</w:t>
            </w:r>
          </w:p>
          <w:p w14:paraId="49891506" w14:textId="36AB0359" w:rsidR="000D6CE1" w:rsidRPr="006744FA" w:rsidRDefault="000D6CE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22</w:t>
            </w:r>
            <w:r w:rsidRPr="006744FA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 xml:space="preserve"> jun</w:t>
            </w:r>
          </w:p>
        </w:tc>
        <w:tc>
          <w:tcPr>
            <w:tcW w:w="2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F8624B" w14:textId="06E91307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Segundo Parcial Parte 1</w:t>
            </w:r>
          </w:p>
        </w:tc>
        <w:tc>
          <w:tcPr>
            <w:tcW w:w="305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5716EC03" w14:textId="3D2DAC11" w:rsidR="00AB3115" w:rsidRPr="00AB3115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B3115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54: Implementaremos el nuevo sistema de evaluación para los aprendizajes en los diferentes niveles educativos, transitando hacia la evaluación formativa, orientada a construir aprendizajes significativos</w:t>
            </w:r>
          </w:p>
          <w:p w14:paraId="25692002" w14:textId="77777777" w:rsidR="00AB3115" w:rsidRPr="00AB3115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A42124C" w14:textId="4CFDBC4D" w:rsidR="000D6CE1" w:rsidRPr="006744FA" w:rsidRDefault="00AB3115" w:rsidP="00AB311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B3115">
              <w:rPr>
                <w:rFonts w:ascii="Times New Roman" w:hAnsi="Times New Roman" w:cs="Times New Roman"/>
                <w:sz w:val="16"/>
                <w:szCs w:val="16"/>
              </w:rPr>
              <w:t>Acción: Resolver un examen práctico que integre la generación de tablas de frecuencia, gráficos estadísticos y exportación de resultados desde SPSS.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DFAC4B" w14:textId="4772CD7D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1" w:type="dxa"/>
            <w:vAlign w:val="center"/>
          </w:tcPr>
          <w:p w14:paraId="5C95F236" w14:textId="77777777" w:rsidR="000D6CE1" w:rsidRPr="006744FA" w:rsidRDefault="000D6CE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7F79F334" w14:textId="77777777" w:rsidR="000D6CE1" w:rsidRPr="006744FA" w:rsidRDefault="000D6CE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  <w:p w14:paraId="40E172F1" w14:textId="0474202F" w:rsidR="000D6CE1" w:rsidRPr="006744FA" w:rsidRDefault="000D6CE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24035C26" w14:textId="66B56E2B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6 horas</w:t>
            </w:r>
          </w:p>
        </w:tc>
        <w:tc>
          <w:tcPr>
            <w:tcW w:w="1273" w:type="dxa"/>
            <w:vAlign w:val="center"/>
          </w:tcPr>
          <w:p w14:paraId="2FF2D40E" w14:textId="33DF1BC3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Sumativa 10 puntos</w:t>
            </w:r>
          </w:p>
        </w:tc>
      </w:tr>
      <w:tr w:rsidR="000D6CE1" w:rsidRPr="006744FA" w14:paraId="6410C31D" w14:textId="77777777" w:rsidTr="006744FA">
        <w:trPr>
          <w:trHeight w:val="904"/>
          <w:jc w:val="center"/>
        </w:trPr>
        <w:tc>
          <w:tcPr>
            <w:tcW w:w="894" w:type="dxa"/>
            <w:vAlign w:val="center"/>
          </w:tcPr>
          <w:p w14:paraId="65630F5C" w14:textId="77777777" w:rsidR="000D6CE1" w:rsidRPr="006744FA" w:rsidRDefault="000D6CE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16</w:t>
            </w:r>
          </w:p>
          <w:p w14:paraId="3CE2545C" w14:textId="400075B1" w:rsidR="000D6CE1" w:rsidRPr="006744FA" w:rsidRDefault="000D6CE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</w:t>
            </w: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 xml:space="preserve"> jun</w:t>
            </w:r>
          </w:p>
        </w:tc>
        <w:tc>
          <w:tcPr>
            <w:tcW w:w="2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CB2982" w14:textId="17D4ED1A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Segundo Parcial Parte 2</w:t>
            </w:r>
          </w:p>
        </w:tc>
        <w:tc>
          <w:tcPr>
            <w:tcW w:w="305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D15338" w14:textId="77777777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044321" w14:textId="73C4B7EF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1" w:type="dxa"/>
            <w:vAlign w:val="center"/>
          </w:tcPr>
          <w:p w14:paraId="76035C26" w14:textId="77777777" w:rsidR="000D6CE1" w:rsidRPr="006744FA" w:rsidRDefault="000D6CE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79F31D08" w14:textId="77777777" w:rsidR="000D6CE1" w:rsidRPr="006744FA" w:rsidRDefault="000D6CE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  <w:p w14:paraId="10904034" w14:textId="7EADA63A" w:rsidR="000D6CE1" w:rsidRPr="006744FA" w:rsidRDefault="000D6CE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08FBBE12" w14:textId="59505311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6 horas</w:t>
            </w:r>
          </w:p>
        </w:tc>
        <w:tc>
          <w:tcPr>
            <w:tcW w:w="1273" w:type="dxa"/>
            <w:vAlign w:val="center"/>
          </w:tcPr>
          <w:p w14:paraId="3CB76E57" w14:textId="4F33BC59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Sumativa 10 puntos</w:t>
            </w:r>
          </w:p>
        </w:tc>
      </w:tr>
      <w:tr w:rsidR="00ED5BF0" w:rsidRPr="006744FA" w14:paraId="671FCDFC" w14:textId="77777777" w:rsidTr="006744FA">
        <w:trPr>
          <w:trHeight w:val="842"/>
          <w:jc w:val="center"/>
        </w:trPr>
        <w:tc>
          <w:tcPr>
            <w:tcW w:w="894" w:type="dxa"/>
            <w:vAlign w:val="center"/>
          </w:tcPr>
          <w:p w14:paraId="02252968" w14:textId="77777777" w:rsidR="00ED5BF0" w:rsidRPr="006744FA" w:rsidRDefault="00ED5BF0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  <w:p w14:paraId="721A229F" w14:textId="045CF24F" w:rsidR="00ED5BF0" w:rsidRPr="006744FA" w:rsidRDefault="007B4624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06</w:t>
            </w:r>
            <w:r w:rsidR="00CC5CBA">
              <w:rPr>
                <w:rFonts w:ascii="Times New Roman" w:hAnsi="Times New Roman" w:cs="Times New Roman"/>
                <w:sz w:val="18"/>
                <w:szCs w:val="18"/>
              </w:rPr>
              <w:t xml:space="preserve"> jul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AF2DF6" w14:textId="1CFC1ABB" w:rsidR="00ED5BF0" w:rsidRPr="006744FA" w:rsidRDefault="00ED5BF0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Segunda Convocatoria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EDFEBE" w14:textId="77777777" w:rsidR="00ED5BF0" w:rsidRPr="006744FA" w:rsidRDefault="00ED5BF0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832E7B" w14:textId="65726DDF" w:rsidR="00ED5BF0" w:rsidRPr="006744FA" w:rsidRDefault="00ED5BF0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Aplicación de examen de segunda convocatoria</w:t>
            </w:r>
          </w:p>
        </w:tc>
        <w:tc>
          <w:tcPr>
            <w:tcW w:w="1541" w:type="dxa"/>
            <w:vAlign w:val="center"/>
          </w:tcPr>
          <w:p w14:paraId="799ADEC0" w14:textId="77777777" w:rsidR="00ED5BF0" w:rsidRPr="006744FA" w:rsidRDefault="00ED5BF0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39" w:type="dxa"/>
            <w:vAlign w:val="center"/>
          </w:tcPr>
          <w:p w14:paraId="45606330" w14:textId="77777777" w:rsidR="00ED5BF0" w:rsidRPr="006744FA" w:rsidRDefault="00ED5BF0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3" w:type="dxa"/>
            <w:vAlign w:val="center"/>
          </w:tcPr>
          <w:p w14:paraId="1DC9F099" w14:textId="77777777" w:rsidR="00ED5BF0" w:rsidRPr="006744FA" w:rsidRDefault="00ED5BF0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3FEDC71F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10"/>
      <w:footerReference w:type="default" r:id="rId11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C4E99" w14:textId="77777777" w:rsidR="007B21FF" w:rsidRDefault="007B21FF" w:rsidP="00346567">
      <w:r>
        <w:separator/>
      </w:r>
    </w:p>
  </w:endnote>
  <w:endnote w:type="continuationSeparator" w:id="0">
    <w:p w14:paraId="64C4DBF0" w14:textId="77777777" w:rsidR="007B21FF" w:rsidRDefault="007B21FF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8713E22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696C33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3C250" w14:textId="77777777" w:rsidR="007B21FF" w:rsidRDefault="007B21FF" w:rsidP="00346567">
      <w:r>
        <w:separator/>
      </w:r>
    </w:p>
  </w:footnote>
  <w:footnote w:type="continuationSeparator" w:id="0">
    <w:p w14:paraId="58527B73" w14:textId="77777777" w:rsidR="007B21FF" w:rsidRDefault="007B21FF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197AE" w14:textId="6183C73F" w:rsidR="004F13F5" w:rsidRPr="004F13F5" w:rsidRDefault="004F13F5" w:rsidP="004F13F5">
    <w:pPr>
      <w:pStyle w:val="Encabezado"/>
      <w:jc w:val="center"/>
      <w:rPr>
        <w:b/>
        <w:bCs/>
        <w:sz w:val="44"/>
        <w:szCs w:val="44"/>
      </w:rPr>
    </w:pPr>
    <w:r w:rsidRPr="004F13F5">
      <w:rPr>
        <w:b/>
        <w:bCs/>
        <w:noProof/>
        <w:sz w:val="44"/>
        <w:szCs w:val="44"/>
      </w:rPr>
      <w:drawing>
        <wp:anchor distT="0" distB="0" distL="114300" distR="114300" simplePos="0" relativeHeight="251658240" behindDoc="1" locked="0" layoutInCell="1" allowOverlap="1" wp14:anchorId="0E64486B" wp14:editId="22DAF4C3">
          <wp:simplePos x="0" y="0"/>
          <wp:positionH relativeFrom="column">
            <wp:posOffset>-1270</wp:posOffset>
          </wp:positionH>
          <wp:positionV relativeFrom="paragraph">
            <wp:posOffset>-153035</wp:posOffset>
          </wp:positionV>
          <wp:extent cx="3604260" cy="1389703"/>
          <wp:effectExtent l="0" t="0" r="0" b="1270"/>
          <wp:wrapTight wrapText="bothSides">
            <wp:wrapPolygon edited="0">
              <wp:start x="0" y="0"/>
              <wp:lineTo x="0" y="21324"/>
              <wp:lineTo x="21463" y="21324"/>
              <wp:lineTo x="21463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4260" cy="13897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F13F5">
      <w:rPr>
        <w:b/>
        <w:bCs/>
        <w:sz w:val="44"/>
        <w:szCs w:val="44"/>
      </w:rPr>
      <w:t>SÍLABO</w:t>
    </w:r>
  </w:p>
  <w:p w14:paraId="68C5DE45" w14:textId="5971A62F" w:rsidR="004F13F5" w:rsidRPr="004F13F5" w:rsidRDefault="004F13F5" w:rsidP="004F13F5">
    <w:pPr>
      <w:pStyle w:val="Encabezado"/>
      <w:jc w:val="center"/>
      <w:rPr>
        <w:b/>
        <w:bCs/>
        <w:sz w:val="44"/>
        <w:szCs w:val="44"/>
      </w:rPr>
    </w:pPr>
    <w:r w:rsidRPr="004F13F5">
      <w:rPr>
        <w:b/>
        <w:bCs/>
        <w:sz w:val="44"/>
        <w:szCs w:val="44"/>
      </w:rPr>
      <w:t>LIBRE I</w:t>
    </w:r>
  </w:p>
  <w:p w14:paraId="7801360F" w14:textId="77777777" w:rsidR="004F13F5" w:rsidRDefault="004F13F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64B8E"/>
    <w:multiLevelType w:val="multilevel"/>
    <w:tmpl w:val="74240E20"/>
    <w:lvl w:ilvl="0">
      <w:start w:val="1"/>
      <w:numFmt w:val="bullet"/>
      <w:lvlText w:val=""/>
      <w:lvlJc w:val="left"/>
      <w:pPr>
        <w:tabs>
          <w:tab w:val="decimal" w:pos="432"/>
        </w:tabs>
        <w:ind w:left="720"/>
      </w:pPr>
      <w:rPr>
        <w:rFonts w:ascii="Symbol" w:hAnsi="Symbol"/>
        <w:strike w:val="0"/>
        <w:color w:val="000000"/>
        <w:spacing w:val="10"/>
        <w:w w:val="100"/>
        <w:sz w:val="22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7DE"/>
    <w:rsid w:val="00036A5A"/>
    <w:rsid w:val="00037CCB"/>
    <w:rsid w:val="00057474"/>
    <w:rsid w:val="00065B1A"/>
    <w:rsid w:val="00084139"/>
    <w:rsid w:val="00086C6B"/>
    <w:rsid w:val="000876B2"/>
    <w:rsid w:val="00093250"/>
    <w:rsid w:val="000A6A43"/>
    <w:rsid w:val="000D10E3"/>
    <w:rsid w:val="000D6CE1"/>
    <w:rsid w:val="00104744"/>
    <w:rsid w:val="00114087"/>
    <w:rsid w:val="00120B52"/>
    <w:rsid w:val="001302E5"/>
    <w:rsid w:val="001335CF"/>
    <w:rsid w:val="00164A51"/>
    <w:rsid w:val="001C56E5"/>
    <w:rsid w:val="00231C39"/>
    <w:rsid w:val="002325D1"/>
    <w:rsid w:val="00250C3E"/>
    <w:rsid w:val="00254060"/>
    <w:rsid w:val="002672A0"/>
    <w:rsid w:val="0027718F"/>
    <w:rsid w:val="002833E4"/>
    <w:rsid w:val="002B6FFB"/>
    <w:rsid w:val="002C33DF"/>
    <w:rsid w:val="002D2265"/>
    <w:rsid w:val="002F24D1"/>
    <w:rsid w:val="002F27DE"/>
    <w:rsid w:val="0030482C"/>
    <w:rsid w:val="003057CC"/>
    <w:rsid w:val="003162CA"/>
    <w:rsid w:val="00326484"/>
    <w:rsid w:val="003347EA"/>
    <w:rsid w:val="003410BC"/>
    <w:rsid w:val="00343E62"/>
    <w:rsid w:val="00346567"/>
    <w:rsid w:val="00354B6C"/>
    <w:rsid w:val="003A7CD1"/>
    <w:rsid w:val="003C0FAB"/>
    <w:rsid w:val="003C75D9"/>
    <w:rsid w:val="003D602F"/>
    <w:rsid w:val="00403341"/>
    <w:rsid w:val="00410565"/>
    <w:rsid w:val="00410AE3"/>
    <w:rsid w:val="00411302"/>
    <w:rsid w:val="0041213D"/>
    <w:rsid w:val="00417897"/>
    <w:rsid w:val="004408B1"/>
    <w:rsid w:val="0044181E"/>
    <w:rsid w:val="00461649"/>
    <w:rsid w:val="00473B94"/>
    <w:rsid w:val="00486909"/>
    <w:rsid w:val="004C053E"/>
    <w:rsid w:val="004F13F5"/>
    <w:rsid w:val="0050356A"/>
    <w:rsid w:val="00510C8D"/>
    <w:rsid w:val="00555BE3"/>
    <w:rsid w:val="00563A6B"/>
    <w:rsid w:val="005710C7"/>
    <w:rsid w:val="00572648"/>
    <w:rsid w:val="00582BE2"/>
    <w:rsid w:val="005928A3"/>
    <w:rsid w:val="005959A1"/>
    <w:rsid w:val="005E082A"/>
    <w:rsid w:val="005E51C5"/>
    <w:rsid w:val="005F0614"/>
    <w:rsid w:val="00636F96"/>
    <w:rsid w:val="00642C44"/>
    <w:rsid w:val="00652361"/>
    <w:rsid w:val="00672455"/>
    <w:rsid w:val="006744FA"/>
    <w:rsid w:val="00691BCA"/>
    <w:rsid w:val="006A0516"/>
    <w:rsid w:val="006B4456"/>
    <w:rsid w:val="006E30F5"/>
    <w:rsid w:val="007003FC"/>
    <w:rsid w:val="007150E9"/>
    <w:rsid w:val="00736E4D"/>
    <w:rsid w:val="007650B4"/>
    <w:rsid w:val="007671E6"/>
    <w:rsid w:val="007B21FF"/>
    <w:rsid w:val="007B4624"/>
    <w:rsid w:val="007B46B7"/>
    <w:rsid w:val="008129B8"/>
    <w:rsid w:val="008218BC"/>
    <w:rsid w:val="0085036D"/>
    <w:rsid w:val="008537E7"/>
    <w:rsid w:val="00857B92"/>
    <w:rsid w:val="00881425"/>
    <w:rsid w:val="008A2DDD"/>
    <w:rsid w:val="008E6E4A"/>
    <w:rsid w:val="008F02FF"/>
    <w:rsid w:val="008F2E6C"/>
    <w:rsid w:val="009141BA"/>
    <w:rsid w:val="009336CF"/>
    <w:rsid w:val="00937E1F"/>
    <w:rsid w:val="0099415E"/>
    <w:rsid w:val="00996A13"/>
    <w:rsid w:val="009A15F0"/>
    <w:rsid w:val="009A37CF"/>
    <w:rsid w:val="009A567A"/>
    <w:rsid w:val="009A6872"/>
    <w:rsid w:val="009B000B"/>
    <w:rsid w:val="009B370F"/>
    <w:rsid w:val="009B6193"/>
    <w:rsid w:val="009D6C53"/>
    <w:rsid w:val="00A65D87"/>
    <w:rsid w:val="00A67108"/>
    <w:rsid w:val="00A759FA"/>
    <w:rsid w:val="00AA46ED"/>
    <w:rsid w:val="00AB3115"/>
    <w:rsid w:val="00AD4031"/>
    <w:rsid w:val="00AD752F"/>
    <w:rsid w:val="00B074AD"/>
    <w:rsid w:val="00B31328"/>
    <w:rsid w:val="00B3683B"/>
    <w:rsid w:val="00B4697E"/>
    <w:rsid w:val="00B5715E"/>
    <w:rsid w:val="00B65380"/>
    <w:rsid w:val="00BA3362"/>
    <w:rsid w:val="00BD3577"/>
    <w:rsid w:val="00BE1078"/>
    <w:rsid w:val="00BE1DD0"/>
    <w:rsid w:val="00C346CA"/>
    <w:rsid w:val="00C45D68"/>
    <w:rsid w:val="00C62845"/>
    <w:rsid w:val="00CC5CBA"/>
    <w:rsid w:val="00D2501A"/>
    <w:rsid w:val="00D47CE6"/>
    <w:rsid w:val="00D5023E"/>
    <w:rsid w:val="00D55424"/>
    <w:rsid w:val="00D71825"/>
    <w:rsid w:val="00DA6C5C"/>
    <w:rsid w:val="00E10464"/>
    <w:rsid w:val="00E5146C"/>
    <w:rsid w:val="00E54046"/>
    <w:rsid w:val="00E568EB"/>
    <w:rsid w:val="00E610A7"/>
    <w:rsid w:val="00E67875"/>
    <w:rsid w:val="00E95B37"/>
    <w:rsid w:val="00EA3D4B"/>
    <w:rsid w:val="00EA7545"/>
    <w:rsid w:val="00ED3F29"/>
    <w:rsid w:val="00ED5BF0"/>
    <w:rsid w:val="00EF56DD"/>
    <w:rsid w:val="00EF64A4"/>
    <w:rsid w:val="00F04CD5"/>
    <w:rsid w:val="00F23A05"/>
    <w:rsid w:val="00F357CC"/>
    <w:rsid w:val="00F61AF8"/>
    <w:rsid w:val="00F736E6"/>
    <w:rsid w:val="00F767C9"/>
    <w:rsid w:val="00FC7E25"/>
    <w:rsid w:val="00FD574F"/>
    <w:rsid w:val="00FF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8862B0D"/>
  <w15:chartTrackingRefBased/>
  <w15:docId w15:val="{8A9564AE-1FD9-4F98-9FF9-44F62D2C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  <w:style w:type="paragraph" w:customStyle="1" w:styleId="paragraph">
    <w:name w:val="paragraph"/>
    <w:basedOn w:val="Normal"/>
    <w:rsid w:val="00ED5B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ED5BF0"/>
  </w:style>
  <w:style w:type="character" w:customStyle="1" w:styleId="eop">
    <w:name w:val="eop"/>
    <w:basedOn w:val="Fuentedeprrafopredeter"/>
    <w:rsid w:val="00ED5BF0"/>
  </w:style>
  <w:style w:type="character" w:customStyle="1" w:styleId="tabchar">
    <w:name w:val="tabchar"/>
    <w:basedOn w:val="Fuentedeprrafopredeter"/>
    <w:rsid w:val="00ED5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3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94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4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6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4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S&#237;labo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2024.dotx</Template>
  <TotalTime>317</TotalTime>
  <Pages>4</Pages>
  <Words>1057</Words>
  <Characters>5817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Aguirre</cp:lastModifiedBy>
  <cp:revision>10</cp:revision>
  <cp:lastPrinted>2026-03-09T22:49:00Z</cp:lastPrinted>
  <dcterms:created xsi:type="dcterms:W3CDTF">2025-02-25T14:07:00Z</dcterms:created>
  <dcterms:modified xsi:type="dcterms:W3CDTF">2026-03-10T14:13:00Z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