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176D4" w14:textId="37C23518" w:rsidR="009D6C53" w:rsidRDefault="009D6C53">
      <w:pPr>
        <w:rPr>
          <w:sz w:val="18"/>
          <w:szCs w:val="18"/>
        </w:rPr>
      </w:pPr>
    </w:p>
    <w:p w14:paraId="307B98BC" w14:textId="109F34EC" w:rsidR="000814C1" w:rsidRDefault="000814C1">
      <w:pPr>
        <w:rPr>
          <w:sz w:val="18"/>
          <w:szCs w:val="18"/>
        </w:rPr>
      </w:pPr>
    </w:p>
    <w:tbl>
      <w:tblPr>
        <w:tblW w:w="12945" w:type="dxa"/>
        <w:tblInd w:w="50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4770"/>
        <w:gridCol w:w="1170"/>
        <w:gridCol w:w="5310"/>
      </w:tblGrid>
      <w:tr w:rsidR="000814C1" w:rsidRPr="00985696" w14:paraId="069B5444" w14:textId="77777777" w:rsidTr="00B76E61">
        <w:trPr>
          <w:trHeight w:val="300"/>
        </w:trPr>
        <w:tc>
          <w:tcPr>
            <w:tcW w:w="129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C21800" w14:textId="77777777" w:rsidR="000814C1" w:rsidRPr="00985696" w:rsidRDefault="000814C1" w:rsidP="00B76E61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DATOS GENERALES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  <w:p w14:paraId="4F1F80C1" w14:textId="77777777" w:rsidR="000814C1" w:rsidRPr="00985696" w:rsidRDefault="000814C1" w:rsidP="00B76E61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0814C1" w:rsidRPr="00985696" w14:paraId="069ED307" w14:textId="77777777" w:rsidTr="00B76E61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FC7A9D" w14:textId="77777777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Carrera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F89E91" w14:textId="3FFF3DFD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Ingeniería en Sistemas de Información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E81018" w14:textId="77777777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Modalidad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BE4662" w14:textId="77777777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Regular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0814C1" w:rsidRPr="00985696" w14:paraId="29E90017" w14:textId="77777777" w:rsidTr="00B76E61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127A94" w14:textId="77777777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Asignatura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F53ABC" w14:textId="2580EB70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Administración de Sistemas de Información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DB1644" w14:textId="77777777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Grupo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F1EB9F" w14:textId="296A78F7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ISI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IV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A-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MAT</w:t>
            </w:r>
          </w:p>
        </w:tc>
      </w:tr>
      <w:tr w:rsidR="000814C1" w:rsidRPr="00985696" w14:paraId="3F541233" w14:textId="77777777" w:rsidTr="00B76E61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B53736" w14:textId="77777777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Plan de Estudios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14100C" w14:textId="77777777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2022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B878BF" w14:textId="77777777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Horario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FD0FCE" w14:textId="539249AE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Viernes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 xml:space="preserve"> (01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40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 xml:space="preserve"> pm)</w:t>
            </w:r>
          </w:p>
        </w:tc>
      </w:tr>
      <w:tr w:rsidR="000814C1" w:rsidRPr="00985696" w14:paraId="432093FA" w14:textId="77777777" w:rsidTr="00B76E61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4B097E" w14:textId="77777777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Año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B7EDE2" w14:textId="77777777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Cuarto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2DB90B" w14:textId="77777777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Docente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20887A" w14:textId="77777777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Ing. Guillermo Antonio Aguirre Ruiz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</w:tbl>
    <w:p w14:paraId="46BE064B" w14:textId="03044CCF" w:rsidR="000814C1" w:rsidRDefault="000814C1">
      <w:pPr>
        <w:rPr>
          <w:sz w:val="18"/>
          <w:szCs w:val="18"/>
        </w:rPr>
      </w:pPr>
    </w:p>
    <w:p w14:paraId="57034158" w14:textId="77777777" w:rsidR="000814C1" w:rsidRDefault="000814C1">
      <w:pPr>
        <w:rPr>
          <w:sz w:val="18"/>
          <w:szCs w:val="18"/>
        </w:rPr>
      </w:pPr>
    </w:p>
    <w:p w14:paraId="0CE875AA" w14:textId="4DEE4B93" w:rsidR="009B000B" w:rsidRDefault="009B000B">
      <w:pPr>
        <w:rPr>
          <w:sz w:val="18"/>
          <w:szCs w:val="18"/>
        </w:rPr>
      </w:pPr>
    </w:p>
    <w:tbl>
      <w:tblPr>
        <w:tblW w:w="129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65"/>
        <w:gridCol w:w="6480"/>
      </w:tblGrid>
      <w:tr w:rsidR="0079221D" w:rsidRPr="0079221D" w14:paraId="4BE64315" w14:textId="77777777" w:rsidTr="000814C1">
        <w:trPr>
          <w:trHeight w:val="300"/>
        </w:trPr>
        <w:tc>
          <w:tcPr>
            <w:tcW w:w="12945" w:type="dxa"/>
            <w:gridSpan w:val="2"/>
            <w:shd w:val="clear" w:color="auto" w:fill="auto"/>
            <w:hideMark/>
          </w:tcPr>
          <w:p w14:paraId="00F30931" w14:textId="77777777" w:rsidR="0079221D" w:rsidRPr="0079221D" w:rsidRDefault="0079221D" w:rsidP="0079221D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7922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REFERENCIAS BIBLIOGRÁFICAS</w:t>
            </w:r>
            <w:r w:rsidRPr="0079221D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  <w:p w14:paraId="06B43F1F" w14:textId="77777777" w:rsidR="0079221D" w:rsidRPr="0079221D" w:rsidRDefault="0079221D" w:rsidP="0079221D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79221D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79221D" w:rsidRPr="0079221D" w14:paraId="2B8CD072" w14:textId="77777777" w:rsidTr="000814C1">
        <w:trPr>
          <w:trHeight w:val="300"/>
        </w:trPr>
        <w:tc>
          <w:tcPr>
            <w:tcW w:w="6465" w:type="dxa"/>
            <w:shd w:val="clear" w:color="auto" w:fill="auto"/>
            <w:hideMark/>
          </w:tcPr>
          <w:p w14:paraId="5BA85228" w14:textId="77777777" w:rsidR="0079221D" w:rsidRPr="0079221D" w:rsidRDefault="0079221D" w:rsidP="0079221D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7922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Texto Básico:</w:t>
            </w:r>
            <w:r w:rsidRPr="0079221D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6480" w:type="dxa"/>
            <w:shd w:val="clear" w:color="auto" w:fill="auto"/>
            <w:hideMark/>
          </w:tcPr>
          <w:p w14:paraId="6364C2AA" w14:textId="77777777" w:rsidR="0079221D" w:rsidRPr="0079221D" w:rsidRDefault="0079221D" w:rsidP="0079221D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7922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Textos Complementarios</w:t>
            </w:r>
            <w:r w:rsidRPr="0079221D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</w:t>
            </w:r>
            <w:r w:rsidRPr="0079221D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D80208" w:rsidRPr="0079221D" w14:paraId="4EFBAF4B" w14:textId="77777777" w:rsidTr="000814C1">
        <w:trPr>
          <w:trHeight w:val="3290"/>
        </w:trPr>
        <w:tc>
          <w:tcPr>
            <w:tcW w:w="6465" w:type="dxa"/>
            <w:shd w:val="clear" w:color="auto" w:fill="auto"/>
            <w:hideMark/>
          </w:tcPr>
          <w:p w14:paraId="54257357" w14:textId="335228F3" w:rsidR="00D80208" w:rsidRPr="0079221D" w:rsidRDefault="000814C1" w:rsidP="0079221D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0814C1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 xml:space="preserve">Cohen, D., &amp; </w:t>
            </w:r>
            <w:proofErr w:type="spellStart"/>
            <w:r w:rsidRPr="000814C1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Asin</w:t>
            </w:r>
            <w:proofErr w:type="spellEnd"/>
            <w:r w:rsidRPr="000814C1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, E. (2002). Sistemas de información para los negocios: Un enfoque para la toma de decisiones (4.ª ed.). McGraw-Hill.</w:t>
            </w:r>
          </w:p>
        </w:tc>
        <w:tc>
          <w:tcPr>
            <w:tcW w:w="6480" w:type="dxa"/>
            <w:shd w:val="clear" w:color="auto" w:fill="auto"/>
            <w:hideMark/>
          </w:tcPr>
          <w:p w14:paraId="2C307D09" w14:textId="77777777" w:rsidR="000814C1" w:rsidRPr="000814C1" w:rsidRDefault="00D80208" w:rsidP="000814C1">
            <w:pPr>
              <w:widowControl/>
              <w:autoSpaceDE/>
              <w:autoSpaceDN/>
              <w:ind w:left="195"/>
              <w:jc w:val="both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</w:pPr>
            <w:r w:rsidRPr="000814C1"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  <w:t> </w:t>
            </w:r>
            <w:r w:rsidR="000814C1" w:rsidRPr="000814C1"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  <w:t>Laudon, K., &amp; Laudon, J. (2012). Sistemas de información gerencial (12.ª ed.). Pearson Educación.</w:t>
            </w:r>
          </w:p>
          <w:p w14:paraId="5B3998CF" w14:textId="77777777" w:rsidR="000814C1" w:rsidRPr="000814C1" w:rsidRDefault="000814C1" w:rsidP="000814C1">
            <w:pPr>
              <w:widowControl/>
              <w:autoSpaceDE/>
              <w:autoSpaceDN/>
              <w:ind w:left="195"/>
              <w:jc w:val="both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</w:pPr>
            <w:r w:rsidRPr="000814C1"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  <w:t>McLeod, J. (2000). Sistemas de información gerencial (7.ª ed.). Prentice Hall.</w:t>
            </w:r>
          </w:p>
          <w:p w14:paraId="4BA83589" w14:textId="77777777" w:rsidR="000814C1" w:rsidRPr="000814C1" w:rsidRDefault="000814C1" w:rsidP="000814C1">
            <w:pPr>
              <w:widowControl/>
              <w:autoSpaceDE/>
              <w:autoSpaceDN/>
              <w:ind w:left="195"/>
              <w:jc w:val="both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</w:pPr>
            <w:r w:rsidRPr="000814C1"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  <w:t>O’Brien, J. (2006). Sistemas de información gerencial (7.ª ed.). McGraw-Hill.</w:t>
            </w:r>
          </w:p>
          <w:p w14:paraId="56070152" w14:textId="00CB85DC" w:rsidR="000814C1" w:rsidRPr="000814C1" w:rsidRDefault="000814C1" w:rsidP="000814C1">
            <w:pPr>
              <w:widowControl/>
              <w:autoSpaceDE/>
              <w:autoSpaceDN/>
              <w:ind w:left="195"/>
              <w:jc w:val="both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</w:pPr>
            <w:r w:rsidRPr="000814C1"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  <w:t xml:space="preserve">Oz, E. (2008). Administración de los sistemas de información (5.ª ed.). Cengage </w:t>
            </w:r>
            <w:proofErr w:type="spellStart"/>
            <w:r w:rsidRPr="000814C1"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  <w:t>Learning</w:t>
            </w:r>
            <w:proofErr w:type="spellEnd"/>
            <w:r w:rsidRPr="000814C1"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  <w:t>.</w:t>
            </w:r>
          </w:p>
          <w:p w14:paraId="725D7D03" w14:textId="77777777" w:rsidR="000814C1" w:rsidRPr="000814C1" w:rsidRDefault="000814C1" w:rsidP="000814C1">
            <w:pPr>
              <w:ind w:left="195"/>
              <w:jc w:val="both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s-ES"/>
              </w:rPr>
            </w:pPr>
            <w:proofErr w:type="spellStart"/>
            <w:r w:rsidRPr="000814C1"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  <w:t>Stair</w:t>
            </w:r>
            <w:proofErr w:type="spellEnd"/>
            <w:r w:rsidRPr="000814C1"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  <w:t xml:space="preserve">, R., &amp; Reynolds, G. (2010). Principios de sistemas de información: Un enfoque administrativo (9.ª ed.). </w:t>
            </w:r>
            <w:r w:rsidRPr="000814C1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s-ES"/>
              </w:rPr>
              <w:t>Cengage Learning.</w:t>
            </w:r>
          </w:p>
          <w:p w14:paraId="3BC6A6D9" w14:textId="0791D600" w:rsidR="00D80208" w:rsidRPr="000814C1" w:rsidRDefault="000814C1" w:rsidP="000814C1">
            <w:pPr>
              <w:ind w:left="195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0814C1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s-ES"/>
              </w:rPr>
              <w:t xml:space="preserve">Thomson Course Technology. (2006). Management information systems (5th ed.). </w:t>
            </w:r>
            <w:proofErr w:type="spellStart"/>
            <w:r w:rsidRPr="000814C1"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  <w:t>Course</w:t>
            </w:r>
            <w:proofErr w:type="spellEnd"/>
            <w:r w:rsidRPr="000814C1"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  <w:t xml:space="preserve"> </w:t>
            </w:r>
            <w:proofErr w:type="spellStart"/>
            <w:r w:rsidRPr="000814C1"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  <w:t>Technology</w:t>
            </w:r>
            <w:proofErr w:type="spellEnd"/>
            <w:r w:rsidRPr="000814C1"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  <w:t>.</w:t>
            </w:r>
          </w:p>
        </w:tc>
      </w:tr>
    </w:tbl>
    <w:p w14:paraId="49D62F87" w14:textId="38EA21D0" w:rsidR="0079221D" w:rsidRDefault="0079221D">
      <w:pPr>
        <w:rPr>
          <w:sz w:val="18"/>
          <w:szCs w:val="18"/>
        </w:rPr>
      </w:pPr>
    </w:p>
    <w:p w14:paraId="09200541" w14:textId="7217D889" w:rsidR="0079221D" w:rsidRDefault="0079221D">
      <w:pPr>
        <w:rPr>
          <w:sz w:val="18"/>
          <w:szCs w:val="18"/>
        </w:rPr>
      </w:pPr>
    </w:p>
    <w:p w14:paraId="17DAED9E" w14:textId="44DA905A" w:rsidR="000814C1" w:rsidRDefault="000814C1">
      <w:pPr>
        <w:rPr>
          <w:sz w:val="18"/>
          <w:szCs w:val="18"/>
        </w:rPr>
      </w:pPr>
    </w:p>
    <w:p w14:paraId="0FE0B141" w14:textId="39FCB4F3" w:rsidR="000814C1" w:rsidRDefault="000814C1">
      <w:pPr>
        <w:rPr>
          <w:sz w:val="18"/>
          <w:szCs w:val="18"/>
        </w:rPr>
      </w:pPr>
    </w:p>
    <w:p w14:paraId="2EB699CE" w14:textId="2E375146" w:rsidR="000814C1" w:rsidRDefault="000814C1">
      <w:pPr>
        <w:rPr>
          <w:sz w:val="18"/>
          <w:szCs w:val="18"/>
        </w:rPr>
      </w:pPr>
    </w:p>
    <w:p w14:paraId="1B35B150" w14:textId="75E01D74" w:rsidR="000814C1" w:rsidRDefault="000814C1">
      <w:pPr>
        <w:rPr>
          <w:sz w:val="18"/>
          <w:szCs w:val="18"/>
        </w:rPr>
      </w:pPr>
    </w:p>
    <w:p w14:paraId="31D6F1B7" w14:textId="77777777" w:rsidR="000814C1" w:rsidRDefault="000814C1">
      <w:pPr>
        <w:rPr>
          <w:sz w:val="18"/>
          <w:szCs w:val="18"/>
        </w:rPr>
      </w:pPr>
    </w:p>
    <w:p w14:paraId="4E093297" w14:textId="77777777" w:rsidR="0079221D" w:rsidRDefault="0079221D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1"/>
        <w:gridCol w:w="2887"/>
        <w:gridCol w:w="1979"/>
        <w:gridCol w:w="2486"/>
        <w:gridCol w:w="1628"/>
        <w:gridCol w:w="1693"/>
        <w:gridCol w:w="1300"/>
      </w:tblGrid>
      <w:tr w:rsidR="0079221D" w14:paraId="022927C2" w14:textId="77777777" w:rsidTr="0079221D">
        <w:trPr>
          <w:jc w:val="center"/>
        </w:trPr>
        <w:tc>
          <w:tcPr>
            <w:tcW w:w="1021" w:type="dxa"/>
            <w:shd w:val="clear" w:color="auto" w:fill="143AB4"/>
            <w:vAlign w:val="center"/>
          </w:tcPr>
          <w:p w14:paraId="4CF6BBA5" w14:textId="77777777" w:rsidR="0079221D" w:rsidRPr="00F736E6" w:rsidRDefault="0079221D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2887" w:type="dxa"/>
            <w:shd w:val="clear" w:color="auto" w:fill="143AB4"/>
            <w:vAlign w:val="center"/>
          </w:tcPr>
          <w:p w14:paraId="30898E52" w14:textId="77777777" w:rsidR="0079221D" w:rsidRPr="00F736E6" w:rsidRDefault="0079221D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1979" w:type="dxa"/>
            <w:shd w:val="clear" w:color="auto" w:fill="143AB4"/>
          </w:tcPr>
          <w:p w14:paraId="3660B371" w14:textId="569E2B36" w:rsidR="0079221D" w:rsidRDefault="0079221D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79221D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EJE, lineamiento y acción de la ENE implementado</w:t>
            </w:r>
          </w:p>
        </w:tc>
        <w:tc>
          <w:tcPr>
            <w:tcW w:w="2486" w:type="dxa"/>
            <w:shd w:val="clear" w:color="auto" w:fill="143AB4"/>
            <w:vAlign w:val="center"/>
          </w:tcPr>
          <w:p w14:paraId="2825B06A" w14:textId="6C849BFA" w:rsidR="0079221D" w:rsidRPr="00F736E6" w:rsidRDefault="0079221D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Unidad</w:t>
            </w:r>
          </w:p>
        </w:tc>
        <w:tc>
          <w:tcPr>
            <w:tcW w:w="1628" w:type="dxa"/>
            <w:shd w:val="clear" w:color="auto" w:fill="143AB4"/>
            <w:vAlign w:val="center"/>
          </w:tcPr>
          <w:p w14:paraId="48ED9711" w14:textId="77777777" w:rsidR="0079221D" w:rsidRPr="00F736E6" w:rsidRDefault="0079221D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5DC948BB" w14:textId="77777777" w:rsidR="0079221D" w:rsidRPr="00F736E6" w:rsidRDefault="0079221D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0DF81ACF" w14:textId="77777777" w:rsidR="0079221D" w:rsidRPr="00F736E6" w:rsidRDefault="0079221D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79221D" w14:paraId="511BD63F" w14:textId="77777777" w:rsidTr="0079221D">
        <w:trPr>
          <w:trHeight w:val="2310"/>
          <w:jc w:val="center"/>
        </w:trPr>
        <w:tc>
          <w:tcPr>
            <w:tcW w:w="1021" w:type="dxa"/>
            <w:vAlign w:val="center"/>
          </w:tcPr>
          <w:p w14:paraId="5485DEF8" w14:textId="77777777" w:rsidR="0079221D" w:rsidRPr="00D25CD1" w:rsidRDefault="0079221D" w:rsidP="00D25CD1">
            <w:pPr>
              <w:jc w:val="center"/>
              <w:rPr>
                <w:sz w:val="18"/>
                <w:szCs w:val="18"/>
              </w:rPr>
            </w:pPr>
            <w:r w:rsidRPr="00D25CD1">
              <w:rPr>
                <w:sz w:val="18"/>
                <w:szCs w:val="18"/>
              </w:rPr>
              <w:t>1</w:t>
            </w:r>
          </w:p>
          <w:p w14:paraId="7FE6E58F" w14:textId="62501C91" w:rsidR="0079221D" w:rsidRDefault="0079221D" w:rsidP="00D25CD1">
            <w:pPr>
              <w:jc w:val="center"/>
              <w:rPr>
                <w:sz w:val="18"/>
                <w:szCs w:val="18"/>
              </w:rPr>
            </w:pPr>
            <w:r w:rsidRPr="00D25CD1">
              <w:rPr>
                <w:sz w:val="18"/>
                <w:szCs w:val="18"/>
              </w:rPr>
              <w:t>03 mar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A8CAD5" w14:textId="77777777" w:rsidR="0079221D" w:rsidRPr="00165F4D" w:rsidRDefault="0079221D" w:rsidP="00A65D87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165F4D">
              <w:rPr>
                <w:rFonts w:ascii="Tahoma" w:hAnsi="Tahoma" w:cs="Tahoma"/>
                <w:b/>
                <w:bCs/>
                <w:sz w:val="16"/>
                <w:szCs w:val="16"/>
              </w:rPr>
              <w:t>Unidad I: Fundamentos de los Sistemas de Información</w:t>
            </w:r>
          </w:p>
          <w:p w14:paraId="7CC6AFD5" w14:textId="21E7868F" w:rsidR="0079221D" w:rsidRPr="00744717" w:rsidRDefault="0079221D" w:rsidP="00744717">
            <w:pPr>
              <w:rPr>
                <w:rFonts w:ascii="Tahoma" w:hAnsi="Tahoma" w:cs="Tahoma"/>
                <w:sz w:val="16"/>
                <w:szCs w:val="16"/>
              </w:rPr>
            </w:pPr>
            <w:r w:rsidRPr="00744717">
              <w:rPr>
                <w:rFonts w:ascii="Tahoma" w:hAnsi="Tahoma" w:cs="Tahoma"/>
                <w:sz w:val="16"/>
                <w:szCs w:val="16"/>
              </w:rPr>
              <w:t>1.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744717">
              <w:rPr>
                <w:rFonts w:ascii="Tahoma" w:hAnsi="Tahoma" w:cs="Tahoma"/>
                <w:sz w:val="16"/>
                <w:szCs w:val="16"/>
              </w:rPr>
              <w:t>Introducción a los sistemas de información</w:t>
            </w:r>
          </w:p>
          <w:p w14:paraId="6D5482DA" w14:textId="11EAEE8F" w:rsidR="0079221D" w:rsidRPr="00744717" w:rsidRDefault="0079221D" w:rsidP="00744717">
            <w:pPr>
              <w:rPr>
                <w:rFonts w:ascii="Tahoma" w:hAnsi="Tahoma" w:cs="Tahoma"/>
                <w:sz w:val="16"/>
                <w:szCs w:val="16"/>
              </w:rPr>
            </w:pPr>
            <w:r w:rsidRPr="00744717">
              <w:rPr>
                <w:rFonts w:ascii="Tahoma" w:hAnsi="Tahoma" w:cs="Tahoma"/>
                <w:sz w:val="16"/>
                <w:szCs w:val="16"/>
              </w:rPr>
              <w:t>2.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744717">
              <w:rPr>
                <w:rFonts w:ascii="Tahoma" w:hAnsi="Tahoma" w:cs="Tahoma"/>
                <w:sz w:val="16"/>
                <w:szCs w:val="16"/>
              </w:rPr>
              <w:t>Principios de la teoría general de sistemas</w:t>
            </w:r>
          </w:p>
          <w:p w14:paraId="5E2CC46D" w14:textId="207C5544" w:rsidR="0079221D" w:rsidRPr="00744717" w:rsidRDefault="0079221D" w:rsidP="00744717">
            <w:pPr>
              <w:rPr>
                <w:rFonts w:ascii="Tahoma" w:hAnsi="Tahoma" w:cs="Tahoma"/>
                <w:sz w:val="16"/>
                <w:szCs w:val="16"/>
              </w:rPr>
            </w:pPr>
            <w:r w:rsidRPr="00744717">
              <w:rPr>
                <w:rFonts w:ascii="Tahoma" w:hAnsi="Tahoma" w:cs="Tahoma"/>
                <w:sz w:val="16"/>
                <w:szCs w:val="16"/>
              </w:rPr>
              <w:t>3.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744717">
              <w:rPr>
                <w:rFonts w:ascii="Tahoma" w:hAnsi="Tahoma" w:cs="Tahoma"/>
                <w:sz w:val="16"/>
                <w:szCs w:val="16"/>
              </w:rPr>
              <w:t>Conceptos básicos</w:t>
            </w:r>
          </w:p>
          <w:p w14:paraId="131D1F09" w14:textId="77777777" w:rsidR="0079221D" w:rsidRDefault="0079221D" w:rsidP="00744717">
            <w:pPr>
              <w:rPr>
                <w:rFonts w:ascii="Tahoma" w:hAnsi="Tahoma" w:cs="Tahoma"/>
                <w:sz w:val="16"/>
                <w:szCs w:val="16"/>
              </w:rPr>
            </w:pPr>
            <w:r w:rsidRPr="00744717">
              <w:rPr>
                <w:rFonts w:ascii="Tahoma" w:hAnsi="Tahoma" w:cs="Tahoma"/>
                <w:sz w:val="16"/>
                <w:szCs w:val="16"/>
              </w:rPr>
              <w:t xml:space="preserve">3.1 Datos, información y conocimiento </w:t>
            </w:r>
          </w:p>
          <w:p w14:paraId="2A83C4C3" w14:textId="77777777" w:rsidR="0079221D" w:rsidRDefault="0079221D" w:rsidP="00744717">
            <w:pPr>
              <w:rPr>
                <w:rFonts w:ascii="Tahoma" w:hAnsi="Tahoma" w:cs="Tahoma"/>
                <w:sz w:val="16"/>
                <w:szCs w:val="16"/>
              </w:rPr>
            </w:pPr>
            <w:r w:rsidRPr="00744717">
              <w:rPr>
                <w:rFonts w:ascii="Tahoma" w:hAnsi="Tahoma" w:cs="Tahoma"/>
                <w:sz w:val="16"/>
                <w:szCs w:val="16"/>
              </w:rPr>
              <w:t xml:space="preserve">3.2 Características de la información útil </w:t>
            </w:r>
          </w:p>
          <w:p w14:paraId="767884B4" w14:textId="5F3C61E0" w:rsidR="0079221D" w:rsidRPr="00744717" w:rsidRDefault="0079221D" w:rsidP="00744717">
            <w:pPr>
              <w:rPr>
                <w:rFonts w:ascii="Tahoma" w:hAnsi="Tahoma" w:cs="Tahoma"/>
                <w:sz w:val="16"/>
                <w:szCs w:val="16"/>
              </w:rPr>
            </w:pPr>
            <w:r w:rsidRPr="00744717">
              <w:rPr>
                <w:rFonts w:ascii="Tahoma" w:hAnsi="Tahoma" w:cs="Tahoma"/>
                <w:sz w:val="16"/>
                <w:szCs w:val="16"/>
              </w:rPr>
              <w:t>3.3 El valor de la información</w:t>
            </w:r>
          </w:p>
          <w:p w14:paraId="5801A5F9" w14:textId="0887D7F1" w:rsidR="0079221D" w:rsidRPr="000A6A43" w:rsidRDefault="0079221D" w:rsidP="00744717">
            <w:pPr>
              <w:rPr>
                <w:rFonts w:ascii="Tahoma" w:hAnsi="Tahoma" w:cs="Tahoma"/>
                <w:sz w:val="16"/>
                <w:szCs w:val="16"/>
              </w:rPr>
            </w:pPr>
            <w:r w:rsidRPr="00744717">
              <w:rPr>
                <w:rFonts w:ascii="Tahoma" w:hAnsi="Tahoma" w:cs="Tahoma"/>
                <w:sz w:val="16"/>
                <w:szCs w:val="16"/>
              </w:rPr>
              <w:t>3.4 Sistemas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48C093" w14:textId="77777777" w:rsidR="0079221D" w:rsidRPr="00930676" w:rsidRDefault="0079221D" w:rsidP="0093067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C2BA94" w14:textId="36D0C600" w:rsidR="0079221D" w:rsidRPr="00930676" w:rsidRDefault="0079221D" w:rsidP="00930676">
            <w:pPr>
              <w:rPr>
                <w:rFonts w:ascii="Tahoma" w:hAnsi="Tahoma" w:cs="Tahoma"/>
                <w:sz w:val="16"/>
                <w:szCs w:val="16"/>
              </w:rPr>
            </w:pPr>
            <w:r w:rsidRPr="00930676">
              <w:rPr>
                <w:rFonts w:ascii="Tahoma" w:hAnsi="Tahoma" w:cs="Tahoma"/>
                <w:sz w:val="16"/>
                <w:szCs w:val="16"/>
              </w:rPr>
              <w:t>Explicar la importancia que tiene el estudio de los sistemas de información para las</w:t>
            </w:r>
          </w:p>
          <w:p w14:paraId="52491826" w14:textId="487C7809" w:rsidR="0079221D" w:rsidRPr="000A6A43" w:rsidRDefault="0079221D" w:rsidP="00930676">
            <w:pPr>
              <w:rPr>
                <w:rFonts w:ascii="Tahoma" w:hAnsi="Tahoma" w:cs="Tahoma"/>
                <w:sz w:val="16"/>
                <w:szCs w:val="16"/>
              </w:rPr>
            </w:pPr>
            <w:r w:rsidRPr="00930676">
              <w:rPr>
                <w:rFonts w:ascii="Tahoma" w:hAnsi="Tahoma" w:cs="Tahoma"/>
                <w:sz w:val="16"/>
                <w:szCs w:val="16"/>
              </w:rPr>
              <w:t>empresas, la industria y la sociedad en general.</w:t>
            </w:r>
          </w:p>
        </w:tc>
        <w:tc>
          <w:tcPr>
            <w:tcW w:w="1628" w:type="dxa"/>
            <w:vAlign w:val="center"/>
          </w:tcPr>
          <w:p w14:paraId="593049B6" w14:textId="77777777" w:rsidR="0079221D" w:rsidRPr="000A6A43" w:rsidRDefault="0079221D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2C88B824" w14:textId="77777777" w:rsidR="0079221D" w:rsidRPr="000A6A43" w:rsidRDefault="0079221D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140CFB92" w14:textId="77777777" w:rsidR="0079221D" w:rsidRPr="000A6A43" w:rsidRDefault="0079221D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79221D" w14:paraId="1D1763C5" w14:textId="77777777" w:rsidTr="0079221D">
        <w:trPr>
          <w:trHeight w:val="2548"/>
          <w:jc w:val="center"/>
        </w:trPr>
        <w:tc>
          <w:tcPr>
            <w:tcW w:w="1021" w:type="dxa"/>
            <w:vAlign w:val="center"/>
          </w:tcPr>
          <w:p w14:paraId="4679B381" w14:textId="77777777" w:rsidR="0079221D" w:rsidRPr="00D25CD1" w:rsidRDefault="0079221D" w:rsidP="00D25CD1">
            <w:pPr>
              <w:jc w:val="center"/>
              <w:rPr>
                <w:sz w:val="18"/>
                <w:szCs w:val="18"/>
              </w:rPr>
            </w:pPr>
            <w:r w:rsidRPr="00D25CD1">
              <w:rPr>
                <w:sz w:val="18"/>
                <w:szCs w:val="18"/>
              </w:rPr>
              <w:t>2</w:t>
            </w:r>
          </w:p>
          <w:p w14:paraId="33F7104B" w14:textId="37F1C12D" w:rsidR="0079221D" w:rsidRDefault="0079221D" w:rsidP="00D25CD1">
            <w:pPr>
              <w:jc w:val="center"/>
              <w:rPr>
                <w:sz w:val="18"/>
                <w:szCs w:val="18"/>
              </w:rPr>
            </w:pPr>
            <w:r w:rsidRPr="00D25CD1">
              <w:rPr>
                <w:sz w:val="18"/>
                <w:szCs w:val="18"/>
              </w:rPr>
              <w:t>10 mar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DC2E66" w14:textId="77777777" w:rsidR="0079221D" w:rsidRDefault="0079221D" w:rsidP="00744717">
            <w:pPr>
              <w:rPr>
                <w:rFonts w:ascii="Tahoma" w:hAnsi="Tahoma" w:cs="Tahoma"/>
                <w:sz w:val="16"/>
                <w:szCs w:val="16"/>
              </w:rPr>
            </w:pPr>
            <w:r w:rsidRPr="00744717">
              <w:rPr>
                <w:rFonts w:ascii="Tahoma" w:hAnsi="Tahoma" w:cs="Tahoma"/>
                <w:sz w:val="16"/>
                <w:szCs w:val="16"/>
              </w:rPr>
              <w:t xml:space="preserve">3.5 Componentes de sistemas de información </w:t>
            </w:r>
          </w:p>
          <w:p w14:paraId="250882E6" w14:textId="77777777" w:rsidR="0079221D" w:rsidRDefault="0079221D" w:rsidP="00744717">
            <w:pPr>
              <w:rPr>
                <w:rFonts w:ascii="Tahoma" w:hAnsi="Tahoma" w:cs="Tahoma"/>
                <w:sz w:val="16"/>
                <w:szCs w:val="16"/>
              </w:rPr>
            </w:pPr>
            <w:r w:rsidRPr="00744717">
              <w:rPr>
                <w:rFonts w:ascii="Tahoma" w:hAnsi="Tahoma" w:cs="Tahoma"/>
                <w:sz w:val="16"/>
                <w:szCs w:val="16"/>
              </w:rPr>
              <w:t xml:space="preserve">3.6 Recursos de los sistemas de información </w:t>
            </w:r>
          </w:p>
          <w:p w14:paraId="4F83FF34" w14:textId="3AECAF29" w:rsidR="0079221D" w:rsidRPr="00744717" w:rsidRDefault="0079221D" w:rsidP="00744717">
            <w:pPr>
              <w:rPr>
                <w:rFonts w:ascii="Tahoma" w:hAnsi="Tahoma" w:cs="Tahoma"/>
                <w:sz w:val="16"/>
                <w:szCs w:val="16"/>
              </w:rPr>
            </w:pPr>
            <w:r w:rsidRPr="00744717">
              <w:rPr>
                <w:rFonts w:ascii="Tahoma" w:hAnsi="Tahoma" w:cs="Tahoma"/>
                <w:sz w:val="16"/>
                <w:szCs w:val="16"/>
              </w:rPr>
              <w:t>3.7 La administración, el desarrollo organizacional y las tecnologías</w:t>
            </w:r>
          </w:p>
          <w:p w14:paraId="640F5A1F" w14:textId="77777777" w:rsidR="0079221D" w:rsidRDefault="0079221D" w:rsidP="00744717">
            <w:pPr>
              <w:rPr>
                <w:rFonts w:ascii="Tahoma" w:hAnsi="Tahoma" w:cs="Tahoma"/>
                <w:sz w:val="16"/>
                <w:szCs w:val="16"/>
              </w:rPr>
            </w:pPr>
            <w:r w:rsidRPr="00744717">
              <w:rPr>
                <w:rFonts w:ascii="Tahoma" w:hAnsi="Tahoma" w:cs="Tahoma"/>
                <w:sz w:val="16"/>
                <w:szCs w:val="16"/>
              </w:rPr>
              <w:t>4.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744717">
              <w:rPr>
                <w:rFonts w:ascii="Tahoma" w:hAnsi="Tahoma" w:cs="Tahoma"/>
                <w:sz w:val="16"/>
                <w:szCs w:val="16"/>
              </w:rPr>
              <w:t xml:space="preserve">Clasificación de los Sistemas de Información </w:t>
            </w:r>
          </w:p>
          <w:p w14:paraId="15E242B6" w14:textId="2220EC20" w:rsidR="0079221D" w:rsidRPr="00744717" w:rsidRDefault="0079221D" w:rsidP="00744717">
            <w:pPr>
              <w:rPr>
                <w:rFonts w:ascii="Tahoma" w:hAnsi="Tahoma" w:cs="Tahoma"/>
                <w:sz w:val="16"/>
                <w:szCs w:val="16"/>
              </w:rPr>
            </w:pPr>
            <w:r w:rsidRPr="00744717">
              <w:rPr>
                <w:rFonts w:ascii="Tahoma" w:hAnsi="Tahoma" w:cs="Tahoma"/>
                <w:sz w:val="16"/>
                <w:szCs w:val="16"/>
              </w:rPr>
              <w:t>4.1 Abiertos</w:t>
            </w:r>
          </w:p>
          <w:p w14:paraId="24260B46" w14:textId="77777777" w:rsidR="0079221D" w:rsidRPr="00744717" w:rsidRDefault="0079221D" w:rsidP="00744717">
            <w:pPr>
              <w:rPr>
                <w:rFonts w:ascii="Tahoma" w:hAnsi="Tahoma" w:cs="Tahoma"/>
                <w:sz w:val="16"/>
                <w:szCs w:val="16"/>
              </w:rPr>
            </w:pPr>
            <w:r w:rsidRPr="00744717">
              <w:rPr>
                <w:rFonts w:ascii="Tahoma" w:hAnsi="Tahoma" w:cs="Tahoma"/>
                <w:sz w:val="16"/>
                <w:szCs w:val="16"/>
              </w:rPr>
              <w:t>4.2 Cerrados</w:t>
            </w:r>
          </w:p>
          <w:p w14:paraId="628B3706" w14:textId="77777777" w:rsidR="0079221D" w:rsidRPr="00744717" w:rsidRDefault="0079221D" w:rsidP="00744717">
            <w:pPr>
              <w:rPr>
                <w:rFonts w:ascii="Tahoma" w:hAnsi="Tahoma" w:cs="Tahoma"/>
                <w:sz w:val="16"/>
                <w:szCs w:val="16"/>
              </w:rPr>
            </w:pPr>
            <w:r w:rsidRPr="00744717">
              <w:rPr>
                <w:rFonts w:ascii="Tahoma" w:hAnsi="Tahoma" w:cs="Tahoma"/>
                <w:sz w:val="16"/>
                <w:szCs w:val="16"/>
              </w:rPr>
              <w:t>4.3 Probabilístico</w:t>
            </w:r>
          </w:p>
          <w:p w14:paraId="73C0E879" w14:textId="77777777" w:rsidR="0079221D" w:rsidRDefault="0079221D" w:rsidP="00744717">
            <w:pPr>
              <w:rPr>
                <w:rFonts w:ascii="Tahoma" w:hAnsi="Tahoma" w:cs="Tahoma"/>
                <w:sz w:val="16"/>
                <w:szCs w:val="16"/>
              </w:rPr>
            </w:pPr>
            <w:r w:rsidRPr="00744717">
              <w:rPr>
                <w:rFonts w:ascii="Tahoma" w:hAnsi="Tahoma" w:cs="Tahoma"/>
                <w:sz w:val="16"/>
                <w:szCs w:val="16"/>
              </w:rPr>
              <w:t>4.4 Determinístico</w:t>
            </w:r>
          </w:p>
          <w:p w14:paraId="4EE1996C" w14:textId="77777777" w:rsidR="0079221D" w:rsidRDefault="0079221D" w:rsidP="00744717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838EC2F" w14:textId="5E1916BF" w:rsidR="0079221D" w:rsidRPr="000A6A43" w:rsidRDefault="0079221D" w:rsidP="00744717">
            <w:pPr>
              <w:rPr>
                <w:rFonts w:ascii="Tahoma" w:hAnsi="Tahoma" w:cs="Tahoma"/>
                <w:sz w:val="16"/>
                <w:szCs w:val="16"/>
              </w:rPr>
            </w:pPr>
            <w:r w:rsidRPr="00AE2FD3">
              <w:rPr>
                <w:rFonts w:ascii="Tahoma" w:hAnsi="Tahoma" w:cs="Tahoma"/>
                <w:color w:val="FF0000"/>
                <w:sz w:val="16"/>
                <w:szCs w:val="16"/>
              </w:rPr>
              <w:t>Sumativa N1</w:t>
            </w:r>
            <w:r>
              <w:rPr>
                <w:rFonts w:ascii="Tahoma" w:hAnsi="Tahoma" w:cs="Tahoma"/>
                <w:sz w:val="16"/>
                <w:szCs w:val="16"/>
              </w:rPr>
              <w:t>: Ensayo Sistemas de información y su influencia para la mejora de la producción del país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3E104A" w14:textId="77777777" w:rsidR="0079221D" w:rsidRPr="00930676" w:rsidRDefault="0079221D" w:rsidP="0093067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C97FDF" w14:textId="3C108153" w:rsidR="0079221D" w:rsidRPr="000A6A43" w:rsidRDefault="0079221D" w:rsidP="00930676">
            <w:pPr>
              <w:rPr>
                <w:rFonts w:ascii="Tahoma" w:hAnsi="Tahoma" w:cs="Tahoma"/>
                <w:sz w:val="16"/>
                <w:szCs w:val="16"/>
              </w:rPr>
            </w:pPr>
            <w:r w:rsidRPr="00930676">
              <w:rPr>
                <w:rFonts w:ascii="Tahoma" w:hAnsi="Tahoma" w:cs="Tahoma"/>
                <w:sz w:val="16"/>
                <w:szCs w:val="16"/>
              </w:rPr>
              <w:t>Identificar los componentes, recursos y características de un sistema de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930676">
              <w:rPr>
                <w:rFonts w:ascii="Tahoma" w:hAnsi="Tahoma" w:cs="Tahoma"/>
                <w:sz w:val="16"/>
                <w:szCs w:val="16"/>
              </w:rPr>
              <w:t>información par</w:t>
            </w:r>
            <w:r>
              <w:rPr>
                <w:rFonts w:ascii="Tahoma" w:hAnsi="Tahoma" w:cs="Tahoma"/>
                <w:sz w:val="16"/>
                <w:szCs w:val="16"/>
              </w:rPr>
              <w:t xml:space="preserve">a </w:t>
            </w:r>
            <w:r w:rsidRPr="00930676">
              <w:rPr>
                <w:rFonts w:ascii="Tahoma" w:hAnsi="Tahoma" w:cs="Tahoma"/>
                <w:sz w:val="16"/>
                <w:szCs w:val="16"/>
              </w:rPr>
              <w:t>establecer la relación entre administración, organización y tecnología.</w:t>
            </w:r>
          </w:p>
        </w:tc>
        <w:tc>
          <w:tcPr>
            <w:tcW w:w="1628" w:type="dxa"/>
            <w:vAlign w:val="center"/>
          </w:tcPr>
          <w:p w14:paraId="0F3B5BB7" w14:textId="77777777" w:rsidR="0079221D" w:rsidRDefault="0079221D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33A3CD1" w14:textId="77777777" w:rsidR="0079221D" w:rsidRPr="000A6A43" w:rsidRDefault="0079221D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1C3C06C1" w14:textId="77777777" w:rsidR="0079221D" w:rsidRPr="000A6A43" w:rsidRDefault="0079221D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45DBD216" w14:textId="6A48B067" w:rsidR="0079221D" w:rsidRPr="000A6A43" w:rsidRDefault="0079221D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/Sumativa </w:t>
            </w:r>
            <w:r w:rsidRPr="00AE2FD3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</w:p>
        </w:tc>
      </w:tr>
      <w:tr w:rsidR="0079221D" w14:paraId="5B7D8831" w14:textId="77777777" w:rsidTr="0079221D">
        <w:trPr>
          <w:trHeight w:val="1473"/>
          <w:jc w:val="center"/>
        </w:trPr>
        <w:tc>
          <w:tcPr>
            <w:tcW w:w="1021" w:type="dxa"/>
            <w:vAlign w:val="center"/>
          </w:tcPr>
          <w:p w14:paraId="508CBFFA" w14:textId="77777777" w:rsidR="0079221D" w:rsidRPr="00D25CD1" w:rsidRDefault="0079221D" w:rsidP="00D25CD1">
            <w:pPr>
              <w:jc w:val="center"/>
              <w:rPr>
                <w:sz w:val="18"/>
                <w:szCs w:val="18"/>
              </w:rPr>
            </w:pPr>
            <w:r w:rsidRPr="00D25CD1">
              <w:rPr>
                <w:sz w:val="18"/>
                <w:szCs w:val="18"/>
              </w:rPr>
              <w:lastRenderedPageBreak/>
              <w:t>3</w:t>
            </w:r>
          </w:p>
          <w:p w14:paraId="255B44E0" w14:textId="77DFDAAF" w:rsidR="0079221D" w:rsidRDefault="0079221D" w:rsidP="00D25CD1">
            <w:pPr>
              <w:jc w:val="center"/>
              <w:rPr>
                <w:sz w:val="18"/>
                <w:szCs w:val="18"/>
              </w:rPr>
            </w:pPr>
            <w:r w:rsidRPr="00D25CD1">
              <w:rPr>
                <w:sz w:val="18"/>
                <w:szCs w:val="18"/>
              </w:rPr>
              <w:t>17 mar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611B61" w14:textId="77777777" w:rsidR="0079221D" w:rsidRPr="00D35073" w:rsidRDefault="0079221D" w:rsidP="008537E7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D35073">
              <w:rPr>
                <w:rFonts w:ascii="Tahoma" w:hAnsi="Tahoma" w:cs="Tahoma"/>
                <w:b/>
                <w:bCs/>
                <w:sz w:val="16"/>
                <w:szCs w:val="16"/>
              </w:rPr>
              <w:t>Unidad II: Sistemas de Información en las Organizaciones</w:t>
            </w:r>
          </w:p>
          <w:p w14:paraId="00851747" w14:textId="77777777" w:rsidR="0079221D" w:rsidRDefault="0079221D" w:rsidP="00D35073">
            <w:pPr>
              <w:rPr>
                <w:rFonts w:ascii="Tahoma" w:hAnsi="Tahoma" w:cs="Tahoma"/>
                <w:sz w:val="16"/>
                <w:szCs w:val="16"/>
              </w:rPr>
            </w:pPr>
            <w:r w:rsidRPr="00D35073">
              <w:rPr>
                <w:rFonts w:ascii="Tahoma" w:hAnsi="Tahoma" w:cs="Tahoma"/>
                <w:sz w:val="16"/>
                <w:szCs w:val="16"/>
              </w:rPr>
              <w:t>1.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35073">
              <w:rPr>
                <w:rFonts w:ascii="Tahoma" w:hAnsi="Tahoma" w:cs="Tahoma"/>
                <w:sz w:val="16"/>
                <w:szCs w:val="16"/>
              </w:rPr>
              <w:t xml:space="preserve">Sistemas de información en las funciones empresariales </w:t>
            </w:r>
          </w:p>
          <w:p w14:paraId="2CC0D0C1" w14:textId="2DE3356B" w:rsidR="0079221D" w:rsidRPr="00D35073" w:rsidRDefault="0079221D" w:rsidP="00D35073">
            <w:pPr>
              <w:rPr>
                <w:rFonts w:ascii="Tahoma" w:hAnsi="Tahoma" w:cs="Tahoma"/>
                <w:sz w:val="16"/>
                <w:szCs w:val="16"/>
              </w:rPr>
            </w:pPr>
            <w:r w:rsidRPr="00D35073">
              <w:rPr>
                <w:rFonts w:ascii="Tahoma" w:hAnsi="Tahoma" w:cs="Tahoma"/>
                <w:sz w:val="16"/>
                <w:szCs w:val="16"/>
              </w:rPr>
              <w:t>1.1 Contabilidad</w:t>
            </w:r>
          </w:p>
          <w:p w14:paraId="7C1559FF" w14:textId="77777777" w:rsidR="0079221D" w:rsidRPr="00D35073" w:rsidRDefault="0079221D" w:rsidP="00D35073">
            <w:pPr>
              <w:rPr>
                <w:rFonts w:ascii="Tahoma" w:hAnsi="Tahoma" w:cs="Tahoma"/>
                <w:sz w:val="16"/>
                <w:szCs w:val="16"/>
              </w:rPr>
            </w:pPr>
            <w:r w:rsidRPr="00D35073">
              <w:rPr>
                <w:rFonts w:ascii="Tahoma" w:hAnsi="Tahoma" w:cs="Tahoma"/>
                <w:sz w:val="16"/>
                <w:szCs w:val="16"/>
              </w:rPr>
              <w:t>1.2 Finanzas</w:t>
            </w:r>
          </w:p>
          <w:p w14:paraId="5A2A7C54" w14:textId="77777777" w:rsidR="0079221D" w:rsidRPr="00D35073" w:rsidRDefault="0079221D" w:rsidP="00D35073">
            <w:pPr>
              <w:rPr>
                <w:rFonts w:ascii="Tahoma" w:hAnsi="Tahoma" w:cs="Tahoma"/>
                <w:sz w:val="16"/>
                <w:szCs w:val="16"/>
              </w:rPr>
            </w:pPr>
            <w:r w:rsidRPr="00D35073">
              <w:rPr>
                <w:rFonts w:ascii="Tahoma" w:hAnsi="Tahoma" w:cs="Tahoma"/>
                <w:sz w:val="16"/>
                <w:szCs w:val="16"/>
              </w:rPr>
              <w:t>1.3 Mercadotecnia</w:t>
            </w:r>
          </w:p>
          <w:p w14:paraId="2AF0838D" w14:textId="77777777" w:rsidR="0079221D" w:rsidRPr="00D35073" w:rsidRDefault="0079221D" w:rsidP="00D35073">
            <w:pPr>
              <w:rPr>
                <w:rFonts w:ascii="Tahoma" w:hAnsi="Tahoma" w:cs="Tahoma"/>
                <w:sz w:val="16"/>
                <w:szCs w:val="16"/>
              </w:rPr>
            </w:pPr>
            <w:r w:rsidRPr="00D35073">
              <w:rPr>
                <w:rFonts w:ascii="Tahoma" w:hAnsi="Tahoma" w:cs="Tahoma"/>
                <w:sz w:val="16"/>
                <w:szCs w:val="16"/>
              </w:rPr>
              <w:t>1.4 Recursos humanos</w:t>
            </w:r>
          </w:p>
          <w:p w14:paraId="55D0F43A" w14:textId="77777777" w:rsidR="0079221D" w:rsidRDefault="0079221D" w:rsidP="00D35073">
            <w:pPr>
              <w:rPr>
                <w:rFonts w:ascii="Tahoma" w:hAnsi="Tahoma" w:cs="Tahoma"/>
                <w:sz w:val="16"/>
                <w:szCs w:val="16"/>
              </w:rPr>
            </w:pPr>
            <w:r w:rsidRPr="00D35073">
              <w:rPr>
                <w:rFonts w:ascii="Tahoma" w:hAnsi="Tahoma" w:cs="Tahoma"/>
                <w:sz w:val="16"/>
                <w:szCs w:val="16"/>
              </w:rPr>
              <w:t>2.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35073">
              <w:rPr>
                <w:rFonts w:ascii="Tahoma" w:hAnsi="Tahoma" w:cs="Tahoma"/>
                <w:sz w:val="16"/>
                <w:szCs w:val="16"/>
              </w:rPr>
              <w:t>Uso Estratégico de los sistemas de información</w:t>
            </w:r>
          </w:p>
          <w:p w14:paraId="44ED9B1A" w14:textId="77777777" w:rsidR="0079221D" w:rsidRPr="00AA575B" w:rsidRDefault="0079221D" w:rsidP="00ED14AE">
            <w:pPr>
              <w:rPr>
                <w:rFonts w:ascii="Tahoma" w:hAnsi="Tahoma" w:cs="Tahoma"/>
                <w:sz w:val="16"/>
                <w:szCs w:val="16"/>
              </w:rPr>
            </w:pPr>
            <w:r w:rsidRPr="00AA575B">
              <w:rPr>
                <w:rFonts w:ascii="Tahoma" w:hAnsi="Tahoma" w:cs="Tahoma"/>
                <w:sz w:val="16"/>
                <w:szCs w:val="16"/>
              </w:rPr>
              <w:t>3.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A575B">
              <w:rPr>
                <w:rFonts w:ascii="Tahoma" w:hAnsi="Tahoma" w:cs="Tahoma"/>
                <w:sz w:val="16"/>
                <w:szCs w:val="16"/>
              </w:rPr>
              <w:t>Funciones empresariales y las cadenas de suministro</w:t>
            </w:r>
          </w:p>
          <w:p w14:paraId="5545373B" w14:textId="77777777" w:rsidR="0079221D" w:rsidRDefault="0079221D" w:rsidP="00D35073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396E03B7" w14:textId="5830CE1C" w:rsidR="0079221D" w:rsidRPr="000A6A43" w:rsidRDefault="0079221D" w:rsidP="00D35073">
            <w:pPr>
              <w:rPr>
                <w:rFonts w:ascii="Tahoma" w:hAnsi="Tahoma" w:cs="Tahoma"/>
                <w:sz w:val="16"/>
                <w:szCs w:val="16"/>
              </w:rPr>
            </w:pPr>
            <w:r w:rsidRPr="00A43398">
              <w:rPr>
                <w:rFonts w:ascii="Tahoma" w:hAnsi="Tahoma" w:cs="Tahoma"/>
                <w:color w:val="FF0000"/>
                <w:sz w:val="16"/>
                <w:szCs w:val="16"/>
              </w:rPr>
              <w:t>Sumativa N2</w:t>
            </w:r>
            <w:r>
              <w:rPr>
                <w:rFonts w:ascii="Tahoma" w:hAnsi="Tahoma" w:cs="Tahoma"/>
                <w:sz w:val="16"/>
                <w:szCs w:val="16"/>
              </w:rPr>
              <w:t>: Empleo de datos para su análisis estadístico en sistemas de información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07D3BB" w14:textId="77777777" w:rsidR="0079221D" w:rsidRPr="0081330D" w:rsidRDefault="0079221D" w:rsidP="0081330D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D51A12" w14:textId="4803CE22" w:rsidR="0079221D" w:rsidRPr="0081330D" w:rsidRDefault="0079221D" w:rsidP="0081330D">
            <w:pPr>
              <w:rPr>
                <w:rFonts w:ascii="Tahoma" w:hAnsi="Tahoma" w:cs="Tahoma"/>
                <w:sz w:val="16"/>
                <w:szCs w:val="16"/>
              </w:rPr>
            </w:pPr>
            <w:r w:rsidRPr="0081330D">
              <w:rPr>
                <w:rFonts w:ascii="Tahoma" w:hAnsi="Tahoma" w:cs="Tahoma"/>
                <w:sz w:val="16"/>
                <w:szCs w:val="16"/>
              </w:rPr>
              <w:t>Exponer el papel que juegan los sistemas de información y sus beneficios en el ambiente de</w:t>
            </w:r>
          </w:p>
          <w:p w14:paraId="4C91621D" w14:textId="47560E1E" w:rsidR="0079221D" w:rsidRPr="000A6A43" w:rsidRDefault="0079221D" w:rsidP="0081330D">
            <w:pPr>
              <w:rPr>
                <w:rFonts w:ascii="Tahoma" w:hAnsi="Tahoma" w:cs="Tahoma"/>
                <w:sz w:val="16"/>
                <w:szCs w:val="16"/>
              </w:rPr>
            </w:pPr>
            <w:r w:rsidRPr="0081330D">
              <w:rPr>
                <w:rFonts w:ascii="Tahoma" w:hAnsi="Tahoma" w:cs="Tahoma"/>
                <w:sz w:val="16"/>
                <w:szCs w:val="16"/>
              </w:rPr>
              <w:t>los negocios y la industria para la toma de decisiones.</w:t>
            </w:r>
          </w:p>
        </w:tc>
        <w:tc>
          <w:tcPr>
            <w:tcW w:w="1628" w:type="dxa"/>
            <w:vAlign w:val="center"/>
          </w:tcPr>
          <w:p w14:paraId="006DDC30" w14:textId="77777777" w:rsidR="0079221D" w:rsidRDefault="0079221D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1A4D543" w14:textId="77777777" w:rsidR="0079221D" w:rsidRPr="000A6A43" w:rsidRDefault="0079221D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B962B2D" w14:textId="77777777" w:rsidR="0079221D" w:rsidRPr="000A6A43" w:rsidRDefault="0079221D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4B035FC3" w14:textId="71865D60" w:rsidR="0079221D" w:rsidRPr="000A6A43" w:rsidRDefault="0079221D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/Sumativa </w:t>
            </w:r>
            <w:r w:rsidRPr="00A43398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</w:p>
        </w:tc>
      </w:tr>
      <w:tr w:rsidR="0079221D" w14:paraId="3AD08DCC" w14:textId="77777777" w:rsidTr="0079221D">
        <w:trPr>
          <w:trHeight w:val="2566"/>
          <w:jc w:val="center"/>
        </w:trPr>
        <w:tc>
          <w:tcPr>
            <w:tcW w:w="1021" w:type="dxa"/>
            <w:vAlign w:val="center"/>
          </w:tcPr>
          <w:p w14:paraId="61D5676E" w14:textId="77777777" w:rsidR="0079221D" w:rsidRPr="00D25CD1" w:rsidRDefault="0079221D" w:rsidP="00D25CD1">
            <w:pPr>
              <w:jc w:val="center"/>
              <w:rPr>
                <w:sz w:val="18"/>
                <w:szCs w:val="18"/>
              </w:rPr>
            </w:pPr>
            <w:r w:rsidRPr="00D25CD1">
              <w:rPr>
                <w:sz w:val="18"/>
                <w:szCs w:val="18"/>
              </w:rPr>
              <w:t>4</w:t>
            </w:r>
          </w:p>
          <w:p w14:paraId="79DE9D29" w14:textId="75F377D0" w:rsidR="0079221D" w:rsidRDefault="0079221D" w:rsidP="00D25CD1">
            <w:pPr>
              <w:jc w:val="center"/>
              <w:rPr>
                <w:sz w:val="18"/>
                <w:szCs w:val="18"/>
              </w:rPr>
            </w:pPr>
            <w:r w:rsidRPr="00D25CD1">
              <w:rPr>
                <w:sz w:val="18"/>
                <w:szCs w:val="18"/>
              </w:rPr>
              <w:t>24 mar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9FD88F" w14:textId="42B3D89E" w:rsidR="0079221D" w:rsidRPr="00AA575B" w:rsidRDefault="0079221D" w:rsidP="00AA575B">
            <w:pPr>
              <w:rPr>
                <w:rFonts w:ascii="Tahoma" w:hAnsi="Tahoma" w:cs="Tahoma"/>
                <w:sz w:val="16"/>
                <w:szCs w:val="16"/>
              </w:rPr>
            </w:pPr>
            <w:r w:rsidRPr="00AA575B">
              <w:rPr>
                <w:rFonts w:ascii="Tahoma" w:hAnsi="Tahoma" w:cs="Tahoma"/>
                <w:sz w:val="16"/>
                <w:szCs w:val="16"/>
              </w:rPr>
              <w:t>4.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A575B">
              <w:rPr>
                <w:rFonts w:ascii="Tahoma" w:hAnsi="Tahoma" w:cs="Tahoma"/>
                <w:sz w:val="16"/>
                <w:szCs w:val="16"/>
              </w:rPr>
              <w:t>Sistemas de Apoyo para la toma de Decisiones</w:t>
            </w:r>
          </w:p>
          <w:p w14:paraId="2A43BAB2" w14:textId="77777777" w:rsidR="0079221D" w:rsidRPr="00AA575B" w:rsidRDefault="0079221D" w:rsidP="00AA575B">
            <w:pPr>
              <w:rPr>
                <w:rFonts w:ascii="Tahoma" w:hAnsi="Tahoma" w:cs="Tahoma"/>
                <w:sz w:val="16"/>
                <w:szCs w:val="16"/>
              </w:rPr>
            </w:pPr>
            <w:r w:rsidRPr="00AA575B">
              <w:rPr>
                <w:rFonts w:ascii="Tahoma" w:hAnsi="Tahoma" w:cs="Tahoma"/>
                <w:sz w:val="16"/>
                <w:szCs w:val="16"/>
              </w:rPr>
              <w:t>4.1. Sistema de Soporte para la toma de Decisiones (DSS)</w:t>
            </w:r>
          </w:p>
          <w:p w14:paraId="035E02DA" w14:textId="77777777" w:rsidR="0079221D" w:rsidRPr="00AA575B" w:rsidRDefault="0079221D" w:rsidP="00AA575B">
            <w:pPr>
              <w:rPr>
                <w:rFonts w:ascii="Tahoma" w:hAnsi="Tahoma" w:cs="Tahoma"/>
                <w:sz w:val="16"/>
                <w:szCs w:val="16"/>
              </w:rPr>
            </w:pPr>
            <w:r w:rsidRPr="00AA575B">
              <w:rPr>
                <w:rFonts w:ascii="Tahoma" w:hAnsi="Tahoma" w:cs="Tahoma"/>
                <w:sz w:val="16"/>
                <w:szCs w:val="16"/>
              </w:rPr>
              <w:t>4.1.1 Sistema de Soporte para la toma de Decisiones de Grupo (GDSS)</w:t>
            </w:r>
          </w:p>
          <w:p w14:paraId="33929BFE" w14:textId="77777777" w:rsidR="0079221D" w:rsidRDefault="0079221D" w:rsidP="00AA575B">
            <w:pPr>
              <w:rPr>
                <w:rFonts w:ascii="Tahoma" w:hAnsi="Tahoma" w:cs="Tahoma"/>
                <w:sz w:val="16"/>
                <w:szCs w:val="16"/>
              </w:rPr>
            </w:pPr>
            <w:r w:rsidRPr="00AA575B">
              <w:rPr>
                <w:rFonts w:ascii="Tahoma" w:hAnsi="Tahoma" w:cs="Tahoma"/>
                <w:sz w:val="16"/>
                <w:szCs w:val="16"/>
              </w:rPr>
              <w:t>4.1.2 Sistema Expertos de Soporte para la toma de Decisiones (</w:t>
            </w:r>
            <w:proofErr w:type="spellStart"/>
            <w:r w:rsidRPr="00AA575B">
              <w:rPr>
                <w:rFonts w:ascii="Tahoma" w:hAnsi="Tahoma" w:cs="Tahoma"/>
                <w:sz w:val="16"/>
                <w:szCs w:val="16"/>
              </w:rPr>
              <w:t>DEss</w:t>
            </w:r>
            <w:proofErr w:type="spellEnd"/>
            <w:r w:rsidRPr="00AA575B">
              <w:rPr>
                <w:rFonts w:ascii="Tahoma" w:hAnsi="Tahoma" w:cs="Tahoma"/>
                <w:sz w:val="16"/>
                <w:szCs w:val="16"/>
              </w:rPr>
              <w:t xml:space="preserve">) </w:t>
            </w:r>
          </w:p>
          <w:p w14:paraId="057086A6" w14:textId="77777777" w:rsidR="0079221D" w:rsidRDefault="0079221D" w:rsidP="00AA575B">
            <w:pPr>
              <w:rPr>
                <w:rFonts w:ascii="Tahoma" w:hAnsi="Tahoma" w:cs="Tahoma"/>
                <w:sz w:val="16"/>
                <w:szCs w:val="16"/>
              </w:rPr>
            </w:pPr>
            <w:r w:rsidRPr="00AA575B">
              <w:rPr>
                <w:rFonts w:ascii="Tahoma" w:hAnsi="Tahoma" w:cs="Tahoma"/>
                <w:sz w:val="16"/>
                <w:szCs w:val="16"/>
              </w:rPr>
              <w:t>4.1.3 Sistemas de Información para Ejecutivos (EIS)</w:t>
            </w:r>
          </w:p>
          <w:p w14:paraId="5B1EA787" w14:textId="77777777" w:rsidR="0079221D" w:rsidRDefault="0079221D" w:rsidP="00AA575B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C40142B" w14:textId="56F9B84C" w:rsidR="0079221D" w:rsidRPr="000A6A43" w:rsidRDefault="0079221D" w:rsidP="00AA575B">
            <w:pPr>
              <w:rPr>
                <w:rFonts w:ascii="Tahoma" w:hAnsi="Tahoma" w:cs="Tahoma"/>
                <w:sz w:val="16"/>
                <w:szCs w:val="16"/>
              </w:rPr>
            </w:pPr>
            <w:r w:rsidRPr="003D094F">
              <w:rPr>
                <w:rFonts w:ascii="Tahoma" w:hAnsi="Tahoma" w:cs="Tahoma"/>
                <w:color w:val="FF0000"/>
                <w:sz w:val="16"/>
                <w:szCs w:val="16"/>
              </w:rPr>
              <w:t>Sumativa N3</w:t>
            </w:r>
            <w:r>
              <w:rPr>
                <w:rFonts w:ascii="Tahoma" w:hAnsi="Tahoma" w:cs="Tahoma"/>
                <w:sz w:val="16"/>
                <w:szCs w:val="16"/>
              </w:rPr>
              <w:t xml:space="preserve">: Exposiciones de estudiantes sobre SIG en la toma de decisiones 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A79B81" w14:textId="77777777" w:rsidR="0079221D" w:rsidRPr="0081330D" w:rsidRDefault="0079221D" w:rsidP="0081330D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85ED36" w14:textId="28527D8F" w:rsidR="0079221D" w:rsidRPr="0081330D" w:rsidRDefault="0079221D" w:rsidP="0081330D">
            <w:pPr>
              <w:rPr>
                <w:rFonts w:ascii="Tahoma" w:hAnsi="Tahoma" w:cs="Tahoma"/>
                <w:sz w:val="16"/>
                <w:szCs w:val="16"/>
              </w:rPr>
            </w:pPr>
            <w:r w:rsidRPr="0081330D">
              <w:rPr>
                <w:rFonts w:ascii="Tahoma" w:hAnsi="Tahoma" w:cs="Tahoma"/>
                <w:sz w:val="16"/>
                <w:szCs w:val="16"/>
              </w:rPr>
              <w:t>Describir los sistemas de apoyo como soporte para la toma de decisiones en las</w:t>
            </w:r>
          </w:p>
          <w:p w14:paraId="7152B393" w14:textId="3FEA067C" w:rsidR="0079221D" w:rsidRPr="000A6A43" w:rsidRDefault="0079221D" w:rsidP="0081330D">
            <w:pPr>
              <w:rPr>
                <w:rFonts w:ascii="Tahoma" w:hAnsi="Tahoma" w:cs="Tahoma"/>
                <w:sz w:val="16"/>
                <w:szCs w:val="16"/>
              </w:rPr>
            </w:pPr>
            <w:r w:rsidRPr="0081330D">
              <w:rPr>
                <w:rFonts w:ascii="Tahoma" w:hAnsi="Tahoma" w:cs="Tahoma"/>
                <w:sz w:val="16"/>
                <w:szCs w:val="16"/>
              </w:rPr>
              <w:t>organizaciones.</w:t>
            </w:r>
          </w:p>
        </w:tc>
        <w:tc>
          <w:tcPr>
            <w:tcW w:w="1628" w:type="dxa"/>
            <w:vAlign w:val="center"/>
          </w:tcPr>
          <w:p w14:paraId="0CBFF548" w14:textId="77777777" w:rsidR="0079221D" w:rsidRDefault="0079221D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B318DC5" w14:textId="77777777" w:rsidR="0079221D" w:rsidRPr="000A6A43" w:rsidRDefault="0079221D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de estudiantes</w:t>
            </w:r>
          </w:p>
        </w:tc>
        <w:tc>
          <w:tcPr>
            <w:tcW w:w="1693" w:type="dxa"/>
            <w:vAlign w:val="center"/>
          </w:tcPr>
          <w:p w14:paraId="77188466" w14:textId="77777777" w:rsidR="0079221D" w:rsidRPr="000A6A43" w:rsidRDefault="0079221D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029C21FD" w14:textId="4AB919E8" w:rsidR="0079221D" w:rsidRPr="000A6A43" w:rsidRDefault="0079221D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/Sumativa </w:t>
            </w:r>
            <w:r w:rsidRPr="003D094F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</w:p>
        </w:tc>
      </w:tr>
      <w:tr w:rsidR="0079221D" w14:paraId="298A25B9" w14:textId="77777777" w:rsidTr="0079221D">
        <w:trPr>
          <w:trHeight w:val="1150"/>
          <w:jc w:val="center"/>
        </w:trPr>
        <w:tc>
          <w:tcPr>
            <w:tcW w:w="1021" w:type="dxa"/>
            <w:vAlign w:val="center"/>
          </w:tcPr>
          <w:p w14:paraId="7597CD48" w14:textId="77777777" w:rsidR="0079221D" w:rsidRPr="00B7518E" w:rsidRDefault="0079221D" w:rsidP="00B7518E">
            <w:pPr>
              <w:jc w:val="center"/>
              <w:rPr>
                <w:sz w:val="18"/>
                <w:szCs w:val="18"/>
                <w:lang w:val="en-US"/>
              </w:rPr>
            </w:pPr>
            <w:r w:rsidRPr="00B7518E">
              <w:rPr>
                <w:sz w:val="18"/>
                <w:szCs w:val="18"/>
                <w:lang w:val="en-US"/>
              </w:rPr>
              <w:t>5</w:t>
            </w:r>
          </w:p>
          <w:p w14:paraId="6DDCAF5D" w14:textId="45DA0FC4" w:rsidR="0079221D" w:rsidRPr="00B7518E" w:rsidRDefault="0079221D" w:rsidP="00B7518E">
            <w:pPr>
              <w:jc w:val="center"/>
              <w:rPr>
                <w:sz w:val="18"/>
                <w:szCs w:val="18"/>
                <w:lang w:val="en-US"/>
              </w:rPr>
            </w:pPr>
            <w:r w:rsidRPr="00B7518E">
              <w:rPr>
                <w:sz w:val="18"/>
                <w:szCs w:val="18"/>
                <w:lang w:val="en-US"/>
              </w:rPr>
              <w:t xml:space="preserve">31 </w:t>
            </w:r>
            <w:proofErr w:type="gramStart"/>
            <w:r w:rsidRPr="00B7518E">
              <w:rPr>
                <w:sz w:val="18"/>
                <w:szCs w:val="18"/>
                <w:lang w:val="en-US"/>
              </w:rPr>
              <w:t>mar</w:t>
            </w:r>
            <w:proofErr w:type="gramEnd"/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CC0026" w14:textId="6F9A0277" w:rsidR="0079221D" w:rsidRPr="00AA575B" w:rsidRDefault="0079221D" w:rsidP="00AA575B">
            <w:pPr>
              <w:rPr>
                <w:rFonts w:ascii="Tahoma" w:hAnsi="Tahoma" w:cs="Tahoma"/>
                <w:sz w:val="16"/>
                <w:szCs w:val="16"/>
              </w:rPr>
            </w:pPr>
            <w:r w:rsidRPr="00AA575B">
              <w:rPr>
                <w:rFonts w:ascii="Tahoma" w:hAnsi="Tahoma" w:cs="Tahoma"/>
                <w:sz w:val="16"/>
                <w:szCs w:val="16"/>
              </w:rPr>
              <w:t>5.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A575B">
              <w:rPr>
                <w:rFonts w:ascii="Tahoma" w:hAnsi="Tahoma" w:cs="Tahoma"/>
                <w:sz w:val="16"/>
                <w:szCs w:val="16"/>
              </w:rPr>
              <w:t>Sistemas de procesamiento de transacciones</w:t>
            </w:r>
          </w:p>
          <w:p w14:paraId="464074FA" w14:textId="56A5917D" w:rsidR="0079221D" w:rsidRPr="000A6A43" w:rsidRDefault="0079221D" w:rsidP="00AA575B">
            <w:pPr>
              <w:rPr>
                <w:rFonts w:ascii="Tahoma" w:hAnsi="Tahoma" w:cs="Tahoma"/>
                <w:sz w:val="16"/>
                <w:szCs w:val="16"/>
              </w:rPr>
            </w:pPr>
            <w:r w:rsidRPr="00AA575B">
              <w:rPr>
                <w:rFonts w:ascii="Tahoma" w:hAnsi="Tahoma" w:cs="Tahoma"/>
                <w:sz w:val="16"/>
                <w:szCs w:val="16"/>
              </w:rPr>
              <w:t>6.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A575B">
              <w:rPr>
                <w:rFonts w:ascii="Tahoma" w:hAnsi="Tahoma" w:cs="Tahoma"/>
                <w:sz w:val="16"/>
                <w:szCs w:val="16"/>
              </w:rPr>
              <w:t>Sistemas para soporte de decisiones y sistemas expertos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9C04AD" w14:textId="77777777" w:rsidR="0079221D" w:rsidRPr="0081330D" w:rsidRDefault="0079221D" w:rsidP="0081330D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EB8366" w14:textId="5C05ABC8" w:rsidR="0079221D" w:rsidRPr="0081330D" w:rsidRDefault="0079221D" w:rsidP="0081330D">
            <w:pPr>
              <w:rPr>
                <w:rFonts w:ascii="Tahoma" w:hAnsi="Tahoma" w:cs="Tahoma"/>
                <w:sz w:val="16"/>
                <w:szCs w:val="16"/>
              </w:rPr>
            </w:pPr>
            <w:r w:rsidRPr="0081330D">
              <w:rPr>
                <w:rFonts w:ascii="Tahoma" w:hAnsi="Tahoma" w:cs="Tahoma"/>
                <w:sz w:val="16"/>
                <w:szCs w:val="16"/>
              </w:rPr>
              <w:t>Describir los sistemas de apoyo como soporte para la toma de decisiones en las</w:t>
            </w:r>
          </w:p>
          <w:p w14:paraId="31D46DC4" w14:textId="6F1C9553" w:rsidR="0079221D" w:rsidRPr="000A6A43" w:rsidRDefault="0079221D" w:rsidP="0081330D">
            <w:pPr>
              <w:rPr>
                <w:rFonts w:ascii="Tahoma" w:hAnsi="Tahoma" w:cs="Tahoma"/>
                <w:sz w:val="16"/>
                <w:szCs w:val="16"/>
              </w:rPr>
            </w:pPr>
            <w:r w:rsidRPr="0081330D">
              <w:rPr>
                <w:rFonts w:ascii="Tahoma" w:hAnsi="Tahoma" w:cs="Tahoma"/>
                <w:sz w:val="16"/>
                <w:szCs w:val="16"/>
              </w:rPr>
              <w:t>organizaciones.</w:t>
            </w:r>
          </w:p>
        </w:tc>
        <w:tc>
          <w:tcPr>
            <w:tcW w:w="1628" w:type="dxa"/>
            <w:vAlign w:val="center"/>
          </w:tcPr>
          <w:p w14:paraId="3D83D4F7" w14:textId="77777777" w:rsidR="0079221D" w:rsidRPr="000A6A43" w:rsidRDefault="0079221D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Examen Escrito con apoyo de computadoras</w:t>
            </w:r>
          </w:p>
        </w:tc>
        <w:tc>
          <w:tcPr>
            <w:tcW w:w="1693" w:type="dxa"/>
            <w:vAlign w:val="center"/>
          </w:tcPr>
          <w:p w14:paraId="058DDCA1" w14:textId="77777777" w:rsidR="0079221D" w:rsidRPr="000A6A43" w:rsidRDefault="0079221D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2E55B83F" w14:textId="3782E1C6" w:rsidR="0079221D" w:rsidRPr="000A6A43" w:rsidRDefault="0079221D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79221D" w14:paraId="05B1C398" w14:textId="77777777" w:rsidTr="0079221D">
        <w:trPr>
          <w:trHeight w:val="791"/>
          <w:jc w:val="center"/>
        </w:trPr>
        <w:tc>
          <w:tcPr>
            <w:tcW w:w="1021" w:type="dxa"/>
            <w:vMerge w:val="restart"/>
            <w:vAlign w:val="center"/>
          </w:tcPr>
          <w:p w14:paraId="726F9B74" w14:textId="77777777" w:rsidR="0079221D" w:rsidRPr="00B7518E" w:rsidRDefault="0079221D" w:rsidP="00B7518E">
            <w:pPr>
              <w:jc w:val="center"/>
              <w:rPr>
                <w:sz w:val="18"/>
                <w:szCs w:val="18"/>
                <w:lang w:val="en-US"/>
              </w:rPr>
            </w:pPr>
            <w:r w:rsidRPr="00B7518E">
              <w:rPr>
                <w:sz w:val="18"/>
                <w:szCs w:val="18"/>
                <w:lang w:val="en-US"/>
              </w:rPr>
              <w:lastRenderedPageBreak/>
              <w:t>6</w:t>
            </w:r>
          </w:p>
          <w:p w14:paraId="33D60612" w14:textId="68D60831" w:rsidR="0079221D" w:rsidRPr="00B7518E" w:rsidRDefault="0079221D" w:rsidP="00B7518E">
            <w:pPr>
              <w:jc w:val="center"/>
              <w:rPr>
                <w:sz w:val="18"/>
                <w:szCs w:val="18"/>
                <w:lang w:val="en-US"/>
              </w:rPr>
            </w:pPr>
            <w:r w:rsidRPr="00B7518E">
              <w:rPr>
                <w:sz w:val="18"/>
                <w:szCs w:val="18"/>
                <w:lang w:val="en-US"/>
              </w:rPr>
              <w:t xml:space="preserve">07 </w:t>
            </w:r>
            <w:proofErr w:type="spellStart"/>
            <w:r w:rsidRPr="00B7518E">
              <w:rPr>
                <w:sz w:val="18"/>
                <w:szCs w:val="18"/>
                <w:lang w:val="en-US"/>
              </w:rPr>
              <w:t>abr</w:t>
            </w:r>
            <w:proofErr w:type="spellEnd"/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B3AE8A" w14:textId="69D671EB" w:rsidR="0079221D" w:rsidRPr="000A6A43" w:rsidRDefault="0079221D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40BAD099" w14:textId="77777777" w:rsidR="0079221D" w:rsidRDefault="0079221D" w:rsidP="0067245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48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3BC157" w14:textId="5C6C45B3" w:rsidR="0079221D" w:rsidRPr="000A6A43" w:rsidRDefault="0079221D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de proyectos de primer parcial</w:t>
            </w:r>
          </w:p>
        </w:tc>
        <w:tc>
          <w:tcPr>
            <w:tcW w:w="1628" w:type="dxa"/>
            <w:vMerge w:val="restart"/>
            <w:vAlign w:val="center"/>
          </w:tcPr>
          <w:p w14:paraId="4B75254F" w14:textId="77777777" w:rsidR="0079221D" w:rsidRDefault="0079221D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8252788" w14:textId="77777777" w:rsidR="0079221D" w:rsidRPr="000A6A43" w:rsidRDefault="0079221D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746A7275" w14:textId="77777777" w:rsidR="0079221D" w:rsidRPr="000A6A43" w:rsidRDefault="0079221D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Merge w:val="restart"/>
            <w:vAlign w:val="center"/>
          </w:tcPr>
          <w:p w14:paraId="32B5DB7B" w14:textId="3A23BC69" w:rsidR="0079221D" w:rsidRPr="000A6A43" w:rsidRDefault="0079221D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/Sumativa </w:t>
            </w:r>
            <w:r w:rsidRPr="003D094F">
              <w:rPr>
                <w:rFonts w:ascii="Tahoma" w:hAnsi="Tahoma" w:cs="Tahoma"/>
                <w:color w:val="FF0000"/>
                <w:sz w:val="16"/>
                <w:szCs w:val="16"/>
              </w:rPr>
              <w:t>20 puntos</w:t>
            </w:r>
          </w:p>
        </w:tc>
      </w:tr>
      <w:tr w:rsidR="0079221D" w14:paraId="64D9C55B" w14:textId="77777777" w:rsidTr="0079221D">
        <w:trPr>
          <w:trHeight w:val="753"/>
          <w:jc w:val="center"/>
        </w:trPr>
        <w:tc>
          <w:tcPr>
            <w:tcW w:w="1021" w:type="dxa"/>
            <w:vMerge/>
            <w:vAlign w:val="center"/>
          </w:tcPr>
          <w:p w14:paraId="112CFCB2" w14:textId="77777777" w:rsidR="0079221D" w:rsidRDefault="0079221D" w:rsidP="0067245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E6E8EC" w14:textId="79FDC2BA" w:rsidR="0079221D" w:rsidRPr="000A6A43" w:rsidRDefault="0079221D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D02CB2">
              <w:rPr>
                <w:rFonts w:ascii="Tahoma" w:hAnsi="Tahoma" w:cs="Tahoma"/>
                <w:color w:val="FF0000"/>
                <w:sz w:val="16"/>
                <w:szCs w:val="16"/>
              </w:rPr>
              <w:t>Primer Parcial</w:t>
            </w:r>
            <w:r>
              <w:rPr>
                <w:rFonts w:ascii="Tahoma" w:hAnsi="Tahoma" w:cs="Tahoma"/>
                <w:sz w:val="16"/>
                <w:szCs w:val="16"/>
              </w:rPr>
              <w:t>: Entrega de la primera parte del proyecto</w:t>
            </w:r>
          </w:p>
        </w:tc>
        <w:tc>
          <w:tcPr>
            <w:tcW w:w="19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05EED8" w14:textId="77777777" w:rsidR="0079221D" w:rsidRPr="000A6A43" w:rsidRDefault="0079221D" w:rsidP="0067245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48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825851" w14:textId="59E15EFD" w:rsidR="0079221D" w:rsidRPr="000A6A43" w:rsidRDefault="0079221D" w:rsidP="0067245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28" w:type="dxa"/>
            <w:vMerge/>
            <w:vAlign w:val="center"/>
          </w:tcPr>
          <w:p w14:paraId="5182BFD7" w14:textId="77777777" w:rsidR="0079221D" w:rsidRDefault="0079221D" w:rsidP="0067245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20067F96" w14:textId="77777777" w:rsidR="0079221D" w:rsidRPr="00250C3E" w:rsidRDefault="0079221D" w:rsidP="0067245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Merge/>
            <w:vAlign w:val="center"/>
          </w:tcPr>
          <w:p w14:paraId="34596739" w14:textId="77777777" w:rsidR="0079221D" w:rsidRPr="00996A13" w:rsidRDefault="0079221D" w:rsidP="00672455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79221D" w14:paraId="750D4836" w14:textId="77777777" w:rsidTr="0079221D">
        <w:trPr>
          <w:trHeight w:val="2488"/>
          <w:jc w:val="center"/>
        </w:trPr>
        <w:tc>
          <w:tcPr>
            <w:tcW w:w="1021" w:type="dxa"/>
            <w:vAlign w:val="center"/>
          </w:tcPr>
          <w:p w14:paraId="76052434" w14:textId="77777777" w:rsidR="0079221D" w:rsidRPr="00B7518E" w:rsidRDefault="0079221D" w:rsidP="00B7518E">
            <w:pPr>
              <w:jc w:val="center"/>
              <w:rPr>
                <w:sz w:val="18"/>
                <w:szCs w:val="18"/>
                <w:lang w:val="en-US"/>
              </w:rPr>
            </w:pPr>
            <w:r w:rsidRPr="00B7518E">
              <w:rPr>
                <w:sz w:val="18"/>
                <w:szCs w:val="18"/>
                <w:lang w:val="en-US"/>
              </w:rPr>
              <w:t>7</w:t>
            </w:r>
          </w:p>
          <w:p w14:paraId="0FA963C1" w14:textId="4D4ECC95" w:rsidR="0079221D" w:rsidRPr="00B7518E" w:rsidRDefault="0079221D" w:rsidP="00B7518E">
            <w:pPr>
              <w:jc w:val="center"/>
              <w:rPr>
                <w:sz w:val="18"/>
                <w:szCs w:val="18"/>
                <w:lang w:val="en-US"/>
              </w:rPr>
            </w:pPr>
            <w:r w:rsidRPr="00B7518E">
              <w:rPr>
                <w:sz w:val="18"/>
                <w:szCs w:val="18"/>
                <w:lang w:val="en-US"/>
              </w:rPr>
              <w:t xml:space="preserve">21 </w:t>
            </w:r>
            <w:proofErr w:type="spellStart"/>
            <w:r w:rsidRPr="00B7518E">
              <w:rPr>
                <w:sz w:val="18"/>
                <w:szCs w:val="18"/>
                <w:lang w:val="en-US"/>
              </w:rPr>
              <w:t>abr</w:t>
            </w:r>
            <w:proofErr w:type="spellEnd"/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AD99AA" w14:textId="77777777" w:rsidR="0079221D" w:rsidRPr="00F7040C" w:rsidRDefault="0079221D" w:rsidP="00231C39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7040C">
              <w:rPr>
                <w:rFonts w:ascii="Tahoma" w:hAnsi="Tahoma" w:cs="Tahoma"/>
                <w:b/>
                <w:bCs/>
                <w:sz w:val="16"/>
                <w:szCs w:val="16"/>
              </w:rPr>
              <w:t>Unidad III: Planeación y Desarrollo de los Sistemas de Información</w:t>
            </w:r>
          </w:p>
          <w:p w14:paraId="14197AAD" w14:textId="174159D7" w:rsidR="0079221D" w:rsidRPr="00C67177" w:rsidRDefault="0079221D" w:rsidP="00C67177">
            <w:pPr>
              <w:rPr>
                <w:rFonts w:ascii="Tahoma" w:hAnsi="Tahoma" w:cs="Tahoma"/>
                <w:sz w:val="16"/>
                <w:szCs w:val="16"/>
              </w:rPr>
            </w:pPr>
            <w:r w:rsidRPr="00C67177">
              <w:rPr>
                <w:rFonts w:ascii="Tahoma" w:hAnsi="Tahoma" w:cs="Tahoma"/>
                <w:sz w:val="16"/>
                <w:szCs w:val="16"/>
              </w:rPr>
              <w:t>1.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67177">
              <w:rPr>
                <w:rFonts w:ascii="Tahoma" w:hAnsi="Tahoma" w:cs="Tahoma"/>
                <w:sz w:val="16"/>
                <w:szCs w:val="16"/>
              </w:rPr>
              <w:t>Planeación de los sistemas de información</w:t>
            </w:r>
          </w:p>
          <w:p w14:paraId="0F4E8F4D" w14:textId="77777777" w:rsidR="0079221D" w:rsidRDefault="0079221D" w:rsidP="00C67177">
            <w:pPr>
              <w:rPr>
                <w:rFonts w:ascii="Tahoma" w:hAnsi="Tahoma" w:cs="Tahoma"/>
                <w:sz w:val="16"/>
                <w:szCs w:val="16"/>
              </w:rPr>
            </w:pPr>
            <w:r w:rsidRPr="00C67177">
              <w:rPr>
                <w:rFonts w:ascii="Tahoma" w:hAnsi="Tahoma" w:cs="Tahoma"/>
                <w:sz w:val="16"/>
                <w:szCs w:val="16"/>
              </w:rPr>
              <w:t xml:space="preserve">1.1 Pasos en la planeación de los sistemas de información </w:t>
            </w:r>
          </w:p>
          <w:p w14:paraId="30840821" w14:textId="41204D9E" w:rsidR="0079221D" w:rsidRPr="00C67177" w:rsidRDefault="0079221D" w:rsidP="00C67177">
            <w:pPr>
              <w:rPr>
                <w:rFonts w:ascii="Tahoma" w:hAnsi="Tahoma" w:cs="Tahoma"/>
                <w:sz w:val="16"/>
                <w:szCs w:val="16"/>
              </w:rPr>
            </w:pPr>
            <w:r w:rsidRPr="00C67177">
              <w:rPr>
                <w:rFonts w:ascii="Tahoma" w:hAnsi="Tahoma" w:cs="Tahoma"/>
                <w:sz w:val="16"/>
                <w:szCs w:val="16"/>
              </w:rPr>
              <w:t>1.2 Beneficios de la estandarización en la planificación</w:t>
            </w:r>
          </w:p>
          <w:p w14:paraId="5438A630" w14:textId="77777777" w:rsidR="0079221D" w:rsidRPr="00C67177" w:rsidRDefault="0079221D" w:rsidP="00C67177">
            <w:pPr>
              <w:rPr>
                <w:rFonts w:ascii="Tahoma" w:hAnsi="Tahoma" w:cs="Tahoma"/>
                <w:sz w:val="16"/>
                <w:szCs w:val="16"/>
              </w:rPr>
            </w:pPr>
            <w:r w:rsidRPr="00C67177">
              <w:rPr>
                <w:rFonts w:ascii="Tahoma" w:hAnsi="Tahoma" w:cs="Tahoma"/>
                <w:sz w:val="16"/>
                <w:szCs w:val="16"/>
              </w:rPr>
              <w:t>1.3 Planeación de recursos empresariales</w:t>
            </w:r>
          </w:p>
          <w:p w14:paraId="42F069CB" w14:textId="77777777" w:rsidR="0079221D" w:rsidRDefault="0079221D" w:rsidP="00C67177">
            <w:pPr>
              <w:rPr>
                <w:rFonts w:ascii="Tahoma" w:hAnsi="Tahoma" w:cs="Tahoma"/>
                <w:sz w:val="16"/>
                <w:szCs w:val="16"/>
              </w:rPr>
            </w:pPr>
            <w:r w:rsidRPr="00C67177">
              <w:rPr>
                <w:rFonts w:ascii="Tahoma" w:hAnsi="Tahoma" w:cs="Tahoma"/>
                <w:sz w:val="16"/>
                <w:szCs w:val="16"/>
              </w:rPr>
              <w:t xml:space="preserve">1.4 Panorama de la planeación de recursos empresariales </w:t>
            </w:r>
          </w:p>
          <w:p w14:paraId="7064AC2A" w14:textId="53DC3BD6" w:rsidR="0079221D" w:rsidRPr="000A6A43" w:rsidRDefault="0079221D" w:rsidP="00C67177">
            <w:pPr>
              <w:rPr>
                <w:rFonts w:ascii="Tahoma" w:hAnsi="Tahoma" w:cs="Tahoma"/>
                <w:sz w:val="16"/>
                <w:szCs w:val="16"/>
              </w:rPr>
            </w:pPr>
            <w:r w:rsidRPr="00C67177">
              <w:rPr>
                <w:rFonts w:ascii="Tahoma" w:hAnsi="Tahoma" w:cs="Tahoma"/>
                <w:sz w:val="16"/>
                <w:szCs w:val="16"/>
              </w:rPr>
              <w:t>1.5 De la planeación al desarrollo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0EFFF531" w14:textId="77777777" w:rsidR="0079221D" w:rsidRPr="005F628B" w:rsidRDefault="0079221D" w:rsidP="005F628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48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4ABB8A" w14:textId="1CA8B3A1" w:rsidR="0079221D" w:rsidRPr="005F628B" w:rsidRDefault="0079221D" w:rsidP="005F628B">
            <w:pPr>
              <w:rPr>
                <w:rFonts w:ascii="Tahoma" w:hAnsi="Tahoma" w:cs="Tahoma"/>
                <w:sz w:val="16"/>
                <w:szCs w:val="16"/>
              </w:rPr>
            </w:pPr>
            <w:r w:rsidRPr="005F628B">
              <w:rPr>
                <w:rFonts w:ascii="Tahoma" w:hAnsi="Tahoma" w:cs="Tahoma"/>
                <w:sz w:val="16"/>
                <w:szCs w:val="16"/>
              </w:rPr>
              <w:t>Distinguir las ventajas y desventajas en el proceso de planeación para que las</w:t>
            </w:r>
          </w:p>
          <w:p w14:paraId="612DCB48" w14:textId="2809649E" w:rsidR="0079221D" w:rsidRPr="000A6A43" w:rsidRDefault="0079221D" w:rsidP="005F628B">
            <w:pPr>
              <w:rPr>
                <w:rFonts w:ascii="Tahoma" w:hAnsi="Tahoma" w:cs="Tahoma"/>
                <w:sz w:val="16"/>
                <w:szCs w:val="16"/>
              </w:rPr>
            </w:pPr>
            <w:r w:rsidRPr="005F628B">
              <w:rPr>
                <w:rFonts w:ascii="Tahoma" w:hAnsi="Tahoma" w:cs="Tahoma"/>
                <w:sz w:val="16"/>
                <w:szCs w:val="16"/>
              </w:rPr>
              <w:t>organizaciones puedan tomar mejores decisiones</w:t>
            </w:r>
          </w:p>
        </w:tc>
        <w:tc>
          <w:tcPr>
            <w:tcW w:w="1628" w:type="dxa"/>
            <w:vAlign w:val="center"/>
          </w:tcPr>
          <w:p w14:paraId="34DC6518" w14:textId="77777777" w:rsidR="0079221D" w:rsidRDefault="0079221D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61F1EB1" w14:textId="77777777" w:rsidR="0079221D" w:rsidRPr="000A6A43" w:rsidRDefault="0079221D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2E91F06" w14:textId="77777777" w:rsidR="0079221D" w:rsidRPr="000A6A43" w:rsidRDefault="0079221D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74582841" w14:textId="6AE22B48" w:rsidR="0079221D" w:rsidRPr="000A6A43" w:rsidRDefault="0079221D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79221D" w14:paraId="31F7DA37" w14:textId="77777777" w:rsidTr="0079221D">
        <w:trPr>
          <w:trHeight w:val="1663"/>
          <w:jc w:val="center"/>
        </w:trPr>
        <w:tc>
          <w:tcPr>
            <w:tcW w:w="1021" w:type="dxa"/>
            <w:vAlign w:val="center"/>
          </w:tcPr>
          <w:p w14:paraId="630B5E32" w14:textId="77777777" w:rsidR="0079221D" w:rsidRPr="00B7518E" w:rsidRDefault="0079221D" w:rsidP="00B7518E">
            <w:pPr>
              <w:jc w:val="center"/>
              <w:rPr>
                <w:sz w:val="18"/>
                <w:szCs w:val="18"/>
                <w:lang w:val="en-US"/>
              </w:rPr>
            </w:pPr>
            <w:r w:rsidRPr="00B7518E">
              <w:rPr>
                <w:sz w:val="18"/>
                <w:szCs w:val="18"/>
                <w:lang w:val="en-US"/>
              </w:rPr>
              <w:t>8</w:t>
            </w:r>
          </w:p>
          <w:p w14:paraId="19983089" w14:textId="73760530" w:rsidR="0079221D" w:rsidRPr="00B7518E" w:rsidRDefault="0079221D" w:rsidP="00B7518E">
            <w:pPr>
              <w:jc w:val="center"/>
              <w:rPr>
                <w:sz w:val="18"/>
                <w:szCs w:val="18"/>
                <w:lang w:val="en-US"/>
              </w:rPr>
            </w:pPr>
            <w:r w:rsidRPr="00B7518E">
              <w:rPr>
                <w:sz w:val="18"/>
                <w:szCs w:val="18"/>
                <w:lang w:val="en-US"/>
              </w:rPr>
              <w:t xml:space="preserve">28 </w:t>
            </w:r>
            <w:proofErr w:type="spellStart"/>
            <w:r w:rsidRPr="00B7518E">
              <w:rPr>
                <w:sz w:val="18"/>
                <w:szCs w:val="18"/>
                <w:lang w:val="en-US"/>
              </w:rPr>
              <w:t>abr</w:t>
            </w:r>
            <w:proofErr w:type="spellEnd"/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D86091" w14:textId="26D8C10A" w:rsidR="0079221D" w:rsidRPr="00B40854" w:rsidRDefault="0079221D" w:rsidP="00B40854">
            <w:pPr>
              <w:rPr>
                <w:rFonts w:ascii="Tahoma" w:hAnsi="Tahoma" w:cs="Tahoma"/>
                <w:sz w:val="16"/>
                <w:szCs w:val="16"/>
              </w:rPr>
            </w:pPr>
            <w:r w:rsidRPr="00B40854">
              <w:rPr>
                <w:rFonts w:ascii="Tahoma" w:hAnsi="Tahoma" w:cs="Tahoma"/>
                <w:sz w:val="16"/>
                <w:szCs w:val="16"/>
              </w:rPr>
              <w:t>1.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B40854">
              <w:rPr>
                <w:rFonts w:ascii="Tahoma" w:hAnsi="Tahoma" w:cs="Tahoma"/>
                <w:sz w:val="16"/>
                <w:szCs w:val="16"/>
              </w:rPr>
              <w:t>Extracción de datos y análisis en línea</w:t>
            </w:r>
          </w:p>
          <w:p w14:paraId="4FFD95EF" w14:textId="77777777" w:rsidR="0079221D" w:rsidRPr="00B40854" w:rsidRDefault="0079221D" w:rsidP="00B40854">
            <w:pPr>
              <w:rPr>
                <w:rFonts w:ascii="Tahoma" w:hAnsi="Tahoma" w:cs="Tahoma"/>
                <w:sz w:val="16"/>
                <w:szCs w:val="16"/>
              </w:rPr>
            </w:pPr>
            <w:r w:rsidRPr="00B40854">
              <w:rPr>
                <w:rFonts w:ascii="Tahoma" w:hAnsi="Tahoma" w:cs="Tahoma"/>
                <w:sz w:val="16"/>
                <w:szCs w:val="16"/>
              </w:rPr>
              <w:t xml:space="preserve">2.1 Minería de datos (Data </w:t>
            </w:r>
            <w:proofErr w:type="spellStart"/>
            <w:r w:rsidRPr="00B40854">
              <w:rPr>
                <w:rFonts w:ascii="Tahoma" w:hAnsi="Tahoma" w:cs="Tahoma"/>
                <w:sz w:val="16"/>
                <w:szCs w:val="16"/>
              </w:rPr>
              <w:t>mining</w:t>
            </w:r>
            <w:proofErr w:type="spellEnd"/>
            <w:r w:rsidRPr="00B40854">
              <w:rPr>
                <w:rFonts w:ascii="Tahoma" w:hAnsi="Tahoma" w:cs="Tahoma"/>
                <w:sz w:val="16"/>
                <w:szCs w:val="16"/>
              </w:rPr>
              <w:t>)</w:t>
            </w:r>
          </w:p>
          <w:p w14:paraId="4E6DC3F2" w14:textId="77777777" w:rsidR="0079221D" w:rsidRPr="00B40854" w:rsidRDefault="0079221D" w:rsidP="00B40854">
            <w:pPr>
              <w:rPr>
                <w:rFonts w:ascii="Tahoma" w:hAnsi="Tahoma" w:cs="Tahoma"/>
                <w:sz w:val="16"/>
                <w:szCs w:val="16"/>
              </w:rPr>
            </w:pPr>
            <w:r w:rsidRPr="00B40854">
              <w:rPr>
                <w:rFonts w:ascii="Tahoma" w:hAnsi="Tahoma" w:cs="Tahoma"/>
                <w:sz w:val="16"/>
                <w:szCs w:val="16"/>
              </w:rPr>
              <w:t>2.2 Procesamiento analítico en línea</w:t>
            </w:r>
          </w:p>
          <w:p w14:paraId="7D3E3D4B" w14:textId="77777777" w:rsidR="0079221D" w:rsidRDefault="0079221D" w:rsidP="00B40854">
            <w:pPr>
              <w:rPr>
                <w:rFonts w:ascii="Tahoma" w:hAnsi="Tahoma" w:cs="Tahoma"/>
                <w:sz w:val="16"/>
                <w:szCs w:val="16"/>
              </w:rPr>
            </w:pPr>
            <w:r w:rsidRPr="00B40854">
              <w:rPr>
                <w:rFonts w:ascii="Tahoma" w:hAnsi="Tahoma" w:cs="Tahoma"/>
                <w:sz w:val="16"/>
                <w:szCs w:val="16"/>
              </w:rPr>
              <w:t>2.2.1 Herramientas de Procesamiento Analítico de Datos (OLAP)</w:t>
            </w:r>
          </w:p>
          <w:p w14:paraId="7E8AC76A" w14:textId="4C8E2468" w:rsidR="0079221D" w:rsidRPr="000A6A43" w:rsidRDefault="0079221D" w:rsidP="00B40854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ED9989" w14:textId="77777777" w:rsidR="0079221D" w:rsidRPr="000A6A43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48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1130EF" w14:textId="0C6E1A24" w:rsidR="0079221D" w:rsidRPr="000A6A43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28" w:type="dxa"/>
            <w:vAlign w:val="center"/>
          </w:tcPr>
          <w:p w14:paraId="078F0B62" w14:textId="77777777" w:rsidR="0079221D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5B457D1" w14:textId="77777777" w:rsidR="0079221D" w:rsidRPr="000A6A43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2999CA8" w14:textId="77777777" w:rsidR="0079221D" w:rsidRPr="000A6A43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1A1BA78F" w14:textId="39F08E1B" w:rsidR="0079221D" w:rsidRPr="000A6A43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79221D" w14:paraId="5AE7D55F" w14:textId="77777777" w:rsidTr="0079221D">
        <w:trPr>
          <w:trHeight w:val="1679"/>
          <w:jc w:val="center"/>
        </w:trPr>
        <w:tc>
          <w:tcPr>
            <w:tcW w:w="1021" w:type="dxa"/>
            <w:vAlign w:val="center"/>
          </w:tcPr>
          <w:p w14:paraId="11B1EBCA" w14:textId="77777777" w:rsidR="0079221D" w:rsidRPr="00B7518E" w:rsidRDefault="0079221D" w:rsidP="00B7518E">
            <w:pPr>
              <w:jc w:val="center"/>
              <w:rPr>
                <w:sz w:val="18"/>
                <w:szCs w:val="18"/>
                <w:lang w:val="en-US"/>
              </w:rPr>
            </w:pPr>
            <w:r w:rsidRPr="00B7518E">
              <w:rPr>
                <w:sz w:val="18"/>
                <w:szCs w:val="18"/>
                <w:lang w:val="en-US"/>
              </w:rPr>
              <w:t>9</w:t>
            </w:r>
          </w:p>
          <w:p w14:paraId="0C7B2B7A" w14:textId="0341E021" w:rsidR="0079221D" w:rsidRPr="00B7518E" w:rsidRDefault="0079221D" w:rsidP="00B7518E">
            <w:pPr>
              <w:jc w:val="center"/>
              <w:rPr>
                <w:sz w:val="18"/>
                <w:szCs w:val="18"/>
                <w:lang w:val="en-US"/>
              </w:rPr>
            </w:pPr>
            <w:r w:rsidRPr="00B7518E">
              <w:rPr>
                <w:sz w:val="18"/>
                <w:szCs w:val="18"/>
                <w:lang w:val="en-US"/>
              </w:rPr>
              <w:t>05 may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0EB44B" w14:textId="77777777" w:rsidR="0079221D" w:rsidRPr="00B40854" w:rsidRDefault="0079221D" w:rsidP="00B40854">
            <w:pPr>
              <w:rPr>
                <w:rFonts w:ascii="Tahoma" w:hAnsi="Tahoma" w:cs="Tahoma"/>
                <w:sz w:val="16"/>
                <w:szCs w:val="16"/>
              </w:rPr>
            </w:pPr>
            <w:r w:rsidRPr="00B40854">
              <w:rPr>
                <w:rFonts w:ascii="Tahoma" w:hAnsi="Tahoma" w:cs="Tahoma"/>
                <w:sz w:val="16"/>
                <w:szCs w:val="16"/>
              </w:rPr>
              <w:t>2.3 Más inteligencia del cliente</w:t>
            </w:r>
          </w:p>
          <w:p w14:paraId="6B2785CC" w14:textId="77777777" w:rsidR="0079221D" w:rsidRPr="00B40854" w:rsidRDefault="0079221D" w:rsidP="00B40854">
            <w:pPr>
              <w:rPr>
                <w:rFonts w:ascii="Tahoma" w:hAnsi="Tahoma" w:cs="Tahoma"/>
                <w:sz w:val="16"/>
                <w:szCs w:val="16"/>
              </w:rPr>
            </w:pPr>
            <w:r w:rsidRPr="00B40854">
              <w:rPr>
                <w:rFonts w:ascii="Tahoma" w:hAnsi="Tahoma" w:cs="Tahoma"/>
                <w:sz w:val="16"/>
                <w:szCs w:val="16"/>
              </w:rPr>
              <w:t>2.4 Tableros e instrumentos ejecutivos</w:t>
            </w:r>
          </w:p>
          <w:p w14:paraId="6644DA2B" w14:textId="77777777" w:rsidR="0079221D" w:rsidRPr="00B40854" w:rsidRDefault="0079221D" w:rsidP="00B40854">
            <w:pPr>
              <w:rPr>
                <w:rFonts w:ascii="Tahoma" w:hAnsi="Tahoma" w:cs="Tahoma"/>
                <w:sz w:val="16"/>
                <w:szCs w:val="16"/>
              </w:rPr>
            </w:pPr>
            <w:r w:rsidRPr="00B40854">
              <w:rPr>
                <w:rFonts w:ascii="Tahoma" w:hAnsi="Tahoma" w:cs="Tahoma"/>
                <w:sz w:val="16"/>
                <w:szCs w:val="16"/>
              </w:rPr>
              <w:t>2.4.1 Tableros de Información (</w:t>
            </w:r>
            <w:proofErr w:type="spellStart"/>
            <w:r w:rsidRPr="00B40854">
              <w:rPr>
                <w:rFonts w:ascii="Tahoma" w:hAnsi="Tahoma" w:cs="Tahoma"/>
                <w:sz w:val="16"/>
                <w:szCs w:val="16"/>
              </w:rPr>
              <w:t>Dashboards</w:t>
            </w:r>
            <w:proofErr w:type="spellEnd"/>
            <w:r w:rsidRPr="00B40854">
              <w:rPr>
                <w:rFonts w:ascii="Tahoma" w:hAnsi="Tahoma" w:cs="Tahoma"/>
                <w:sz w:val="16"/>
                <w:szCs w:val="16"/>
              </w:rPr>
              <w:t>)</w:t>
            </w:r>
          </w:p>
          <w:p w14:paraId="64FFEF7C" w14:textId="77777777" w:rsidR="0079221D" w:rsidRDefault="0079221D" w:rsidP="00B40854">
            <w:pPr>
              <w:rPr>
                <w:rFonts w:ascii="Tahoma" w:hAnsi="Tahoma" w:cs="Tahoma"/>
                <w:sz w:val="16"/>
                <w:szCs w:val="16"/>
              </w:rPr>
            </w:pPr>
            <w:r w:rsidRPr="00B40854">
              <w:rPr>
                <w:rFonts w:ascii="Tahoma" w:hAnsi="Tahoma" w:cs="Tahoma"/>
                <w:sz w:val="16"/>
                <w:szCs w:val="16"/>
              </w:rPr>
              <w:t>2.5 Herramientas de Consulta y Reporte de Datos</w:t>
            </w:r>
          </w:p>
          <w:p w14:paraId="3547459D" w14:textId="77777777" w:rsidR="0079221D" w:rsidRDefault="0079221D" w:rsidP="00B40854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5C341DC8" w14:textId="77777777" w:rsidR="0079221D" w:rsidRDefault="0079221D" w:rsidP="00B40854">
            <w:pPr>
              <w:rPr>
                <w:rFonts w:ascii="Tahoma" w:hAnsi="Tahoma" w:cs="Tahoma"/>
                <w:sz w:val="16"/>
                <w:szCs w:val="16"/>
              </w:rPr>
            </w:pPr>
            <w:r w:rsidRPr="00787F00">
              <w:rPr>
                <w:rFonts w:ascii="Tahoma" w:hAnsi="Tahoma" w:cs="Tahoma"/>
                <w:color w:val="FF0000"/>
                <w:sz w:val="16"/>
                <w:szCs w:val="16"/>
              </w:rPr>
              <w:t>Sumativa N4</w:t>
            </w:r>
            <w:r>
              <w:rPr>
                <w:rFonts w:ascii="Tahoma" w:hAnsi="Tahoma" w:cs="Tahoma"/>
                <w:sz w:val="16"/>
                <w:szCs w:val="16"/>
              </w:rPr>
              <w:t>: Presentación de datos</w:t>
            </w:r>
          </w:p>
          <w:p w14:paraId="6C3FA356" w14:textId="04178FEA" w:rsidR="0079221D" w:rsidRPr="000A6A43" w:rsidRDefault="0079221D" w:rsidP="00B40854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6295E6A6" w14:textId="77777777" w:rsidR="0079221D" w:rsidRPr="005F628B" w:rsidRDefault="0079221D" w:rsidP="005F628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48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41F176" w14:textId="14282165" w:rsidR="0079221D" w:rsidRPr="005F628B" w:rsidRDefault="0079221D" w:rsidP="005F628B">
            <w:pPr>
              <w:rPr>
                <w:rFonts w:ascii="Tahoma" w:hAnsi="Tahoma" w:cs="Tahoma"/>
                <w:sz w:val="16"/>
                <w:szCs w:val="16"/>
              </w:rPr>
            </w:pPr>
            <w:r w:rsidRPr="005F628B">
              <w:rPr>
                <w:rFonts w:ascii="Tahoma" w:hAnsi="Tahoma" w:cs="Tahoma"/>
                <w:sz w:val="16"/>
                <w:szCs w:val="16"/>
              </w:rPr>
              <w:t>Explicar la importancia de la planeación y el desarrollo de los sistemas de información para</w:t>
            </w:r>
          </w:p>
          <w:p w14:paraId="606A0709" w14:textId="60D907EB" w:rsidR="0079221D" w:rsidRPr="000A6A43" w:rsidRDefault="0079221D" w:rsidP="005F628B">
            <w:pPr>
              <w:rPr>
                <w:rFonts w:ascii="Tahoma" w:hAnsi="Tahoma" w:cs="Tahoma"/>
                <w:sz w:val="16"/>
                <w:szCs w:val="16"/>
              </w:rPr>
            </w:pPr>
            <w:r w:rsidRPr="005F628B">
              <w:rPr>
                <w:rFonts w:ascii="Tahoma" w:hAnsi="Tahoma" w:cs="Tahoma"/>
                <w:sz w:val="16"/>
                <w:szCs w:val="16"/>
              </w:rPr>
              <w:t>lograr las metas organizacionales.</w:t>
            </w:r>
          </w:p>
        </w:tc>
        <w:tc>
          <w:tcPr>
            <w:tcW w:w="1628" w:type="dxa"/>
            <w:vAlign w:val="center"/>
          </w:tcPr>
          <w:p w14:paraId="5E9CDA94" w14:textId="77777777" w:rsidR="0079221D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27A58B3" w14:textId="77777777" w:rsidR="0079221D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6AA9AB4F" w14:textId="77777777" w:rsidR="0079221D" w:rsidRPr="000A6A43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A1DDF34" w14:textId="77777777" w:rsidR="0079221D" w:rsidRPr="000A6A43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370877C7" w14:textId="63A9B253" w:rsidR="0079221D" w:rsidRPr="000A6A43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 /</w:t>
            </w:r>
            <w:r w:rsidRPr="00996A13">
              <w:rPr>
                <w:rFonts w:ascii="Tahoma" w:hAnsi="Tahoma" w:cs="Tahoma"/>
                <w:sz w:val="16"/>
                <w:szCs w:val="16"/>
              </w:rPr>
              <w:t xml:space="preserve">Sumativa </w:t>
            </w:r>
            <w:r w:rsidRPr="00787F00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</w:p>
        </w:tc>
      </w:tr>
      <w:tr w:rsidR="0079221D" w14:paraId="6812DA9F" w14:textId="77777777" w:rsidTr="0079221D">
        <w:trPr>
          <w:trHeight w:val="1457"/>
          <w:jc w:val="center"/>
        </w:trPr>
        <w:tc>
          <w:tcPr>
            <w:tcW w:w="1021" w:type="dxa"/>
            <w:vAlign w:val="center"/>
          </w:tcPr>
          <w:p w14:paraId="113FFE33" w14:textId="77777777" w:rsidR="0079221D" w:rsidRPr="00B7518E" w:rsidRDefault="0079221D" w:rsidP="00B7518E">
            <w:pPr>
              <w:jc w:val="center"/>
              <w:rPr>
                <w:sz w:val="18"/>
                <w:szCs w:val="18"/>
                <w:lang w:val="en-US"/>
              </w:rPr>
            </w:pPr>
            <w:r w:rsidRPr="00B7518E">
              <w:rPr>
                <w:sz w:val="18"/>
                <w:szCs w:val="18"/>
                <w:lang w:val="en-US"/>
              </w:rPr>
              <w:lastRenderedPageBreak/>
              <w:t>10</w:t>
            </w:r>
          </w:p>
          <w:p w14:paraId="0AF193AD" w14:textId="3FDE812A" w:rsidR="0079221D" w:rsidRPr="00B7518E" w:rsidRDefault="0079221D" w:rsidP="00B7518E">
            <w:pPr>
              <w:jc w:val="center"/>
              <w:rPr>
                <w:sz w:val="18"/>
                <w:szCs w:val="18"/>
                <w:lang w:val="en-US"/>
              </w:rPr>
            </w:pPr>
            <w:r w:rsidRPr="00B7518E">
              <w:rPr>
                <w:sz w:val="18"/>
                <w:szCs w:val="18"/>
                <w:lang w:val="en-US"/>
              </w:rPr>
              <w:t>12 may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C4A49A" w14:textId="55B4BAB8" w:rsidR="0079221D" w:rsidRPr="00B40854" w:rsidRDefault="0079221D" w:rsidP="00B40854">
            <w:pPr>
              <w:rPr>
                <w:rFonts w:ascii="Tahoma" w:hAnsi="Tahoma" w:cs="Tahoma"/>
                <w:sz w:val="16"/>
                <w:szCs w:val="16"/>
              </w:rPr>
            </w:pPr>
            <w:r w:rsidRPr="00B40854">
              <w:rPr>
                <w:rFonts w:ascii="Tahoma" w:hAnsi="Tahoma" w:cs="Tahoma"/>
                <w:sz w:val="16"/>
                <w:szCs w:val="16"/>
              </w:rPr>
              <w:t>3.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B40854">
              <w:rPr>
                <w:rFonts w:ascii="Tahoma" w:hAnsi="Tahoma" w:cs="Tahoma"/>
                <w:sz w:val="16"/>
                <w:szCs w:val="16"/>
              </w:rPr>
              <w:t>Administración de los conocimientos (KBS)</w:t>
            </w:r>
          </w:p>
          <w:p w14:paraId="78470389" w14:textId="77777777" w:rsidR="0079221D" w:rsidRDefault="0079221D" w:rsidP="00B40854">
            <w:pPr>
              <w:rPr>
                <w:rFonts w:ascii="Tahoma" w:hAnsi="Tahoma" w:cs="Tahoma"/>
                <w:sz w:val="16"/>
                <w:szCs w:val="16"/>
              </w:rPr>
            </w:pPr>
            <w:r w:rsidRPr="00B40854">
              <w:rPr>
                <w:rFonts w:ascii="Tahoma" w:hAnsi="Tahoma" w:cs="Tahoma"/>
                <w:sz w:val="16"/>
                <w:szCs w:val="16"/>
              </w:rPr>
              <w:t xml:space="preserve">3.1 Captura y clasificación de los conocimientos organizacionales </w:t>
            </w:r>
          </w:p>
          <w:p w14:paraId="0AEB8708" w14:textId="116C06A1" w:rsidR="0079221D" w:rsidRPr="00B40854" w:rsidRDefault="0079221D" w:rsidP="00B40854">
            <w:pPr>
              <w:rPr>
                <w:rFonts w:ascii="Tahoma" w:hAnsi="Tahoma" w:cs="Tahoma"/>
                <w:sz w:val="16"/>
                <w:szCs w:val="16"/>
              </w:rPr>
            </w:pPr>
            <w:r w:rsidRPr="00B40854">
              <w:rPr>
                <w:rFonts w:ascii="Tahoma" w:hAnsi="Tahoma" w:cs="Tahoma"/>
                <w:sz w:val="16"/>
                <w:szCs w:val="16"/>
              </w:rPr>
              <w:t>3.2 Redes de conocimientos de los empleados</w:t>
            </w:r>
          </w:p>
          <w:p w14:paraId="70BB187B" w14:textId="4A91D1B1" w:rsidR="0079221D" w:rsidRPr="000A6A43" w:rsidRDefault="0079221D" w:rsidP="00B40854">
            <w:pPr>
              <w:rPr>
                <w:rFonts w:ascii="Tahoma" w:hAnsi="Tahoma" w:cs="Tahoma"/>
                <w:sz w:val="16"/>
                <w:szCs w:val="16"/>
              </w:rPr>
            </w:pPr>
            <w:r w:rsidRPr="00B40854">
              <w:rPr>
                <w:rFonts w:ascii="Tahoma" w:hAnsi="Tahoma" w:cs="Tahoma"/>
                <w:sz w:val="16"/>
                <w:szCs w:val="16"/>
              </w:rPr>
              <w:t>4.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B40854">
              <w:rPr>
                <w:rFonts w:ascii="Tahoma" w:hAnsi="Tahoma" w:cs="Tahoma"/>
                <w:sz w:val="16"/>
                <w:szCs w:val="16"/>
              </w:rPr>
              <w:t xml:space="preserve">Sistemas de Almacenamiento de Datos (Data </w:t>
            </w:r>
            <w:proofErr w:type="spellStart"/>
            <w:r w:rsidRPr="00B40854">
              <w:rPr>
                <w:rFonts w:ascii="Tahoma" w:hAnsi="Tahoma" w:cs="Tahoma"/>
                <w:sz w:val="16"/>
                <w:szCs w:val="16"/>
              </w:rPr>
              <w:t>warehouse</w:t>
            </w:r>
            <w:proofErr w:type="spellEnd"/>
            <w:r w:rsidRPr="00B40854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  <w:tc>
          <w:tcPr>
            <w:tcW w:w="19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3DF6A435" w14:textId="77777777" w:rsidR="0079221D" w:rsidRPr="000A6A43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48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A70F35" w14:textId="2BBE48AB" w:rsidR="0079221D" w:rsidRPr="000A6A43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28" w:type="dxa"/>
            <w:vAlign w:val="center"/>
          </w:tcPr>
          <w:p w14:paraId="27FF4D15" w14:textId="77777777" w:rsidR="0079221D" w:rsidRPr="000A6A43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083CD687" w14:textId="77777777" w:rsidR="0079221D" w:rsidRPr="000A6A43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20FEBFDA" w14:textId="3BCF272E" w:rsidR="0079221D" w:rsidRPr="000A6A43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79221D" w14:paraId="345F9FF0" w14:textId="77777777" w:rsidTr="0079221D">
        <w:trPr>
          <w:trHeight w:val="3260"/>
          <w:jc w:val="center"/>
        </w:trPr>
        <w:tc>
          <w:tcPr>
            <w:tcW w:w="1021" w:type="dxa"/>
            <w:vAlign w:val="center"/>
          </w:tcPr>
          <w:p w14:paraId="560E0864" w14:textId="77777777" w:rsidR="0079221D" w:rsidRPr="00B7518E" w:rsidRDefault="0079221D" w:rsidP="00B7518E">
            <w:pPr>
              <w:jc w:val="center"/>
              <w:rPr>
                <w:sz w:val="18"/>
                <w:szCs w:val="18"/>
                <w:lang w:val="en-US"/>
              </w:rPr>
            </w:pPr>
            <w:r w:rsidRPr="00B7518E">
              <w:rPr>
                <w:sz w:val="18"/>
                <w:szCs w:val="18"/>
                <w:lang w:val="en-US"/>
              </w:rPr>
              <w:t>11</w:t>
            </w:r>
          </w:p>
          <w:p w14:paraId="3659EA17" w14:textId="049C4A48" w:rsidR="0079221D" w:rsidRPr="00B7518E" w:rsidRDefault="0079221D" w:rsidP="00B7518E">
            <w:pPr>
              <w:jc w:val="center"/>
              <w:rPr>
                <w:sz w:val="18"/>
                <w:szCs w:val="18"/>
                <w:lang w:val="en-US"/>
              </w:rPr>
            </w:pPr>
            <w:r w:rsidRPr="00B7518E">
              <w:rPr>
                <w:sz w:val="18"/>
                <w:szCs w:val="18"/>
                <w:lang w:val="en-US"/>
              </w:rPr>
              <w:t>18 may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016AAF" w14:textId="77777777" w:rsidR="0079221D" w:rsidRPr="0069240F" w:rsidRDefault="0079221D" w:rsidP="00A17811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69240F">
              <w:rPr>
                <w:rFonts w:ascii="Tahoma" w:hAnsi="Tahoma" w:cs="Tahoma"/>
                <w:b/>
                <w:bCs/>
                <w:sz w:val="16"/>
                <w:szCs w:val="16"/>
              </w:rPr>
              <w:t>Unidad IV: Sistemas de Información para los Negocios</w:t>
            </w:r>
          </w:p>
          <w:p w14:paraId="2F66BC9A" w14:textId="77777777" w:rsidR="0079221D" w:rsidRPr="00F614EC" w:rsidRDefault="0079221D" w:rsidP="00A17811">
            <w:pPr>
              <w:rPr>
                <w:rFonts w:ascii="Tahoma" w:hAnsi="Tahoma" w:cs="Tahoma"/>
                <w:sz w:val="16"/>
                <w:szCs w:val="16"/>
              </w:rPr>
            </w:pPr>
            <w:r w:rsidRPr="00F614EC">
              <w:rPr>
                <w:rFonts w:ascii="Tahoma" w:hAnsi="Tahoma" w:cs="Tahoma"/>
                <w:sz w:val="16"/>
                <w:szCs w:val="16"/>
              </w:rPr>
              <w:t>1.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14EC">
              <w:rPr>
                <w:rFonts w:ascii="Tahoma" w:hAnsi="Tahoma" w:cs="Tahoma"/>
                <w:sz w:val="16"/>
                <w:szCs w:val="16"/>
              </w:rPr>
              <w:t>Sistemas de administración de una cadena de suministro</w:t>
            </w:r>
          </w:p>
          <w:p w14:paraId="135E31B2" w14:textId="77777777" w:rsidR="0079221D" w:rsidRPr="00F614EC" w:rsidRDefault="0079221D" w:rsidP="00A17811">
            <w:pPr>
              <w:rPr>
                <w:rFonts w:ascii="Tahoma" w:hAnsi="Tahoma" w:cs="Tahoma"/>
                <w:sz w:val="16"/>
                <w:szCs w:val="16"/>
              </w:rPr>
            </w:pPr>
            <w:r w:rsidRPr="00F614EC">
              <w:rPr>
                <w:rFonts w:ascii="Tahoma" w:hAnsi="Tahoma" w:cs="Tahoma"/>
                <w:sz w:val="16"/>
                <w:szCs w:val="16"/>
              </w:rPr>
              <w:t>2.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14EC">
              <w:rPr>
                <w:rFonts w:ascii="Tahoma" w:hAnsi="Tahoma" w:cs="Tahoma"/>
                <w:sz w:val="16"/>
                <w:szCs w:val="16"/>
              </w:rPr>
              <w:t>Sistemas de administración de las relaciones con los clientes</w:t>
            </w:r>
          </w:p>
          <w:p w14:paraId="1FA533A9" w14:textId="77777777" w:rsidR="0079221D" w:rsidRPr="00F614EC" w:rsidRDefault="0079221D" w:rsidP="00A17811">
            <w:pPr>
              <w:rPr>
                <w:rFonts w:ascii="Tahoma" w:hAnsi="Tahoma" w:cs="Tahoma"/>
                <w:sz w:val="16"/>
                <w:szCs w:val="16"/>
              </w:rPr>
            </w:pPr>
            <w:r w:rsidRPr="00F614EC">
              <w:rPr>
                <w:rFonts w:ascii="Tahoma" w:hAnsi="Tahoma" w:cs="Tahoma"/>
                <w:sz w:val="16"/>
                <w:szCs w:val="16"/>
              </w:rPr>
              <w:t>3.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14EC">
              <w:rPr>
                <w:rFonts w:ascii="Tahoma" w:hAnsi="Tahoma" w:cs="Tahoma"/>
                <w:sz w:val="16"/>
                <w:szCs w:val="16"/>
              </w:rPr>
              <w:t>Sistemas empresariales</w:t>
            </w:r>
          </w:p>
          <w:p w14:paraId="1FBBA480" w14:textId="77777777" w:rsidR="0079221D" w:rsidRPr="00F614EC" w:rsidRDefault="0079221D" w:rsidP="00A17811">
            <w:pPr>
              <w:rPr>
                <w:rFonts w:ascii="Tahoma" w:hAnsi="Tahoma" w:cs="Tahoma"/>
                <w:sz w:val="16"/>
                <w:szCs w:val="16"/>
              </w:rPr>
            </w:pPr>
            <w:r w:rsidRPr="00F614EC">
              <w:rPr>
                <w:rFonts w:ascii="Tahoma" w:hAnsi="Tahoma" w:cs="Tahoma"/>
                <w:sz w:val="16"/>
                <w:szCs w:val="16"/>
              </w:rPr>
              <w:t>3.1 Sistemas de inteligencia empresarial</w:t>
            </w:r>
          </w:p>
          <w:p w14:paraId="7CA28EA0" w14:textId="77777777" w:rsidR="0079221D" w:rsidRPr="00F614EC" w:rsidRDefault="0079221D" w:rsidP="00A17811">
            <w:pPr>
              <w:rPr>
                <w:rFonts w:ascii="Tahoma" w:hAnsi="Tahoma" w:cs="Tahoma"/>
                <w:sz w:val="16"/>
                <w:szCs w:val="16"/>
              </w:rPr>
            </w:pPr>
            <w:r w:rsidRPr="00F614EC">
              <w:rPr>
                <w:rFonts w:ascii="Tahoma" w:hAnsi="Tahoma" w:cs="Tahoma"/>
                <w:sz w:val="16"/>
                <w:szCs w:val="16"/>
              </w:rPr>
              <w:t>3.2 Soporte a las decisiones e inteligencia empresarial</w:t>
            </w:r>
          </w:p>
          <w:p w14:paraId="03467EF3" w14:textId="77777777" w:rsidR="0079221D" w:rsidRPr="00F614EC" w:rsidRDefault="0079221D" w:rsidP="00A17811">
            <w:pPr>
              <w:rPr>
                <w:rFonts w:ascii="Tahoma" w:hAnsi="Tahoma" w:cs="Tahoma"/>
                <w:sz w:val="16"/>
                <w:szCs w:val="16"/>
              </w:rPr>
            </w:pPr>
            <w:r w:rsidRPr="00F614EC">
              <w:rPr>
                <w:rFonts w:ascii="Tahoma" w:hAnsi="Tahoma" w:cs="Tahoma"/>
                <w:sz w:val="16"/>
                <w:szCs w:val="16"/>
              </w:rPr>
              <w:t>3.3 Conflictos de control y administrativos</w:t>
            </w:r>
          </w:p>
          <w:p w14:paraId="6DEFCD30" w14:textId="77777777" w:rsidR="0079221D" w:rsidRDefault="0079221D" w:rsidP="00A17811">
            <w:pPr>
              <w:rPr>
                <w:rFonts w:ascii="Tahoma" w:hAnsi="Tahoma" w:cs="Tahoma"/>
                <w:sz w:val="16"/>
                <w:szCs w:val="16"/>
              </w:rPr>
            </w:pPr>
            <w:r w:rsidRPr="00F614EC">
              <w:rPr>
                <w:rFonts w:ascii="Tahoma" w:hAnsi="Tahoma" w:cs="Tahoma"/>
                <w:sz w:val="16"/>
                <w:szCs w:val="16"/>
              </w:rPr>
              <w:t>3.4 Aspectos éticos y sociales</w:t>
            </w:r>
          </w:p>
          <w:p w14:paraId="3BF28EE6" w14:textId="77777777" w:rsidR="0079221D" w:rsidRDefault="0079221D" w:rsidP="00A1781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7D63CA6" w14:textId="38AE03B7" w:rsidR="0079221D" w:rsidRDefault="0079221D" w:rsidP="00A17811">
            <w:pPr>
              <w:rPr>
                <w:rFonts w:ascii="Tahoma" w:hAnsi="Tahoma" w:cs="Tahoma"/>
                <w:sz w:val="16"/>
                <w:szCs w:val="16"/>
              </w:rPr>
            </w:pPr>
            <w:r w:rsidRPr="00ED5844">
              <w:rPr>
                <w:rFonts w:ascii="Tahoma" w:hAnsi="Tahoma" w:cs="Tahoma"/>
                <w:color w:val="FF0000"/>
                <w:sz w:val="16"/>
                <w:szCs w:val="16"/>
              </w:rPr>
              <w:t>Sumativa N5</w:t>
            </w:r>
            <w:r>
              <w:rPr>
                <w:rFonts w:ascii="Tahoma" w:hAnsi="Tahoma" w:cs="Tahoma"/>
                <w:sz w:val="16"/>
                <w:szCs w:val="16"/>
              </w:rPr>
              <w:t>: Aplicación de filtros</w:t>
            </w:r>
          </w:p>
          <w:p w14:paraId="32765683" w14:textId="4280D644" w:rsidR="0079221D" w:rsidRPr="000A6A43" w:rsidRDefault="0079221D" w:rsidP="00A1781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22D6BDBF" w14:textId="77777777" w:rsidR="0079221D" w:rsidRPr="005F628B" w:rsidRDefault="0079221D" w:rsidP="005F628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48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2F12C9" w14:textId="3A066829" w:rsidR="0079221D" w:rsidRPr="005F628B" w:rsidRDefault="0079221D" w:rsidP="005F628B">
            <w:pPr>
              <w:rPr>
                <w:rFonts w:ascii="Tahoma" w:hAnsi="Tahoma" w:cs="Tahoma"/>
                <w:sz w:val="16"/>
                <w:szCs w:val="16"/>
              </w:rPr>
            </w:pPr>
            <w:r w:rsidRPr="005F628B">
              <w:rPr>
                <w:rFonts w:ascii="Tahoma" w:hAnsi="Tahoma" w:cs="Tahoma"/>
                <w:sz w:val="16"/>
                <w:szCs w:val="16"/>
              </w:rPr>
              <w:t>Describir los tipos de sistemas de información de negocios para mejorar la eficiencia de una empresa, detectar posibles carencias y diferenciarse frente a la competencia para lograr las</w:t>
            </w:r>
          </w:p>
          <w:p w14:paraId="00E1B77C" w14:textId="46F0899A" w:rsidR="0079221D" w:rsidRPr="000A6A43" w:rsidRDefault="0079221D" w:rsidP="005F628B">
            <w:pPr>
              <w:rPr>
                <w:rFonts w:ascii="Tahoma" w:hAnsi="Tahoma" w:cs="Tahoma"/>
                <w:sz w:val="16"/>
                <w:szCs w:val="16"/>
              </w:rPr>
            </w:pPr>
            <w:r w:rsidRPr="005F628B">
              <w:rPr>
                <w:rFonts w:ascii="Tahoma" w:hAnsi="Tahoma" w:cs="Tahoma"/>
                <w:sz w:val="16"/>
                <w:szCs w:val="16"/>
              </w:rPr>
              <w:t>ventajas competitivas en los negocios.</w:t>
            </w:r>
          </w:p>
        </w:tc>
        <w:tc>
          <w:tcPr>
            <w:tcW w:w="1628" w:type="dxa"/>
            <w:vAlign w:val="center"/>
          </w:tcPr>
          <w:p w14:paraId="210297B4" w14:textId="77777777" w:rsidR="0079221D" w:rsidRDefault="0079221D" w:rsidP="00824AE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E48C5FE" w14:textId="7B829799" w:rsidR="0079221D" w:rsidRPr="000A6A43" w:rsidRDefault="0079221D" w:rsidP="00824AE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8E09915" w14:textId="12DE37EA" w:rsidR="0079221D" w:rsidRPr="000A6A43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5B5DB117" w14:textId="59345BF9" w:rsidR="0079221D" w:rsidRPr="000A6A43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 /</w:t>
            </w:r>
            <w:r w:rsidRPr="00996A13">
              <w:rPr>
                <w:rFonts w:ascii="Tahoma" w:hAnsi="Tahoma" w:cs="Tahoma"/>
                <w:sz w:val="16"/>
                <w:szCs w:val="16"/>
              </w:rPr>
              <w:t xml:space="preserve">Sumativa </w:t>
            </w:r>
            <w:r w:rsidRPr="00787F00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</w:p>
        </w:tc>
      </w:tr>
      <w:tr w:rsidR="0079221D" w14:paraId="0C34AA9C" w14:textId="77777777" w:rsidTr="0079221D">
        <w:trPr>
          <w:trHeight w:val="2723"/>
          <w:jc w:val="center"/>
        </w:trPr>
        <w:tc>
          <w:tcPr>
            <w:tcW w:w="1021" w:type="dxa"/>
            <w:vAlign w:val="center"/>
          </w:tcPr>
          <w:p w14:paraId="7ADA4FE5" w14:textId="77777777" w:rsidR="0079221D" w:rsidRPr="00B7518E" w:rsidRDefault="0079221D" w:rsidP="00B7518E">
            <w:pPr>
              <w:jc w:val="center"/>
              <w:rPr>
                <w:sz w:val="18"/>
                <w:szCs w:val="18"/>
                <w:lang w:val="en-US"/>
              </w:rPr>
            </w:pPr>
            <w:r w:rsidRPr="00B7518E">
              <w:rPr>
                <w:sz w:val="18"/>
                <w:szCs w:val="18"/>
                <w:lang w:val="en-US"/>
              </w:rPr>
              <w:t>12</w:t>
            </w:r>
          </w:p>
          <w:p w14:paraId="6941E5E1" w14:textId="49F96E2D" w:rsidR="0079221D" w:rsidRPr="00B7518E" w:rsidRDefault="0079221D" w:rsidP="00B7518E">
            <w:pPr>
              <w:jc w:val="center"/>
              <w:rPr>
                <w:sz w:val="18"/>
                <w:szCs w:val="18"/>
                <w:lang w:val="en-US"/>
              </w:rPr>
            </w:pPr>
            <w:r w:rsidRPr="00B7518E">
              <w:rPr>
                <w:sz w:val="18"/>
                <w:szCs w:val="18"/>
                <w:lang w:val="en-US"/>
              </w:rPr>
              <w:t>26 may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D94473" w14:textId="77777777" w:rsidR="0079221D" w:rsidRPr="00F614EC" w:rsidRDefault="0079221D" w:rsidP="00A17811">
            <w:pPr>
              <w:rPr>
                <w:rFonts w:ascii="Tahoma" w:hAnsi="Tahoma" w:cs="Tahoma"/>
                <w:sz w:val="16"/>
                <w:szCs w:val="16"/>
              </w:rPr>
            </w:pPr>
            <w:r w:rsidRPr="00F614EC">
              <w:rPr>
                <w:rFonts w:ascii="Tahoma" w:hAnsi="Tahoma" w:cs="Tahoma"/>
                <w:sz w:val="16"/>
                <w:szCs w:val="16"/>
              </w:rPr>
              <w:t>4.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14EC">
              <w:rPr>
                <w:rFonts w:ascii="Tahoma" w:hAnsi="Tahoma" w:cs="Tahoma"/>
                <w:sz w:val="16"/>
                <w:szCs w:val="16"/>
              </w:rPr>
              <w:t>Sistemas de información para los negocios</w:t>
            </w:r>
          </w:p>
          <w:p w14:paraId="3123CE90" w14:textId="77777777" w:rsidR="0079221D" w:rsidRPr="00F614EC" w:rsidRDefault="0079221D" w:rsidP="00A17811">
            <w:pPr>
              <w:rPr>
                <w:rFonts w:ascii="Tahoma" w:hAnsi="Tahoma" w:cs="Tahoma"/>
                <w:sz w:val="16"/>
                <w:szCs w:val="16"/>
              </w:rPr>
            </w:pPr>
            <w:r w:rsidRPr="00F614EC">
              <w:rPr>
                <w:rFonts w:ascii="Tahoma" w:hAnsi="Tahoma" w:cs="Tahoma"/>
                <w:sz w:val="16"/>
                <w:szCs w:val="16"/>
              </w:rPr>
              <w:t>4.1 Comercio electrónico y móvil</w:t>
            </w:r>
          </w:p>
          <w:p w14:paraId="45B83B89" w14:textId="77777777" w:rsidR="0079221D" w:rsidRPr="00F614EC" w:rsidRDefault="0079221D" w:rsidP="00A17811">
            <w:pPr>
              <w:rPr>
                <w:rFonts w:ascii="Tahoma" w:hAnsi="Tahoma" w:cs="Tahoma"/>
                <w:sz w:val="16"/>
                <w:szCs w:val="16"/>
              </w:rPr>
            </w:pPr>
            <w:r w:rsidRPr="00F614EC">
              <w:rPr>
                <w:rFonts w:ascii="Tahoma" w:hAnsi="Tahoma" w:cs="Tahoma"/>
                <w:sz w:val="16"/>
                <w:szCs w:val="16"/>
              </w:rPr>
              <w:t>5.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14EC">
              <w:rPr>
                <w:rFonts w:ascii="Tahoma" w:hAnsi="Tahoma" w:cs="Tahoma"/>
                <w:sz w:val="16"/>
                <w:szCs w:val="16"/>
              </w:rPr>
              <w:t>Sistemas de administración del conocimiento y de información especializada</w:t>
            </w:r>
          </w:p>
          <w:p w14:paraId="47D0CCB6" w14:textId="77777777" w:rsidR="0079221D" w:rsidRPr="00F614EC" w:rsidRDefault="0079221D" w:rsidP="00A17811">
            <w:pPr>
              <w:rPr>
                <w:rFonts w:ascii="Tahoma" w:hAnsi="Tahoma" w:cs="Tahoma"/>
                <w:sz w:val="16"/>
                <w:szCs w:val="16"/>
              </w:rPr>
            </w:pPr>
            <w:r w:rsidRPr="00F614EC">
              <w:rPr>
                <w:rFonts w:ascii="Tahoma" w:hAnsi="Tahoma" w:cs="Tahoma"/>
                <w:sz w:val="16"/>
                <w:szCs w:val="16"/>
              </w:rPr>
              <w:t>6.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14EC">
              <w:rPr>
                <w:rFonts w:ascii="Tahoma" w:hAnsi="Tahoma" w:cs="Tahoma"/>
                <w:sz w:val="16"/>
                <w:szCs w:val="16"/>
              </w:rPr>
              <w:t>Administración de Procesos de Negocios:</w:t>
            </w:r>
          </w:p>
          <w:p w14:paraId="304A4912" w14:textId="77777777" w:rsidR="0079221D" w:rsidRPr="00F614EC" w:rsidRDefault="0079221D" w:rsidP="00A17811">
            <w:pPr>
              <w:rPr>
                <w:rFonts w:ascii="Tahoma" w:hAnsi="Tahoma" w:cs="Tahoma"/>
                <w:sz w:val="16"/>
                <w:szCs w:val="16"/>
              </w:rPr>
            </w:pPr>
            <w:r w:rsidRPr="00F614EC">
              <w:rPr>
                <w:rFonts w:ascii="Tahoma" w:hAnsi="Tahoma" w:cs="Tahoma"/>
                <w:sz w:val="16"/>
                <w:szCs w:val="16"/>
              </w:rPr>
              <w:t>6.1 Gestión de Procesos de Negocios (BPM).</w:t>
            </w:r>
          </w:p>
          <w:p w14:paraId="5EF7CE14" w14:textId="77777777" w:rsidR="0079221D" w:rsidRDefault="0079221D" w:rsidP="00A17811">
            <w:pPr>
              <w:rPr>
                <w:rFonts w:ascii="Tahoma" w:hAnsi="Tahoma" w:cs="Tahoma"/>
                <w:sz w:val="16"/>
                <w:szCs w:val="16"/>
              </w:rPr>
            </w:pPr>
            <w:r w:rsidRPr="00F614EC">
              <w:rPr>
                <w:rFonts w:ascii="Tahoma" w:hAnsi="Tahoma" w:cs="Tahoma"/>
                <w:sz w:val="16"/>
                <w:szCs w:val="16"/>
              </w:rPr>
              <w:t>6.2 Sistemas de Planificación de Recursos Empresariales (ERP)</w:t>
            </w:r>
          </w:p>
          <w:p w14:paraId="5D36FC7F" w14:textId="77777777" w:rsidR="0079221D" w:rsidRDefault="0079221D" w:rsidP="00A1781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1F3ECFD" w14:textId="6C557B59" w:rsidR="0079221D" w:rsidRDefault="0079221D" w:rsidP="00A17811">
            <w:pPr>
              <w:rPr>
                <w:rFonts w:ascii="Tahoma" w:hAnsi="Tahoma" w:cs="Tahoma"/>
                <w:sz w:val="16"/>
                <w:szCs w:val="16"/>
              </w:rPr>
            </w:pPr>
            <w:r w:rsidRPr="00164C92">
              <w:rPr>
                <w:rFonts w:ascii="Tahoma" w:hAnsi="Tahoma" w:cs="Tahoma"/>
                <w:color w:val="FF0000"/>
                <w:sz w:val="16"/>
                <w:szCs w:val="16"/>
              </w:rPr>
              <w:t>Sumativa N6</w:t>
            </w:r>
            <w:r>
              <w:rPr>
                <w:rFonts w:ascii="Tahoma" w:hAnsi="Tahoma" w:cs="Tahoma"/>
                <w:sz w:val="16"/>
                <w:szCs w:val="16"/>
              </w:rPr>
              <w:t>: Toma de decisiones bajo análisis estadístico</w:t>
            </w:r>
          </w:p>
          <w:p w14:paraId="201CCBB9" w14:textId="2CE2010C" w:rsidR="0079221D" w:rsidRPr="000A6A43" w:rsidRDefault="0079221D" w:rsidP="00A1781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0271BF9C" w14:textId="77777777" w:rsidR="0079221D" w:rsidRPr="000A6A43" w:rsidRDefault="0079221D" w:rsidP="005F628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48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C029AA" w14:textId="2339FB7D" w:rsidR="0079221D" w:rsidRPr="000A6A43" w:rsidRDefault="0079221D" w:rsidP="005F628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28" w:type="dxa"/>
            <w:vAlign w:val="center"/>
          </w:tcPr>
          <w:p w14:paraId="52731D84" w14:textId="77777777" w:rsidR="0079221D" w:rsidRDefault="0079221D" w:rsidP="00824AE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60B0DBC" w14:textId="2540386E" w:rsidR="0079221D" w:rsidRDefault="0079221D" w:rsidP="00824AE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11AE13A" w14:textId="7213C22E" w:rsidR="0079221D" w:rsidRPr="000A6A43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0F3F588C" w14:textId="47AEC0A1" w:rsidR="0079221D" w:rsidRPr="000A6A43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 /</w:t>
            </w:r>
            <w:r w:rsidRPr="00996A13">
              <w:rPr>
                <w:rFonts w:ascii="Tahoma" w:hAnsi="Tahoma" w:cs="Tahoma"/>
                <w:sz w:val="16"/>
                <w:szCs w:val="16"/>
              </w:rPr>
              <w:t xml:space="preserve">Sumativa </w:t>
            </w:r>
            <w:r w:rsidRPr="00787F00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</w:p>
        </w:tc>
      </w:tr>
      <w:tr w:rsidR="0079221D" w14:paraId="4113DD14" w14:textId="77777777" w:rsidTr="0079221D">
        <w:trPr>
          <w:trHeight w:val="1485"/>
          <w:jc w:val="center"/>
        </w:trPr>
        <w:tc>
          <w:tcPr>
            <w:tcW w:w="1021" w:type="dxa"/>
            <w:vAlign w:val="center"/>
          </w:tcPr>
          <w:p w14:paraId="01048CFE" w14:textId="77777777" w:rsidR="0079221D" w:rsidRPr="00B7518E" w:rsidRDefault="0079221D" w:rsidP="00B7518E">
            <w:pPr>
              <w:jc w:val="center"/>
              <w:rPr>
                <w:sz w:val="18"/>
                <w:szCs w:val="18"/>
                <w:lang w:val="es-NI"/>
              </w:rPr>
            </w:pPr>
            <w:r w:rsidRPr="00B7518E">
              <w:rPr>
                <w:sz w:val="18"/>
                <w:szCs w:val="18"/>
                <w:lang w:val="es-NI"/>
              </w:rPr>
              <w:t>13</w:t>
            </w:r>
          </w:p>
          <w:p w14:paraId="5B81DB8B" w14:textId="728FED46" w:rsidR="0079221D" w:rsidRPr="00B7518E" w:rsidRDefault="0079221D" w:rsidP="00B7518E">
            <w:pPr>
              <w:jc w:val="center"/>
              <w:rPr>
                <w:sz w:val="18"/>
                <w:szCs w:val="18"/>
                <w:lang w:val="es-NI"/>
              </w:rPr>
            </w:pPr>
            <w:r w:rsidRPr="00B7518E">
              <w:rPr>
                <w:sz w:val="18"/>
                <w:szCs w:val="18"/>
                <w:lang w:val="es-NI"/>
              </w:rPr>
              <w:t>02 jun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90EC74" w14:textId="77777777" w:rsidR="0079221D" w:rsidRPr="00F614EC" w:rsidRDefault="0079221D" w:rsidP="00A17811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614EC">
              <w:rPr>
                <w:rFonts w:ascii="Tahoma" w:hAnsi="Tahoma" w:cs="Tahoma"/>
                <w:sz w:val="16"/>
                <w:szCs w:val="16"/>
                <w:lang w:val="en-US"/>
              </w:rPr>
              <w:t xml:space="preserve">6.3 </w:t>
            </w:r>
            <w:proofErr w:type="spellStart"/>
            <w:r w:rsidRPr="00F614EC">
              <w:rPr>
                <w:rFonts w:ascii="Tahoma" w:hAnsi="Tahoma" w:cs="Tahoma"/>
                <w:sz w:val="16"/>
                <w:szCs w:val="16"/>
                <w:lang w:val="en-US"/>
              </w:rPr>
              <w:t>Sistemas</w:t>
            </w:r>
            <w:proofErr w:type="spellEnd"/>
            <w:r w:rsidRPr="00F614EC">
              <w:rPr>
                <w:rFonts w:ascii="Tahoma" w:hAnsi="Tahoma" w:cs="Tahoma"/>
                <w:sz w:val="16"/>
                <w:szCs w:val="16"/>
                <w:lang w:val="en-US"/>
              </w:rPr>
              <w:t xml:space="preserve"> SCM (Supply Chain Management)</w:t>
            </w:r>
          </w:p>
          <w:p w14:paraId="1BCC161A" w14:textId="77777777" w:rsidR="0079221D" w:rsidRPr="00F614EC" w:rsidRDefault="0079221D" w:rsidP="00A17811">
            <w:pPr>
              <w:rPr>
                <w:rFonts w:ascii="Tahoma" w:hAnsi="Tahoma" w:cs="Tahoma"/>
                <w:sz w:val="16"/>
                <w:szCs w:val="16"/>
              </w:rPr>
            </w:pPr>
            <w:r w:rsidRPr="00F614EC">
              <w:rPr>
                <w:rFonts w:ascii="Tahoma" w:hAnsi="Tahoma" w:cs="Tahoma"/>
                <w:sz w:val="16"/>
                <w:szCs w:val="16"/>
              </w:rPr>
              <w:t>6.3.1 Planificación</w:t>
            </w:r>
          </w:p>
          <w:p w14:paraId="7F78B5DD" w14:textId="77777777" w:rsidR="0079221D" w:rsidRPr="00F614EC" w:rsidRDefault="0079221D" w:rsidP="00A17811">
            <w:pPr>
              <w:rPr>
                <w:rFonts w:ascii="Tahoma" w:hAnsi="Tahoma" w:cs="Tahoma"/>
                <w:sz w:val="16"/>
                <w:szCs w:val="16"/>
              </w:rPr>
            </w:pPr>
            <w:r w:rsidRPr="00F614EC">
              <w:rPr>
                <w:rFonts w:ascii="Tahoma" w:hAnsi="Tahoma" w:cs="Tahoma"/>
                <w:sz w:val="16"/>
                <w:szCs w:val="16"/>
              </w:rPr>
              <w:t>6.3.2 Distribución y logística 6.3.3 Compras</w:t>
            </w:r>
          </w:p>
          <w:p w14:paraId="54E5D7FE" w14:textId="77777777" w:rsidR="0079221D" w:rsidRPr="00F614EC" w:rsidRDefault="0079221D" w:rsidP="00A17811">
            <w:pPr>
              <w:rPr>
                <w:rFonts w:ascii="Tahoma" w:hAnsi="Tahoma" w:cs="Tahoma"/>
                <w:sz w:val="16"/>
                <w:szCs w:val="16"/>
              </w:rPr>
            </w:pPr>
            <w:r w:rsidRPr="00F614EC">
              <w:rPr>
                <w:rFonts w:ascii="Tahoma" w:hAnsi="Tahoma" w:cs="Tahoma"/>
                <w:sz w:val="16"/>
                <w:szCs w:val="16"/>
              </w:rPr>
              <w:t>6.3.4 Producción</w:t>
            </w:r>
          </w:p>
          <w:p w14:paraId="1FD0382B" w14:textId="109C1D18" w:rsidR="0079221D" w:rsidRPr="000A6A43" w:rsidRDefault="0079221D" w:rsidP="00A17811">
            <w:pPr>
              <w:rPr>
                <w:rFonts w:ascii="Tahoma" w:hAnsi="Tahoma" w:cs="Tahoma"/>
                <w:sz w:val="16"/>
                <w:szCs w:val="16"/>
              </w:rPr>
            </w:pPr>
            <w:r w:rsidRPr="00F614EC">
              <w:rPr>
                <w:rFonts w:ascii="Tahoma" w:hAnsi="Tahoma" w:cs="Tahoma"/>
                <w:sz w:val="16"/>
                <w:szCs w:val="16"/>
              </w:rPr>
              <w:t>6.4 Procedimientos, políticas y cultura organizacional de una empresa</w:t>
            </w:r>
          </w:p>
        </w:tc>
        <w:tc>
          <w:tcPr>
            <w:tcW w:w="19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35BD3DE8" w14:textId="77777777" w:rsidR="0079221D" w:rsidRPr="000A6A43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48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0786D7" w14:textId="60D064F0" w:rsidR="0079221D" w:rsidRPr="000A6A43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28" w:type="dxa"/>
            <w:vAlign w:val="center"/>
          </w:tcPr>
          <w:p w14:paraId="6B84AD6A" w14:textId="77777777" w:rsidR="0079221D" w:rsidRDefault="0079221D" w:rsidP="00824AE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5CCA8F1" w14:textId="5BFDA588" w:rsidR="0079221D" w:rsidRDefault="0079221D" w:rsidP="00824AE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77A004A" w14:textId="7936BF6D" w:rsidR="0079221D" w:rsidRPr="000A6A43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7E69EF72" w14:textId="21A91DCD" w:rsidR="0079221D" w:rsidRPr="000A6A43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79221D" w14:paraId="4953CE62" w14:textId="77777777" w:rsidTr="0079221D">
        <w:trPr>
          <w:trHeight w:val="840"/>
          <w:jc w:val="center"/>
        </w:trPr>
        <w:tc>
          <w:tcPr>
            <w:tcW w:w="1021" w:type="dxa"/>
            <w:vAlign w:val="center"/>
          </w:tcPr>
          <w:p w14:paraId="168E85A0" w14:textId="77777777" w:rsidR="0079221D" w:rsidRPr="00B7518E" w:rsidRDefault="0079221D" w:rsidP="00B7518E">
            <w:pPr>
              <w:jc w:val="center"/>
              <w:rPr>
                <w:sz w:val="18"/>
                <w:szCs w:val="18"/>
                <w:lang w:val="es-NI"/>
              </w:rPr>
            </w:pPr>
            <w:r w:rsidRPr="00B7518E">
              <w:rPr>
                <w:sz w:val="18"/>
                <w:szCs w:val="18"/>
                <w:lang w:val="es-NI"/>
              </w:rPr>
              <w:t>14</w:t>
            </w:r>
          </w:p>
          <w:p w14:paraId="32151B10" w14:textId="7C14D6B1" w:rsidR="0079221D" w:rsidRPr="00B7518E" w:rsidRDefault="0079221D" w:rsidP="00B7518E">
            <w:pPr>
              <w:jc w:val="center"/>
              <w:rPr>
                <w:sz w:val="18"/>
                <w:szCs w:val="18"/>
                <w:lang w:val="es-NI"/>
              </w:rPr>
            </w:pPr>
            <w:r w:rsidRPr="00B7518E">
              <w:rPr>
                <w:sz w:val="18"/>
                <w:szCs w:val="18"/>
                <w:lang w:val="es-NI"/>
              </w:rPr>
              <w:t>09 jun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BC03A2" w14:textId="39EFA3FD" w:rsidR="0079221D" w:rsidRPr="000A6A43" w:rsidRDefault="0079221D" w:rsidP="00F614EC">
            <w:pPr>
              <w:rPr>
                <w:rFonts w:ascii="Tahoma" w:hAnsi="Tahoma" w:cs="Tahoma"/>
                <w:sz w:val="16"/>
                <w:szCs w:val="16"/>
              </w:rPr>
            </w:pPr>
            <w:r w:rsidRPr="00A12B96">
              <w:rPr>
                <w:rFonts w:ascii="Tahoma" w:hAnsi="Tahoma" w:cs="Tahoma"/>
                <w:color w:val="FF0000"/>
                <w:sz w:val="16"/>
                <w:szCs w:val="16"/>
              </w:rPr>
              <w:t>Segundo Parcial</w:t>
            </w:r>
          </w:p>
        </w:tc>
        <w:tc>
          <w:tcPr>
            <w:tcW w:w="19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75A9965D" w14:textId="77777777" w:rsidR="0079221D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48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E4615A" w14:textId="37FCBB48" w:rsidR="0079221D" w:rsidRPr="000A6A43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del aprendizaje</w:t>
            </w:r>
          </w:p>
        </w:tc>
        <w:tc>
          <w:tcPr>
            <w:tcW w:w="1628" w:type="dxa"/>
            <w:vAlign w:val="center"/>
          </w:tcPr>
          <w:p w14:paraId="7D778B24" w14:textId="64F378BB" w:rsidR="0079221D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Presentación de proyecto</w:t>
            </w:r>
          </w:p>
        </w:tc>
        <w:tc>
          <w:tcPr>
            <w:tcW w:w="1693" w:type="dxa"/>
            <w:vAlign w:val="center"/>
          </w:tcPr>
          <w:p w14:paraId="6E21CEEC" w14:textId="77777777" w:rsidR="0079221D" w:rsidRPr="000A6A43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220C34D7" w14:textId="197C72F0" w:rsidR="0079221D" w:rsidRPr="000A6A43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 /</w:t>
            </w:r>
            <w:r w:rsidRPr="00A12B96">
              <w:rPr>
                <w:rFonts w:ascii="Tahoma" w:hAnsi="Tahoma" w:cs="Tahoma"/>
                <w:color w:val="FF0000"/>
                <w:sz w:val="16"/>
                <w:szCs w:val="16"/>
              </w:rPr>
              <w:t>Sumativa 20 puntos</w:t>
            </w:r>
          </w:p>
        </w:tc>
      </w:tr>
      <w:tr w:rsidR="0079221D" w14:paraId="52714FBA" w14:textId="77777777" w:rsidTr="0079221D">
        <w:trPr>
          <w:trHeight w:val="906"/>
          <w:jc w:val="center"/>
        </w:trPr>
        <w:tc>
          <w:tcPr>
            <w:tcW w:w="1021" w:type="dxa"/>
            <w:vAlign w:val="center"/>
          </w:tcPr>
          <w:p w14:paraId="467D31EC" w14:textId="77777777" w:rsidR="0079221D" w:rsidRPr="00B7518E" w:rsidRDefault="0079221D" w:rsidP="00B7518E">
            <w:pPr>
              <w:jc w:val="center"/>
              <w:rPr>
                <w:sz w:val="18"/>
                <w:szCs w:val="18"/>
                <w:lang w:val="es-NI"/>
              </w:rPr>
            </w:pPr>
            <w:r w:rsidRPr="00B7518E">
              <w:rPr>
                <w:sz w:val="18"/>
                <w:szCs w:val="18"/>
                <w:lang w:val="es-NI"/>
              </w:rPr>
              <w:t>15</w:t>
            </w:r>
          </w:p>
          <w:p w14:paraId="31646C5D" w14:textId="0692EA87" w:rsidR="0079221D" w:rsidRDefault="0079221D" w:rsidP="00B7518E">
            <w:pPr>
              <w:jc w:val="center"/>
              <w:rPr>
                <w:sz w:val="18"/>
                <w:szCs w:val="18"/>
              </w:rPr>
            </w:pPr>
            <w:r w:rsidRPr="00B7518E">
              <w:rPr>
                <w:sz w:val="18"/>
                <w:szCs w:val="18"/>
              </w:rPr>
              <w:t>16 jun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9DE879" w14:textId="32AE8E40" w:rsidR="0079221D" w:rsidRPr="000A6A43" w:rsidRDefault="0079221D" w:rsidP="00F614E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Segunda convocatoria</w:t>
            </w:r>
          </w:p>
        </w:tc>
        <w:tc>
          <w:tcPr>
            <w:tcW w:w="19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20D73E" w14:textId="77777777" w:rsidR="0079221D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4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EC6F1A" w14:textId="05FA6C7E" w:rsidR="0079221D" w:rsidRPr="000A6A43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Aplicación de examen de segunda convocatoria</w:t>
            </w:r>
          </w:p>
        </w:tc>
        <w:tc>
          <w:tcPr>
            <w:tcW w:w="1628" w:type="dxa"/>
            <w:vAlign w:val="center"/>
          </w:tcPr>
          <w:p w14:paraId="516F301B" w14:textId="77777777" w:rsidR="0079221D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319558B9" w14:textId="77777777" w:rsidR="0079221D" w:rsidRPr="000A6A43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49796DAD" w14:textId="04821F3A" w:rsidR="0079221D" w:rsidRPr="000A6A43" w:rsidRDefault="0079221D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53879932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0D922" w14:textId="77777777" w:rsidR="00EC6BA2" w:rsidRDefault="00EC6BA2" w:rsidP="00346567">
      <w:r>
        <w:separator/>
      </w:r>
    </w:p>
  </w:endnote>
  <w:endnote w:type="continuationSeparator" w:id="0">
    <w:p w14:paraId="7EDCB8CF" w14:textId="77777777" w:rsidR="00EC6BA2" w:rsidRDefault="00EC6BA2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AC32F87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0326AE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60E16" w14:textId="77777777" w:rsidR="00EC6BA2" w:rsidRDefault="00EC6BA2" w:rsidP="00346567">
      <w:r>
        <w:separator/>
      </w:r>
    </w:p>
  </w:footnote>
  <w:footnote w:type="continuationSeparator" w:id="0">
    <w:p w14:paraId="3E914300" w14:textId="77777777" w:rsidR="00EC6BA2" w:rsidRDefault="00EC6BA2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0A422" w14:textId="47231CC3" w:rsidR="00346567" w:rsidRPr="000814C1" w:rsidRDefault="000814C1" w:rsidP="000814C1">
    <w:pPr>
      <w:pStyle w:val="Encabezado"/>
      <w:jc w:val="center"/>
      <w:rPr>
        <w:b/>
        <w:bCs/>
        <w:sz w:val="44"/>
        <w:szCs w:val="44"/>
      </w:rPr>
    </w:pPr>
    <w:r w:rsidRPr="000814C1">
      <w:rPr>
        <w:b/>
        <w:bCs/>
        <w:noProof/>
        <w:sz w:val="44"/>
        <w:szCs w:val="44"/>
      </w:rPr>
      <w:drawing>
        <wp:anchor distT="0" distB="0" distL="114300" distR="114300" simplePos="0" relativeHeight="251658240" behindDoc="1" locked="0" layoutInCell="1" allowOverlap="1" wp14:anchorId="26175904" wp14:editId="1532799F">
          <wp:simplePos x="0" y="0"/>
          <wp:positionH relativeFrom="column">
            <wp:posOffset>-1270</wp:posOffset>
          </wp:positionH>
          <wp:positionV relativeFrom="paragraph">
            <wp:posOffset>-635</wp:posOffset>
          </wp:positionV>
          <wp:extent cx="3142291" cy="1211580"/>
          <wp:effectExtent l="0" t="0" r="1270" b="7620"/>
          <wp:wrapTight wrapText="bothSides">
            <wp:wrapPolygon edited="0">
              <wp:start x="0" y="0"/>
              <wp:lineTo x="0" y="21396"/>
              <wp:lineTo x="21478" y="21396"/>
              <wp:lineTo x="21478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42291" cy="1211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814C1">
      <w:rPr>
        <w:b/>
        <w:bCs/>
        <w:sz w:val="44"/>
        <w:szCs w:val="44"/>
      </w:rPr>
      <w:t>Sílabo</w:t>
    </w:r>
  </w:p>
  <w:p w14:paraId="291350F7" w14:textId="798328D4" w:rsidR="000814C1" w:rsidRDefault="000814C1" w:rsidP="000814C1">
    <w:pPr>
      <w:pStyle w:val="Encabezado"/>
      <w:jc w:val="center"/>
    </w:pPr>
    <w:r w:rsidRPr="000814C1">
      <w:rPr>
        <w:b/>
        <w:bCs/>
        <w:sz w:val="44"/>
        <w:szCs w:val="44"/>
      </w:rPr>
      <w:t>Administración de Sistemas de Información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BA8"/>
    <w:rsid w:val="00036A5A"/>
    <w:rsid w:val="00057474"/>
    <w:rsid w:val="00065B1A"/>
    <w:rsid w:val="000814C1"/>
    <w:rsid w:val="00084139"/>
    <w:rsid w:val="000876B2"/>
    <w:rsid w:val="00093250"/>
    <w:rsid w:val="000A6A43"/>
    <w:rsid w:val="00114087"/>
    <w:rsid w:val="001302E5"/>
    <w:rsid w:val="00132FBE"/>
    <w:rsid w:val="001335CF"/>
    <w:rsid w:val="00164A51"/>
    <w:rsid w:val="00164C92"/>
    <w:rsid w:val="00165F4D"/>
    <w:rsid w:val="001719F5"/>
    <w:rsid w:val="001B5CAF"/>
    <w:rsid w:val="001C56E5"/>
    <w:rsid w:val="001D7F63"/>
    <w:rsid w:val="001E3E3B"/>
    <w:rsid w:val="00223F6A"/>
    <w:rsid w:val="00231C39"/>
    <w:rsid w:val="002325D1"/>
    <w:rsid w:val="00250C3E"/>
    <w:rsid w:val="002672A0"/>
    <w:rsid w:val="00267D19"/>
    <w:rsid w:val="0027718F"/>
    <w:rsid w:val="002833E4"/>
    <w:rsid w:val="002B1DBC"/>
    <w:rsid w:val="002B6FF8"/>
    <w:rsid w:val="002B6FFB"/>
    <w:rsid w:val="002C33DF"/>
    <w:rsid w:val="002D2265"/>
    <w:rsid w:val="002F24D1"/>
    <w:rsid w:val="002F672C"/>
    <w:rsid w:val="003057CC"/>
    <w:rsid w:val="00326484"/>
    <w:rsid w:val="00343E62"/>
    <w:rsid w:val="00346567"/>
    <w:rsid w:val="00353A0C"/>
    <w:rsid w:val="003A7CD1"/>
    <w:rsid w:val="003C0FAB"/>
    <w:rsid w:val="003D094F"/>
    <w:rsid w:val="003D602F"/>
    <w:rsid w:val="00403341"/>
    <w:rsid w:val="00410565"/>
    <w:rsid w:val="00411302"/>
    <w:rsid w:val="0041213D"/>
    <w:rsid w:val="00417897"/>
    <w:rsid w:val="004408B1"/>
    <w:rsid w:val="00461649"/>
    <w:rsid w:val="00473B94"/>
    <w:rsid w:val="00486909"/>
    <w:rsid w:val="004D3A66"/>
    <w:rsid w:val="004F3356"/>
    <w:rsid w:val="0050356A"/>
    <w:rsid w:val="00510C8D"/>
    <w:rsid w:val="00563A6B"/>
    <w:rsid w:val="005710C7"/>
    <w:rsid w:val="00572648"/>
    <w:rsid w:val="00582BE2"/>
    <w:rsid w:val="005928A3"/>
    <w:rsid w:val="005E082A"/>
    <w:rsid w:val="005E51C5"/>
    <w:rsid w:val="005F0614"/>
    <w:rsid w:val="005F628B"/>
    <w:rsid w:val="0063576E"/>
    <w:rsid w:val="00636F96"/>
    <w:rsid w:val="00672455"/>
    <w:rsid w:val="00691BCA"/>
    <w:rsid w:val="0069240F"/>
    <w:rsid w:val="006A0516"/>
    <w:rsid w:val="006B4456"/>
    <w:rsid w:val="006E30F5"/>
    <w:rsid w:val="006F5ED9"/>
    <w:rsid w:val="007003FC"/>
    <w:rsid w:val="007150E9"/>
    <w:rsid w:val="00744717"/>
    <w:rsid w:val="007650B4"/>
    <w:rsid w:val="00787F00"/>
    <w:rsid w:val="0079221D"/>
    <w:rsid w:val="007B0700"/>
    <w:rsid w:val="007B46B7"/>
    <w:rsid w:val="008129B8"/>
    <w:rsid w:val="0081330D"/>
    <w:rsid w:val="008218BC"/>
    <w:rsid w:val="00824AE8"/>
    <w:rsid w:val="0085036D"/>
    <w:rsid w:val="008537E7"/>
    <w:rsid w:val="00857B92"/>
    <w:rsid w:val="00865BA8"/>
    <w:rsid w:val="008A2DDD"/>
    <w:rsid w:val="009141BA"/>
    <w:rsid w:val="00930676"/>
    <w:rsid w:val="009336CF"/>
    <w:rsid w:val="00937E1F"/>
    <w:rsid w:val="0097405E"/>
    <w:rsid w:val="00980402"/>
    <w:rsid w:val="0099415E"/>
    <w:rsid w:val="00996A13"/>
    <w:rsid w:val="009A15F0"/>
    <w:rsid w:val="009A255A"/>
    <w:rsid w:val="009A567A"/>
    <w:rsid w:val="009A6872"/>
    <w:rsid w:val="009B000B"/>
    <w:rsid w:val="009B370F"/>
    <w:rsid w:val="009B6193"/>
    <w:rsid w:val="009D6C53"/>
    <w:rsid w:val="00A12B96"/>
    <w:rsid w:val="00A17811"/>
    <w:rsid w:val="00A3442F"/>
    <w:rsid w:val="00A43398"/>
    <w:rsid w:val="00A65D87"/>
    <w:rsid w:val="00A759FA"/>
    <w:rsid w:val="00AA46ED"/>
    <w:rsid w:val="00AA575B"/>
    <w:rsid w:val="00AD4031"/>
    <w:rsid w:val="00AD752F"/>
    <w:rsid w:val="00AE2FD3"/>
    <w:rsid w:val="00B074AD"/>
    <w:rsid w:val="00B31328"/>
    <w:rsid w:val="00B3683B"/>
    <w:rsid w:val="00B40854"/>
    <w:rsid w:val="00B4697E"/>
    <w:rsid w:val="00B5715E"/>
    <w:rsid w:val="00B65380"/>
    <w:rsid w:val="00B7518E"/>
    <w:rsid w:val="00BB13DA"/>
    <w:rsid w:val="00BD3577"/>
    <w:rsid w:val="00BE1078"/>
    <w:rsid w:val="00BE1DD0"/>
    <w:rsid w:val="00C45C07"/>
    <w:rsid w:val="00C45D68"/>
    <w:rsid w:val="00C62845"/>
    <w:rsid w:val="00C67177"/>
    <w:rsid w:val="00CA447B"/>
    <w:rsid w:val="00CA68B0"/>
    <w:rsid w:val="00CD6D5B"/>
    <w:rsid w:val="00CE08FA"/>
    <w:rsid w:val="00D02CB2"/>
    <w:rsid w:val="00D2501A"/>
    <w:rsid w:val="00D25CD1"/>
    <w:rsid w:val="00D35073"/>
    <w:rsid w:val="00D47CE6"/>
    <w:rsid w:val="00D55424"/>
    <w:rsid w:val="00D71825"/>
    <w:rsid w:val="00D80208"/>
    <w:rsid w:val="00D920AD"/>
    <w:rsid w:val="00DA6C5C"/>
    <w:rsid w:val="00DB4F12"/>
    <w:rsid w:val="00E10464"/>
    <w:rsid w:val="00E5146C"/>
    <w:rsid w:val="00E568EB"/>
    <w:rsid w:val="00E708C6"/>
    <w:rsid w:val="00E750FB"/>
    <w:rsid w:val="00EA3D4B"/>
    <w:rsid w:val="00EC6BA2"/>
    <w:rsid w:val="00ED14AE"/>
    <w:rsid w:val="00ED3F29"/>
    <w:rsid w:val="00ED5844"/>
    <w:rsid w:val="00EF0F76"/>
    <w:rsid w:val="00EF56DD"/>
    <w:rsid w:val="00EF64A4"/>
    <w:rsid w:val="00F04CD5"/>
    <w:rsid w:val="00F13754"/>
    <w:rsid w:val="00F23A05"/>
    <w:rsid w:val="00F357CC"/>
    <w:rsid w:val="00F614EC"/>
    <w:rsid w:val="00F7040C"/>
    <w:rsid w:val="00F736E6"/>
    <w:rsid w:val="00FB4FA7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E93996"/>
  <w15:chartTrackingRefBased/>
  <w15:docId w15:val="{1CF2F0D0-B4CE-4814-B9BC-5380E800D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  <w:style w:type="paragraph" w:customStyle="1" w:styleId="paragraph">
    <w:name w:val="paragraph"/>
    <w:basedOn w:val="Normal"/>
    <w:rsid w:val="0079221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79221D"/>
  </w:style>
  <w:style w:type="character" w:customStyle="1" w:styleId="eop">
    <w:name w:val="eop"/>
    <w:basedOn w:val="Fuentedeprrafopredeter"/>
    <w:rsid w:val="0079221D"/>
  </w:style>
  <w:style w:type="character" w:customStyle="1" w:styleId="tabchar">
    <w:name w:val="tabchar"/>
    <w:basedOn w:val="Fuentedeprrafopredeter"/>
    <w:rsid w:val="007922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4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0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10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52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S&#237;labo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2024.dotx</Template>
  <TotalTime>1091</TotalTime>
  <Pages>1</Pages>
  <Words>1090</Words>
  <Characters>6000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Aguirre</cp:lastModifiedBy>
  <cp:revision>40</cp:revision>
  <cp:lastPrinted>2025-02-27T20:58:00Z</cp:lastPrinted>
  <dcterms:created xsi:type="dcterms:W3CDTF">2025-02-25T22:28:00Z</dcterms:created>
  <dcterms:modified xsi:type="dcterms:W3CDTF">2026-03-10T16:23:00Z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