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E784C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039BAFF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1F617C97" w14:textId="77777777" w:rsidTr="008736F9">
        <w:tc>
          <w:tcPr>
            <w:tcW w:w="2263" w:type="dxa"/>
          </w:tcPr>
          <w:p w14:paraId="71C7BC1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168807D7" w14:textId="344F9B57" w:rsidR="00AA46ED" w:rsidRPr="007B46B7" w:rsidRDefault="00926478">
            <w:pPr>
              <w:rPr>
                <w:rFonts w:ascii="Tahoma" w:hAnsi="Tahoma" w:cs="Tahoma"/>
                <w:sz w:val="20"/>
                <w:szCs w:val="20"/>
              </w:rPr>
            </w:pPr>
            <w:r w:rsidRPr="00926478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3249" w:type="dxa"/>
          </w:tcPr>
          <w:p w14:paraId="7BA18736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7ECD2716" w14:textId="3452EE3D" w:rsidR="00AA46ED" w:rsidRPr="007B46B7" w:rsidRDefault="0017672E">
            <w:pPr>
              <w:rPr>
                <w:rFonts w:ascii="Tahoma" w:hAnsi="Tahoma" w:cs="Tahoma"/>
                <w:sz w:val="20"/>
                <w:szCs w:val="20"/>
              </w:rPr>
            </w:pPr>
            <w:r w:rsidRPr="0017672E">
              <w:rPr>
                <w:rFonts w:ascii="Tahoma" w:hAnsi="Tahoma" w:cs="Tahoma"/>
                <w:sz w:val="20"/>
                <w:szCs w:val="20"/>
              </w:rPr>
              <w:t>Desarrollo de Aplicaciones I</w:t>
            </w:r>
          </w:p>
        </w:tc>
      </w:tr>
      <w:tr w:rsidR="00AA46ED" w:rsidRPr="007B46B7" w14:paraId="740C82B4" w14:textId="77777777" w:rsidTr="008736F9">
        <w:tc>
          <w:tcPr>
            <w:tcW w:w="2263" w:type="dxa"/>
          </w:tcPr>
          <w:p w14:paraId="79F5819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5A79B521" w14:textId="5C7BC0F6" w:rsidR="00AA46ED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3249" w:type="dxa"/>
          </w:tcPr>
          <w:p w14:paraId="0A26983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5AA5F09" w14:textId="20349E5C" w:rsidR="00AA46ED" w:rsidRPr="007B46B7" w:rsidRDefault="00D51CB8">
            <w:pPr>
              <w:rPr>
                <w:rFonts w:ascii="Tahoma" w:hAnsi="Tahoma" w:cs="Tahoma"/>
                <w:sz w:val="20"/>
                <w:szCs w:val="20"/>
              </w:rPr>
            </w:pPr>
            <w:r w:rsidRPr="00D51CB8">
              <w:rPr>
                <w:rFonts w:ascii="Tahoma" w:hAnsi="Tahoma" w:cs="Tahoma"/>
                <w:sz w:val="20"/>
                <w:szCs w:val="20"/>
              </w:rPr>
              <w:t>ISI-II-SAB</w:t>
            </w:r>
          </w:p>
        </w:tc>
      </w:tr>
      <w:tr w:rsidR="003C0FAB" w:rsidRPr="007B46B7" w14:paraId="03DDD31D" w14:textId="77777777" w:rsidTr="008736F9">
        <w:trPr>
          <w:trHeight w:val="143"/>
        </w:trPr>
        <w:tc>
          <w:tcPr>
            <w:tcW w:w="2263" w:type="dxa"/>
          </w:tcPr>
          <w:p w14:paraId="1EFF3A9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07673DD" w14:textId="431C1415" w:rsidR="003C0FAB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  <w:vMerge w:val="restart"/>
          </w:tcPr>
          <w:p w14:paraId="1B47BF0D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249" w:type="dxa"/>
            <w:vMerge w:val="restart"/>
          </w:tcPr>
          <w:p w14:paraId="4C5D125B" w14:textId="77777777" w:rsidR="00FA76E6" w:rsidRPr="00FA76E6" w:rsidRDefault="00FA76E6" w:rsidP="00FA76E6">
            <w:pPr>
              <w:rPr>
                <w:rFonts w:ascii="Tahoma" w:hAnsi="Tahoma" w:cs="Tahoma"/>
                <w:sz w:val="20"/>
                <w:szCs w:val="20"/>
              </w:rPr>
            </w:pPr>
            <w:r w:rsidRPr="00FA76E6">
              <w:rPr>
                <w:rFonts w:ascii="Tahoma" w:hAnsi="Tahoma" w:cs="Tahoma"/>
                <w:sz w:val="20"/>
                <w:szCs w:val="20"/>
              </w:rPr>
              <w:t>Fundamentar en el estudiante el pensamiento lógico para la identificación de las distintas estructuras de control utilizadas en el ámbito de la programación tales como; estructuras secuenciales, decisión y repetición.</w:t>
            </w:r>
          </w:p>
          <w:p w14:paraId="29960241" w14:textId="77777777" w:rsidR="00FA76E6" w:rsidRPr="00FA76E6" w:rsidRDefault="00FA76E6" w:rsidP="00FA76E6">
            <w:pPr>
              <w:rPr>
                <w:rFonts w:ascii="Tahoma" w:hAnsi="Tahoma" w:cs="Tahoma"/>
                <w:sz w:val="20"/>
                <w:szCs w:val="20"/>
              </w:rPr>
            </w:pPr>
            <w:r w:rsidRPr="00FA76E6">
              <w:rPr>
                <w:rFonts w:ascii="Tahoma" w:hAnsi="Tahoma" w:cs="Tahoma"/>
                <w:sz w:val="20"/>
                <w:szCs w:val="20"/>
              </w:rPr>
              <w:t>Construir programas utilizando estructuras de control condicional e iterativas</w:t>
            </w:r>
          </w:p>
          <w:p w14:paraId="2A79206E" w14:textId="7AE13F3E" w:rsidR="003C0FAB" w:rsidRPr="007B46B7" w:rsidRDefault="00FA76E6" w:rsidP="00FA76E6">
            <w:pPr>
              <w:rPr>
                <w:rFonts w:ascii="Tahoma" w:hAnsi="Tahoma" w:cs="Tahoma"/>
                <w:sz w:val="20"/>
                <w:szCs w:val="20"/>
              </w:rPr>
            </w:pPr>
            <w:r w:rsidRPr="00FA76E6">
              <w:rPr>
                <w:rFonts w:ascii="Tahoma" w:hAnsi="Tahoma" w:cs="Tahoma"/>
                <w:sz w:val="20"/>
                <w:szCs w:val="20"/>
              </w:rPr>
              <w:t>Motivar al estudiante a la práctica diaria con el fin de superarse personal y grupalmente.</w:t>
            </w:r>
          </w:p>
        </w:tc>
      </w:tr>
      <w:tr w:rsidR="003C0FAB" w:rsidRPr="007B46B7" w14:paraId="7C4AE1E3" w14:textId="77777777" w:rsidTr="008736F9">
        <w:trPr>
          <w:trHeight w:val="143"/>
        </w:trPr>
        <w:tc>
          <w:tcPr>
            <w:tcW w:w="2263" w:type="dxa"/>
          </w:tcPr>
          <w:p w14:paraId="6FF8A70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312C6074" w14:textId="2CE02313" w:rsidR="003C0FAB" w:rsidRPr="007B46B7" w:rsidRDefault="000917B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3249" w:type="dxa"/>
            <w:vMerge/>
          </w:tcPr>
          <w:p w14:paraId="0E7D22E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1AFB1F4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9E53A7E" w14:textId="77777777" w:rsidTr="008736F9">
        <w:trPr>
          <w:trHeight w:val="143"/>
        </w:trPr>
        <w:tc>
          <w:tcPr>
            <w:tcW w:w="2263" w:type="dxa"/>
          </w:tcPr>
          <w:p w14:paraId="5FC8B23B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316A6983" w14:textId="6E041318" w:rsidR="003C0FAB" w:rsidRPr="007B46B7" w:rsidRDefault="000917B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135 min</w:t>
            </w:r>
          </w:p>
        </w:tc>
        <w:tc>
          <w:tcPr>
            <w:tcW w:w="3249" w:type="dxa"/>
            <w:vMerge/>
          </w:tcPr>
          <w:p w14:paraId="5A5E858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7357C0F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67B77C7" w14:textId="77777777" w:rsidTr="008736F9">
        <w:trPr>
          <w:trHeight w:val="142"/>
        </w:trPr>
        <w:tc>
          <w:tcPr>
            <w:tcW w:w="2263" w:type="dxa"/>
          </w:tcPr>
          <w:p w14:paraId="4A01D51B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435944C6" w14:textId="7088366B" w:rsidR="003C0FAB" w:rsidRPr="007B46B7" w:rsidRDefault="008736F9" w:rsidP="001707C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</w:instrText>
            </w:r>
            <w:r w:rsidR="00F10256">
              <w:rPr>
                <w:rFonts w:ascii="Tahoma" w:hAnsi="Tahoma" w:cs="Tahoma"/>
                <w:sz w:val="20"/>
                <w:szCs w:val="20"/>
              </w:rPr>
              <w:instrText xml:space="preserve">Excel.Sheet.12 "https://upoliedu-my.sharepoint.com/personal/gaguirre29_docente_unp_edu_ni/Documents/Clases/Materias/Desarrollo de Aplicaciones I/Documentos Administrativos/sabatino/Las fechas se actualizan desde aquí.xlsx" Hoja1!F13C4 </w:instrText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sábado, 11 de marzo de 2023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3249" w:type="dxa"/>
            <w:vMerge/>
          </w:tcPr>
          <w:p w14:paraId="52B0433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4F0F3BF1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19AEBE00" w14:textId="77777777" w:rsidR="009D6C53" w:rsidRDefault="009D6C53">
      <w:pPr>
        <w:rPr>
          <w:sz w:val="18"/>
          <w:szCs w:val="18"/>
        </w:rPr>
      </w:pPr>
    </w:p>
    <w:p w14:paraId="5FBBBC06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4729"/>
        <w:gridCol w:w="2174"/>
        <w:gridCol w:w="1343"/>
        <w:gridCol w:w="1120"/>
      </w:tblGrid>
      <w:tr w:rsidR="00ED3F29" w:rsidRPr="00083F69" w14:paraId="7DF5E54D" w14:textId="77777777" w:rsidTr="001A7640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40290A98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01884FF3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729" w:type="dxa"/>
            <w:shd w:val="clear" w:color="auto" w:fill="143AB4"/>
            <w:vAlign w:val="center"/>
          </w:tcPr>
          <w:p w14:paraId="656FD1E0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174" w:type="dxa"/>
            <w:shd w:val="clear" w:color="auto" w:fill="143AB4"/>
            <w:vAlign w:val="center"/>
          </w:tcPr>
          <w:p w14:paraId="0DD36BDA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02DD313D" w14:textId="77777777" w:rsidR="00B5715E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7AB6969F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49BD4B13" w14:textId="77777777" w:rsidR="009B000B" w:rsidRPr="00806B73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:rsidRPr="00083F69" w14:paraId="23D2ECA6" w14:textId="77777777" w:rsidTr="001A7640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61D39C1E" w14:textId="77777777" w:rsidR="00A76011" w:rsidRPr="00A76011" w:rsidRDefault="00A76011" w:rsidP="00A76011">
            <w:pPr>
              <w:rPr>
                <w:rFonts w:ascii="Tahoma" w:hAnsi="Tahoma" w:cs="Tahoma"/>
                <w:sz w:val="16"/>
                <w:szCs w:val="16"/>
              </w:rPr>
            </w:pPr>
            <w:r w:rsidRPr="00A76011">
              <w:rPr>
                <w:rFonts w:ascii="Tahoma" w:hAnsi="Tahoma" w:cs="Tahoma"/>
                <w:sz w:val="16"/>
                <w:szCs w:val="16"/>
              </w:rPr>
              <w:t>Identificar las distintas estructuras de control utilizadas en el ámbito de la programación, como las secuenciales, de decisión y de repetición.</w:t>
            </w:r>
          </w:p>
          <w:p w14:paraId="0E19209D" w14:textId="77777777" w:rsidR="00A76011" w:rsidRPr="00A76011" w:rsidRDefault="00A76011" w:rsidP="00A76011">
            <w:pPr>
              <w:rPr>
                <w:rFonts w:ascii="Tahoma" w:hAnsi="Tahoma" w:cs="Tahoma"/>
                <w:sz w:val="16"/>
                <w:szCs w:val="16"/>
              </w:rPr>
            </w:pPr>
            <w:r w:rsidRPr="00A76011">
              <w:rPr>
                <w:rFonts w:ascii="Tahoma" w:hAnsi="Tahoma" w:cs="Tahoma"/>
                <w:sz w:val="16"/>
                <w:szCs w:val="16"/>
              </w:rPr>
              <w:t xml:space="preserve">Construir programas utilizando estructuras de control condicional e iterativas de forma </w:t>
            </w:r>
            <w:r w:rsidRPr="00A76011">
              <w:rPr>
                <w:rFonts w:ascii="Tahoma" w:hAnsi="Tahoma" w:cs="Tahoma"/>
                <w:sz w:val="16"/>
                <w:szCs w:val="16"/>
              </w:rPr>
              <w:lastRenderedPageBreak/>
              <w:t>efectiva y eficiente.</w:t>
            </w:r>
          </w:p>
          <w:p w14:paraId="5D6AAD29" w14:textId="7504E838" w:rsidR="00083F69" w:rsidRPr="00083F69" w:rsidRDefault="00A76011" w:rsidP="00A76011">
            <w:pPr>
              <w:rPr>
                <w:rFonts w:ascii="Tahoma" w:hAnsi="Tahoma" w:cs="Tahoma"/>
                <w:sz w:val="16"/>
                <w:szCs w:val="16"/>
              </w:rPr>
            </w:pPr>
            <w:r w:rsidRPr="00A76011">
              <w:rPr>
                <w:rFonts w:ascii="Tahoma" w:hAnsi="Tahoma" w:cs="Tahoma"/>
                <w:sz w:val="16"/>
                <w:szCs w:val="16"/>
              </w:rPr>
              <w:t>Motivarse diariamente para practicar y superarse personal y grupalmente en la programación, demostrando perseverancia y compromiso.</w:t>
            </w:r>
          </w:p>
        </w:tc>
        <w:tc>
          <w:tcPr>
            <w:tcW w:w="1948" w:type="dxa"/>
            <w:vMerge w:val="restart"/>
            <w:vAlign w:val="center"/>
          </w:tcPr>
          <w:p w14:paraId="62459E0F" w14:textId="77777777" w:rsidR="000917B8" w:rsidRPr="000917B8" w:rsidRDefault="000917B8" w:rsidP="000917B8">
            <w:pPr>
              <w:rPr>
                <w:rFonts w:ascii="Tahoma" w:hAnsi="Tahoma" w:cs="Tahoma"/>
                <w:sz w:val="16"/>
                <w:szCs w:val="16"/>
              </w:rPr>
            </w:pPr>
            <w:r w:rsidRPr="000917B8">
              <w:rPr>
                <w:rFonts w:ascii="Tahoma" w:hAnsi="Tahoma" w:cs="Tahoma"/>
                <w:sz w:val="16"/>
                <w:szCs w:val="16"/>
              </w:rPr>
              <w:lastRenderedPageBreak/>
              <w:t>3.2 Estructura algorítmicas Repetitivas</w:t>
            </w:r>
          </w:p>
          <w:p w14:paraId="23CD7DDE" w14:textId="77777777" w:rsidR="000917B8" w:rsidRPr="000917B8" w:rsidRDefault="000917B8" w:rsidP="000917B8">
            <w:pPr>
              <w:rPr>
                <w:rFonts w:ascii="Tahoma" w:hAnsi="Tahoma" w:cs="Tahoma"/>
                <w:sz w:val="16"/>
                <w:szCs w:val="16"/>
              </w:rPr>
            </w:pPr>
            <w:r w:rsidRPr="000917B8">
              <w:rPr>
                <w:rFonts w:ascii="Tahoma" w:hAnsi="Tahoma" w:cs="Tahoma"/>
                <w:sz w:val="16"/>
                <w:szCs w:val="16"/>
              </w:rPr>
              <w:t>3.2.1 Asignaciones especiales</w:t>
            </w:r>
          </w:p>
          <w:p w14:paraId="1D626E04" w14:textId="77777777" w:rsidR="000917B8" w:rsidRPr="000917B8" w:rsidRDefault="000917B8" w:rsidP="000917B8">
            <w:pPr>
              <w:rPr>
                <w:rFonts w:ascii="Tahoma" w:hAnsi="Tahoma" w:cs="Tahoma"/>
                <w:sz w:val="16"/>
                <w:szCs w:val="16"/>
              </w:rPr>
            </w:pPr>
            <w:r w:rsidRPr="000917B8">
              <w:rPr>
                <w:rFonts w:ascii="Tahoma" w:hAnsi="Tahoma" w:cs="Tahoma"/>
                <w:sz w:val="16"/>
                <w:szCs w:val="16"/>
              </w:rPr>
              <w:t>3.2.1.1 Contador</w:t>
            </w:r>
          </w:p>
          <w:p w14:paraId="6423440D" w14:textId="77777777" w:rsidR="000917B8" w:rsidRPr="000917B8" w:rsidRDefault="000917B8" w:rsidP="000917B8">
            <w:pPr>
              <w:rPr>
                <w:rFonts w:ascii="Tahoma" w:hAnsi="Tahoma" w:cs="Tahoma"/>
                <w:sz w:val="16"/>
                <w:szCs w:val="16"/>
              </w:rPr>
            </w:pPr>
            <w:r w:rsidRPr="000917B8">
              <w:rPr>
                <w:rFonts w:ascii="Tahoma" w:hAnsi="Tahoma" w:cs="Tahoma"/>
                <w:sz w:val="16"/>
                <w:szCs w:val="16"/>
              </w:rPr>
              <w:t>3.2.1.2 Acumulador</w:t>
            </w:r>
          </w:p>
          <w:p w14:paraId="37F69432" w14:textId="77777777" w:rsidR="000917B8" w:rsidRPr="000917B8" w:rsidRDefault="000917B8" w:rsidP="000917B8">
            <w:pPr>
              <w:rPr>
                <w:rFonts w:ascii="Tahoma" w:hAnsi="Tahoma" w:cs="Tahoma"/>
                <w:sz w:val="16"/>
                <w:szCs w:val="16"/>
              </w:rPr>
            </w:pPr>
            <w:r w:rsidRPr="000917B8">
              <w:rPr>
                <w:rFonts w:ascii="Tahoma" w:hAnsi="Tahoma" w:cs="Tahoma"/>
                <w:sz w:val="16"/>
                <w:szCs w:val="16"/>
              </w:rPr>
              <w:t>3.2.2 Introducción.</w:t>
            </w:r>
          </w:p>
          <w:p w14:paraId="09A0041B" w14:textId="77777777" w:rsidR="000917B8" w:rsidRPr="000917B8" w:rsidRDefault="000917B8" w:rsidP="000917B8">
            <w:pPr>
              <w:rPr>
                <w:rFonts w:ascii="Tahoma" w:hAnsi="Tahoma" w:cs="Tahoma"/>
                <w:sz w:val="16"/>
                <w:szCs w:val="16"/>
              </w:rPr>
            </w:pPr>
            <w:r w:rsidRPr="000917B8">
              <w:rPr>
                <w:rFonts w:ascii="Tahoma" w:hAnsi="Tahoma" w:cs="Tahoma"/>
                <w:sz w:val="16"/>
                <w:szCs w:val="16"/>
              </w:rPr>
              <w:t>3.2.2.1 Estructura repetitiva for.</w:t>
            </w:r>
          </w:p>
          <w:p w14:paraId="5ACA2D4A" w14:textId="77777777" w:rsidR="000917B8" w:rsidRPr="000917B8" w:rsidRDefault="000917B8" w:rsidP="000917B8">
            <w:pPr>
              <w:rPr>
                <w:rFonts w:ascii="Tahoma" w:hAnsi="Tahoma" w:cs="Tahoma"/>
                <w:sz w:val="16"/>
                <w:szCs w:val="16"/>
              </w:rPr>
            </w:pPr>
            <w:r w:rsidRPr="000917B8">
              <w:rPr>
                <w:rFonts w:ascii="Tahoma" w:hAnsi="Tahoma" w:cs="Tahoma"/>
                <w:sz w:val="16"/>
                <w:szCs w:val="16"/>
              </w:rPr>
              <w:t xml:space="preserve">3.2.2.2 Estructura repetitiva while-do. </w:t>
            </w:r>
          </w:p>
          <w:p w14:paraId="1938538A" w14:textId="77777777" w:rsidR="000917B8" w:rsidRPr="000917B8" w:rsidRDefault="000917B8" w:rsidP="000917B8">
            <w:pPr>
              <w:rPr>
                <w:rFonts w:ascii="Tahoma" w:hAnsi="Tahoma" w:cs="Tahoma"/>
                <w:sz w:val="16"/>
                <w:szCs w:val="16"/>
              </w:rPr>
            </w:pPr>
            <w:r w:rsidRPr="000917B8">
              <w:rPr>
                <w:rFonts w:ascii="Tahoma" w:hAnsi="Tahoma" w:cs="Tahoma"/>
                <w:sz w:val="16"/>
                <w:szCs w:val="16"/>
              </w:rPr>
              <w:t xml:space="preserve">3.2.2.3 Estructura repetitiva do-while. </w:t>
            </w:r>
          </w:p>
          <w:p w14:paraId="20E99EF0" w14:textId="77777777" w:rsidR="000917B8" w:rsidRPr="000917B8" w:rsidRDefault="000917B8" w:rsidP="000917B8">
            <w:pPr>
              <w:rPr>
                <w:rFonts w:ascii="Tahoma" w:hAnsi="Tahoma" w:cs="Tahoma"/>
                <w:sz w:val="16"/>
                <w:szCs w:val="16"/>
              </w:rPr>
            </w:pPr>
            <w:r w:rsidRPr="000917B8">
              <w:rPr>
                <w:rFonts w:ascii="Tahoma" w:hAnsi="Tahoma" w:cs="Tahoma"/>
                <w:sz w:val="16"/>
                <w:szCs w:val="16"/>
              </w:rPr>
              <w:lastRenderedPageBreak/>
              <w:t>3.2.2.4 Salida interna de los bucles</w:t>
            </w:r>
          </w:p>
          <w:p w14:paraId="6081F734" w14:textId="3D8333CE" w:rsidR="00FD574F" w:rsidRPr="00083F69" w:rsidRDefault="000917B8" w:rsidP="000917B8">
            <w:pPr>
              <w:rPr>
                <w:rFonts w:ascii="Tahoma" w:hAnsi="Tahoma" w:cs="Tahoma"/>
                <w:sz w:val="16"/>
                <w:szCs w:val="16"/>
              </w:rPr>
            </w:pPr>
            <w:r w:rsidRPr="000917B8">
              <w:rPr>
                <w:rFonts w:ascii="Tahoma" w:hAnsi="Tahoma" w:cs="Tahoma"/>
                <w:sz w:val="16"/>
                <w:szCs w:val="16"/>
              </w:rPr>
              <w:t>3.2.2.5 Estructura repetitivas anidadas</w:t>
            </w:r>
          </w:p>
        </w:tc>
        <w:tc>
          <w:tcPr>
            <w:tcW w:w="4729" w:type="dxa"/>
            <w:vAlign w:val="center"/>
          </w:tcPr>
          <w:p w14:paraId="61CB1D40" w14:textId="77777777" w:rsidR="00FD574F" w:rsidRPr="00806B73" w:rsidRDefault="00E550CD" w:rsidP="00BC0538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lastRenderedPageBreak/>
              <w:t xml:space="preserve">Inicio de </w:t>
            </w:r>
            <w:r w:rsidR="00BC0538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la sesión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:</w:t>
            </w:r>
          </w:p>
          <w:p w14:paraId="6CA3EA8E" w14:textId="2567AC00" w:rsidR="00BC0538" w:rsidRPr="00B37A77" w:rsidRDefault="00B96EC9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537D471C" w14:textId="77777777" w:rsidR="001F6E7E" w:rsidRPr="001F6E7E" w:rsidRDefault="009C025A" w:rsidP="001F6E7E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1F6E7E" w:rsidRPr="001F6E7E">
              <w:rPr>
                <w:rFonts w:ascii="Tahoma" w:hAnsi="Tahoma" w:cs="Tahoma"/>
                <w:sz w:val="16"/>
                <w:szCs w:val="16"/>
              </w:rPr>
              <w:t>Organizará el espacio de aprendizaje y se asegurará de tener todo lo necesario para la sesión.</w:t>
            </w:r>
          </w:p>
          <w:p w14:paraId="081DDA29" w14:textId="77777777" w:rsidR="001F6E7E" w:rsidRPr="001F6E7E" w:rsidRDefault="001F6E7E" w:rsidP="001F6E7E">
            <w:pPr>
              <w:rPr>
                <w:rFonts w:ascii="Tahoma" w:hAnsi="Tahoma" w:cs="Tahoma"/>
                <w:sz w:val="16"/>
                <w:szCs w:val="16"/>
              </w:rPr>
            </w:pPr>
            <w:r w:rsidRPr="001F6E7E">
              <w:rPr>
                <w:rFonts w:ascii="Tahoma" w:hAnsi="Tahoma" w:cs="Tahoma"/>
                <w:sz w:val="16"/>
                <w:szCs w:val="16"/>
              </w:rPr>
              <w:t>Dará la bienvenida y motivará.</w:t>
            </w:r>
          </w:p>
          <w:p w14:paraId="7C471A54" w14:textId="77777777" w:rsidR="001F6E7E" w:rsidRPr="001F6E7E" w:rsidRDefault="001F6E7E" w:rsidP="001F6E7E">
            <w:pPr>
              <w:rPr>
                <w:rFonts w:ascii="Tahoma" w:hAnsi="Tahoma" w:cs="Tahoma"/>
                <w:sz w:val="16"/>
                <w:szCs w:val="16"/>
              </w:rPr>
            </w:pPr>
            <w:r w:rsidRPr="001F6E7E">
              <w:rPr>
                <w:rFonts w:ascii="Tahoma" w:hAnsi="Tahoma" w:cs="Tahoma"/>
                <w:sz w:val="16"/>
                <w:szCs w:val="16"/>
              </w:rPr>
              <w:t>Tomará la lista de asistencia.</w:t>
            </w:r>
          </w:p>
          <w:p w14:paraId="4EC9F4A3" w14:textId="77777777" w:rsidR="001F6E7E" w:rsidRPr="001F6E7E" w:rsidRDefault="001F6E7E" w:rsidP="001F6E7E">
            <w:pPr>
              <w:rPr>
                <w:rFonts w:ascii="Tahoma" w:hAnsi="Tahoma" w:cs="Tahoma"/>
                <w:sz w:val="16"/>
                <w:szCs w:val="16"/>
              </w:rPr>
            </w:pPr>
            <w:r w:rsidRPr="001F6E7E">
              <w:rPr>
                <w:rFonts w:ascii="Tahoma" w:hAnsi="Tahoma" w:cs="Tahoma"/>
                <w:sz w:val="16"/>
                <w:szCs w:val="16"/>
              </w:rPr>
              <w:t>Realizará un repaso de la clase del día anterior resaltando lo más importante a recordar.</w:t>
            </w:r>
          </w:p>
          <w:p w14:paraId="34BAEF40" w14:textId="77777777" w:rsidR="001F6E7E" w:rsidRPr="001F6E7E" w:rsidRDefault="001F6E7E" w:rsidP="001F6E7E">
            <w:pPr>
              <w:rPr>
                <w:rFonts w:ascii="Tahoma" w:hAnsi="Tahoma" w:cs="Tahoma"/>
                <w:sz w:val="16"/>
                <w:szCs w:val="16"/>
              </w:rPr>
            </w:pPr>
            <w:r w:rsidRPr="001F6E7E">
              <w:rPr>
                <w:rFonts w:ascii="Tahoma" w:hAnsi="Tahoma" w:cs="Tahoma"/>
                <w:sz w:val="16"/>
                <w:szCs w:val="16"/>
              </w:rPr>
              <w:t>Presentará el tema del día: "Estructuras Algorítmicas Repetitivas".</w:t>
            </w:r>
          </w:p>
          <w:p w14:paraId="02794285" w14:textId="77777777" w:rsidR="001F6E7E" w:rsidRPr="001F6E7E" w:rsidRDefault="001F6E7E" w:rsidP="001F6E7E">
            <w:pPr>
              <w:rPr>
                <w:rFonts w:ascii="Tahoma" w:hAnsi="Tahoma" w:cs="Tahoma"/>
                <w:sz w:val="16"/>
                <w:szCs w:val="16"/>
              </w:rPr>
            </w:pPr>
            <w:r w:rsidRPr="001F6E7E">
              <w:rPr>
                <w:rFonts w:ascii="Tahoma" w:hAnsi="Tahoma" w:cs="Tahoma"/>
                <w:sz w:val="16"/>
                <w:szCs w:val="16"/>
              </w:rPr>
              <w:t>Explicará la relación del tema actual con los temas anteriores y su importancia en la programación.</w:t>
            </w:r>
          </w:p>
          <w:p w14:paraId="00F99ABF" w14:textId="77777777" w:rsidR="001F6E7E" w:rsidRPr="001F6E7E" w:rsidRDefault="001F6E7E" w:rsidP="001F6E7E">
            <w:pPr>
              <w:rPr>
                <w:rFonts w:ascii="Tahoma" w:hAnsi="Tahoma" w:cs="Tahoma"/>
                <w:sz w:val="16"/>
                <w:szCs w:val="16"/>
              </w:rPr>
            </w:pPr>
            <w:r w:rsidRPr="001F6E7E">
              <w:rPr>
                <w:rFonts w:ascii="Tahoma" w:hAnsi="Tahoma" w:cs="Tahoma"/>
                <w:sz w:val="16"/>
                <w:szCs w:val="16"/>
              </w:rPr>
              <w:t>Analizará el tema de la clase utilizando técnicas expositivas.</w:t>
            </w:r>
          </w:p>
          <w:p w14:paraId="153E44C2" w14:textId="02B24E3C" w:rsidR="00806B73" w:rsidRDefault="001F6E7E" w:rsidP="001F6E7E">
            <w:pPr>
              <w:rPr>
                <w:rFonts w:ascii="Tahoma" w:hAnsi="Tahoma" w:cs="Tahoma"/>
                <w:sz w:val="16"/>
                <w:szCs w:val="16"/>
              </w:rPr>
            </w:pPr>
            <w:r w:rsidRPr="001F6E7E">
              <w:rPr>
                <w:rFonts w:ascii="Tahoma" w:hAnsi="Tahoma" w:cs="Tahoma"/>
                <w:sz w:val="16"/>
                <w:szCs w:val="16"/>
              </w:rPr>
              <w:lastRenderedPageBreak/>
              <w:t>Moderará una discusión sobre la importancia y beneficios del uso de las estructuras repetitivas.</w:t>
            </w:r>
          </w:p>
          <w:p w14:paraId="2F363F03" w14:textId="77777777" w:rsid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0D85E9D" w14:textId="77777777" w:rsidR="006F3C38" w:rsidRPr="00B37A77" w:rsidRDefault="00806B73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828BD91" w14:textId="77777777" w:rsidR="009B0251" w:rsidRPr="009B0251" w:rsidRDefault="009B0251" w:rsidP="009B0251">
            <w:pPr>
              <w:rPr>
                <w:rFonts w:ascii="Tahoma" w:hAnsi="Tahoma" w:cs="Tahoma"/>
                <w:sz w:val="16"/>
                <w:szCs w:val="16"/>
              </w:rPr>
            </w:pPr>
            <w:r w:rsidRPr="009B0251">
              <w:rPr>
                <w:rFonts w:ascii="Tahoma" w:hAnsi="Tahoma" w:cs="Tahoma"/>
                <w:sz w:val="16"/>
                <w:szCs w:val="16"/>
              </w:rPr>
              <w:t>Leerán y analizarán los objetivos y el programa del tema.</w:t>
            </w:r>
          </w:p>
          <w:p w14:paraId="74F562A6" w14:textId="1DFD1090" w:rsidR="00806B73" w:rsidRPr="00083F69" w:rsidRDefault="009B0251" w:rsidP="009B0251">
            <w:pPr>
              <w:rPr>
                <w:rFonts w:ascii="Tahoma" w:hAnsi="Tahoma" w:cs="Tahoma"/>
                <w:sz w:val="16"/>
                <w:szCs w:val="16"/>
              </w:rPr>
            </w:pPr>
            <w:r w:rsidRPr="009B0251">
              <w:rPr>
                <w:rFonts w:ascii="Tahoma" w:hAnsi="Tahoma" w:cs="Tahoma"/>
                <w:sz w:val="16"/>
                <w:szCs w:val="16"/>
              </w:rPr>
              <w:t>Participarán activamente en toda la etapa introductoria del tema.</w:t>
            </w:r>
          </w:p>
        </w:tc>
        <w:tc>
          <w:tcPr>
            <w:tcW w:w="2174" w:type="dxa"/>
            <w:vAlign w:val="center"/>
          </w:tcPr>
          <w:p w14:paraId="5CD35A7B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lastRenderedPageBreak/>
              <w:t>Laptop Proyector</w:t>
            </w:r>
          </w:p>
          <w:p w14:paraId="3342FE7F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Silabo del curso PDF</w:t>
            </w:r>
          </w:p>
          <w:p w14:paraId="2C2A1180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4EE1A4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D736AF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FDB56A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Rúbrica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evaluación diagnóstica impresa</w:t>
            </w:r>
          </w:p>
          <w:p w14:paraId="4C98251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4D67591" w14:textId="03D42799" w:rsidR="00FD574F" w:rsidRPr="00083F69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Propuesta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contrato pedagógico</w:t>
            </w:r>
          </w:p>
        </w:tc>
        <w:tc>
          <w:tcPr>
            <w:tcW w:w="1343" w:type="dxa"/>
            <w:vMerge w:val="restart"/>
            <w:vAlign w:val="center"/>
          </w:tcPr>
          <w:p w14:paraId="3268E783" w14:textId="0D588E05" w:rsidR="00FD574F" w:rsidRPr="00083F69" w:rsidRDefault="0068264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Formativa</w:t>
            </w:r>
          </w:p>
        </w:tc>
        <w:tc>
          <w:tcPr>
            <w:tcW w:w="1120" w:type="dxa"/>
            <w:vAlign w:val="center"/>
          </w:tcPr>
          <w:p w14:paraId="7D864A07" w14:textId="2FCFAD51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30 min</w:t>
            </w:r>
          </w:p>
        </w:tc>
      </w:tr>
      <w:tr w:rsidR="00FD574F" w:rsidRPr="00083F69" w14:paraId="2E568953" w14:textId="77777777" w:rsidTr="001A7640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6DCD6AC1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7C854EC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13EBB61B" w14:textId="00AE0B6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54B5E719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0F50F9D7" w14:textId="77777777" w:rsidR="009B0251" w:rsidRPr="009B0251" w:rsidRDefault="009B0251" w:rsidP="009B0251">
            <w:pPr>
              <w:rPr>
                <w:rFonts w:ascii="Tahoma" w:hAnsi="Tahoma" w:cs="Tahoma"/>
                <w:sz w:val="16"/>
                <w:szCs w:val="16"/>
              </w:rPr>
            </w:pPr>
            <w:r w:rsidRPr="009B0251">
              <w:rPr>
                <w:rFonts w:ascii="Tahoma" w:hAnsi="Tahoma" w:cs="Tahoma"/>
                <w:sz w:val="16"/>
                <w:szCs w:val="16"/>
              </w:rPr>
              <w:t>Explicará la importancia de las estructuras algorítmicas repetitivas en la programación.</w:t>
            </w:r>
          </w:p>
          <w:p w14:paraId="308D6C7F" w14:textId="77777777" w:rsidR="009B0251" w:rsidRPr="009B0251" w:rsidRDefault="009B0251" w:rsidP="009B0251">
            <w:pPr>
              <w:rPr>
                <w:rFonts w:ascii="Tahoma" w:hAnsi="Tahoma" w:cs="Tahoma"/>
                <w:sz w:val="16"/>
                <w:szCs w:val="16"/>
              </w:rPr>
            </w:pPr>
            <w:r w:rsidRPr="009B0251">
              <w:rPr>
                <w:rFonts w:ascii="Tahoma" w:hAnsi="Tahoma" w:cs="Tahoma"/>
                <w:sz w:val="16"/>
                <w:szCs w:val="16"/>
              </w:rPr>
              <w:t>Presentará la asignación especial de "Contador" y su aplicación en estructuras repetitivas.</w:t>
            </w:r>
          </w:p>
          <w:p w14:paraId="3C88113D" w14:textId="77777777" w:rsidR="009B0251" w:rsidRPr="009B0251" w:rsidRDefault="009B0251" w:rsidP="009B0251">
            <w:pPr>
              <w:rPr>
                <w:rFonts w:ascii="Tahoma" w:hAnsi="Tahoma" w:cs="Tahoma"/>
                <w:sz w:val="16"/>
                <w:szCs w:val="16"/>
              </w:rPr>
            </w:pPr>
            <w:r w:rsidRPr="009B0251">
              <w:rPr>
                <w:rFonts w:ascii="Tahoma" w:hAnsi="Tahoma" w:cs="Tahoma"/>
                <w:sz w:val="16"/>
                <w:szCs w:val="16"/>
              </w:rPr>
              <w:t>Presentará la asignación especial de "Acumulador" y su aplicación en estructuras repetitivas.</w:t>
            </w:r>
          </w:p>
          <w:p w14:paraId="4B0A277A" w14:textId="77777777" w:rsidR="009B0251" w:rsidRPr="009B0251" w:rsidRDefault="009B0251" w:rsidP="009B0251">
            <w:pPr>
              <w:rPr>
                <w:rFonts w:ascii="Tahoma" w:hAnsi="Tahoma" w:cs="Tahoma"/>
                <w:sz w:val="16"/>
                <w:szCs w:val="16"/>
              </w:rPr>
            </w:pPr>
            <w:r w:rsidRPr="009B0251">
              <w:rPr>
                <w:rFonts w:ascii="Tahoma" w:hAnsi="Tahoma" w:cs="Tahoma"/>
                <w:sz w:val="16"/>
                <w:szCs w:val="16"/>
              </w:rPr>
              <w:t>Introducirá la estructura repetitiva "for".</w:t>
            </w:r>
          </w:p>
          <w:p w14:paraId="5F9956C0" w14:textId="77777777" w:rsidR="009B0251" w:rsidRPr="009B0251" w:rsidRDefault="009B0251" w:rsidP="009B0251">
            <w:pPr>
              <w:rPr>
                <w:rFonts w:ascii="Tahoma" w:hAnsi="Tahoma" w:cs="Tahoma"/>
                <w:sz w:val="16"/>
                <w:szCs w:val="16"/>
              </w:rPr>
            </w:pPr>
            <w:r w:rsidRPr="009B0251">
              <w:rPr>
                <w:rFonts w:ascii="Tahoma" w:hAnsi="Tahoma" w:cs="Tahoma"/>
                <w:sz w:val="16"/>
                <w:szCs w:val="16"/>
              </w:rPr>
              <w:t>Explicará la sintaxis y el funcionamiento de la estructura "for".</w:t>
            </w:r>
          </w:p>
          <w:p w14:paraId="18A1DF04" w14:textId="77777777" w:rsidR="009B0251" w:rsidRPr="009B0251" w:rsidRDefault="009B0251" w:rsidP="009B0251">
            <w:pPr>
              <w:rPr>
                <w:rFonts w:ascii="Tahoma" w:hAnsi="Tahoma" w:cs="Tahoma"/>
                <w:sz w:val="16"/>
                <w:szCs w:val="16"/>
              </w:rPr>
            </w:pPr>
            <w:r w:rsidRPr="009B0251">
              <w:rPr>
                <w:rFonts w:ascii="Tahoma" w:hAnsi="Tahoma" w:cs="Tahoma"/>
                <w:sz w:val="16"/>
                <w:szCs w:val="16"/>
              </w:rPr>
              <w:t>Realizará ejemplos prácticos utilizando la estructura "for".</w:t>
            </w:r>
          </w:p>
          <w:p w14:paraId="14F55913" w14:textId="77777777" w:rsidR="009B0251" w:rsidRPr="009B0251" w:rsidRDefault="009B0251" w:rsidP="009B0251">
            <w:pPr>
              <w:rPr>
                <w:rFonts w:ascii="Tahoma" w:hAnsi="Tahoma" w:cs="Tahoma"/>
                <w:sz w:val="16"/>
                <w:szCs w:val="16"/>
              </w:rPr>
            </w:pPr>
            <w:r w:rsidRPr="009B0251">
              <w:rPr>
                <w:rFonts w:ascii="Tahoma" w:hAnsi="Tahoma" w:cs="Tahoma"/>
                <w:sz w:val="16"/>
                <w:szCs w:val="16"/>
              </w:rPr>
              <w:t>Introducirá la estructura repetitiva "while".</w:t>
            </w:r>
          </w:p>
          <w:p w14:paraId="2366DF5B" w14:textId="77777777" w:rsidR="009B0251" w:rsidRPr="009B0251" w:rsidRDefault="009B0251" w:rsidP="009B0251">
            <w:pPr>
              <w:rPr>
                <w:rFonts w:ascii="Tahoma" w:hAnsi="Tahoma" w:cs="Tahoma"/>
                <w:sz w:val="16"/>
                <w:szCs w:val="16"/>
              </w:rPr>
            </w:pPr>
            <w:r w:rsidRPr="009B0251">
              <w:rPr>
                <w:rFonts w:ascii="Tahoma" w:hAnsi="Tahoma" w:cs="Tahoma"/>
                <w:sz w:val="16"/>
                <w:szCs w:val="16"/>
              </w:rPr>
              <w:t>Explicará la sintaxis y el funcionamiento de la estructura "while".</w:t>
            </w:r>
          </w:p>
          <w:p w14:paraId="162F69D5" w14:textId="3C937B67" w:rsidR="00AD706C" w:rsidRDefault="009B0251" w:rsidP="009B0251">
            <w:pPr>
              <w:rPr>
                <w:rFonts w:ascii="Tahoma" w:hAnsi="Tahoma" w:cs="Tahoma"/>
                <w:sz w:val="16"/>
                <w:szCs w:val="16"/>
              </w:rPr>
            </w:pPr>
            <w:r w:rsidRPr="009B0251">
              <w:rPr>
                <w:rFonts w:ascii="Tahoma" w:hAnsi="Tahoma" w:cs="Tahoma"/>
                <w:sz w:val="16"/>
                <w:szCs w:val="16"/>
              </w:rPr>
              <w:t>Realizará ejemplos prácticos utilizando la estructura "while".</w:t>
            </w:r>
          </w:p>
          <w:p w14:paraId="5FFA3B70" w14:textId="77777777" w:rsidR="009B0251" w:rsidRDefault="009B0251" w:rsidP="00AD706C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17D5FDF" w14:textId="33FBBB04" w:rsid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1D4F70D" w14:textId="77777777" w:rsidR="00797CBB" w:rsidRPr="00797CBB" w:rsidRDefault="00797CBB" w:rsidP="00797CBB">
            <w:pPr>
              <w:rPr>
                <w:rFonts w:ascii="Tahoma" w:hAnsi="Tahoma" w:cs="Tahoma"/>
                <w:sz w:val="16"/>
                <w:szCs w:val="16"/>
              </w:rPr>
            </w:pPr>
            <w:r w:rsidRPr="00797CBB">
              <w:rPr>
                <w:rFonts w:ascii="Tahoma" w:hAnsi="Tahoma" w:cs="Tahoma"/>
                <w:sz w:val="16"/>
                <w:szCs w:val="16"/>
              </w:rPr>
              <w:t>Escucharán y observarán la presentación.</w:t>
            </w:r>
          </w:p>
          <w:p w14:paraId="1216A1A4" w14:textId="77777777" w:rsidR="00797CBB" w:rsidRPr="00797CBB" w:rsidRDefault="00797CBB" w:rsidP="00797CBB">
            <w:pPr>
              <w:rPr>
                <w:rFonts w:ascii="Tahoma" w:hAnsi="Tahoma" w:cs="Tahoma"/>
                <w:sz w:val="16"/>
                <w:szCs w:val="16"/>
              </w:rPr>
            </w:pPr>
            <w:r w:rsidRPr="00797CBB">
              <w:rPr>
                <w:rFonts w:ascii="Tahoma" w:hAnsi="Tahoma" w:cs="Tahoma"/>
                <w:sz w:val="16"/>
                <w:szCs w:val="16"/>
              </w:rPr>
              <w:t>Participarán respondiendo y exponiendo sus opiniones.</w:t>
            </w:r>
          </w:p>
          <w:p w14:paraId="212BC1B2" w14:textId="0943C40F" w:rsidR="00FD574F" w:rsidRPr="00083F69" w:rsidRDefault="00797CBB" w:rsidP="00797CBB">
            <w:pPr>
              <w:rPr>
                <w:rFonts w:ascii="Tahoma" w:hAnsi="Tahoma" w:cs="Tahoma"/>
                <w:sz w:val="16"/>
                <w:szCs w:val="16"/>
              </w:rPr>
            </w:pPr>
            <w:r w:rsidRPr="00797CBB">
              <w:rPr>
                <w:rFonts w:ascii="Tahoma" w:hAnsi="Tahoma" w:cs="Tahoma"/>
                <w:sz w:val="16"/>
                <w:szCs w:val="16"/>
              </w:rPr>
              <w:t>Leerán el material proporcionado por el mediador.</w:t>
            </w:r>
          </w:p>
        </w:tc>
        <w:tc>
          <w:tcPr>
            <w:tcW w:w="2174" w:type="dxa"/>
            <w:vAlign w:val="center"/>
          </w:tcPr>
          <w:p w14:paraId="26B29352" w14:textId="04D7FCB6" w:rsidR="00FD574F" w:rsidRPr="00083F69" w:rsidRDefault="001A7640">
            <w:pPr>
              <w:rPr>
                <w:rFonts w:ascii="Tahoma" w:hAnsi="Tahoma" w:cs="Tahoma"/>
                <w:sz w:val="16"/>
                <w:szCs w:val="16"/>
              </w:rPr>
            </w:pPr>
            <w:r w:rsidRPr="001A7640">
              <w:rPr>
                <w:rFonts w:ascii="Tahoma" w:hAnsi="Tahoma" w:cs="Tahoma"/>
                <w:sz w:val="16"/>
                <w:szCs w:val="16"/>
              </w:rPr>
              <w:t>Material de la unidad I</w:t>
            </w:r>
            <w:r w:rsidR="007B05A3">
              <w:rPr>
                <w:rFonts w:ascii="Tahoma" w:hAnsi="Tahoma" w:cs="Tahoma"/>
                <w:sz w:val="16"/>
                <w:szCs w:val="16"/>
              </w:rPr>
              <w:t>II</w:t>
            </w:r>
            <w:r w:rsidRPr="001A7640">
              <w:rPr>
                <w:rFonts w:ascii="Tahoma" w:hAnsi="Tahoma" w:cs="Tahoma"/>
                <w:sz w:val="16"/>
                <w:szCs w:val="16"/>
              </w:rPr>
              <w:t xml:space="preserve"> en archivo PDF y guía de actividades no. </w:t>
            </w:r>
            <w:r w:rsidR="007B05A3">
              <w:rPr>
                <w:rFonts w:ascii="Tahoma" w:hAnsi="Tahoma" w:cs="Tahoma"/>
                <w:sz w:val="16"/>
                <w:szCs w:val="16"/>
              </w:rPr>
              <w:t>3</w:t>
            </w:r>
            <w:r w:rsidRPr="001A7640">
              <w:rPr>
                <w:rFonts w:ascii="Tahoma" w:hAnsi="Tahoma" w:cs="Tahoma"/>
                <w:sz w:val="16"/>
                <w:szCs w:val="16"/>
              </w:rPr>
              <w:t xml:space="preserve"> enviado al grupo de wsap de los estudiantes.</w:t>
            </w:r>
          </w:p>
        </w:tc>
        <w:tc>
          <w:tcPr>
            <w:tcW w:w="1343" w:type="dxa"/>
            <w:vMerge/>
            <w:vAlign w:val="center"/>
          </w:tcPr>
          <w:p w14:paraId="2BCA7979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11A2D1C7" w14:textId="6728C175" w:rsidR="00FD574F" w:rsidRPr="00083F69" w:rsidRDefault="00DF65D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90 min</w:t>
            </w:r>
          </w:p>
        </w:tc>
      </w:tr>
      <w:tr w:rsidR="00FD574F" w:rsidRPr="00083F69" w14:paraId="0560B46D" w14:textId="77777777" w:rsidTr="00E80BA5">
        <w:trPr>
          <w:trHeight w:val="1040"/>
          <w:jc w:val="center"/>
        </w:trPr>
        <w:tc>
          <w:tcPr>
            <w:tcW w:w="1682" w:type="dxa"/>
            <w:vMerge/>
            <w:vAlign w:val="center"/>
          </w:tcPr>
          <w:p w14:paraId="48DEFA50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2D359BA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555DF8C8" w14:textId="3CC5048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111DEEFF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66D7FE94" w14:textId="77777777" w:rsidR="00797CBB" w:rsidRPr="00797CBB" w:rsidRDefault="00797CBB" w:rsidP="00797CBB">
            <w:pPr>
              <w:rPr>
                <w:rFonts w:ascii="Tahoma" w:hAnsi="Tahoma" w:cs="Tahoma"/>
                <w:sz w:val="16"/>
                <w:szCs w:val="16"/>
              </w:rPr>
            </w:pPr>
            <w:r w:rsidRPr="00797CBB">
              <w:rPr>
                <w:rFonts w:ascii="Tahoma" w:hAnsi="Tahoma" w:cs="Tahoma"/>
                <w:sz w:val="16"/>
                <w:szCs w:val="16"/>
              </w:rPr>
              <w:t>Escucharán y observarán la presentación.</w:t>
            </w:r>
          </w:p>
          <w:p w14:paraId="074E5361" w14:textId="77777777" w:rsidR="00797CBB" w:rsidRPr="00797CBB" w:rsidRDefault="00797CBB" w:rsidP="00797CBB">
            <w:pPr>
              <w:rPr>
                <w:rFonts w:ascii="Tahoma" w:hAnsi="Tahoma" w:cs="Tahoma"/>
                <w:sz w:val="16"/>
                <w:szCs w:val="16"/>
              </w:rPr>
            </w:pPr>
            <w:r w:rsidRPr="00797CBB">
              <w:rPr>
                <w:rFonts w:ascii="Tahoma" w:hAnsi="Tahoma" w:cs="Tahoma"/>
                <w:sz w:val="16"/>
                <w:szCs w:val="16"/>
              </w:rPr>
              <w:t>Participarán respondiendo y exponiendo sus opiniones.</w:t>
            </w:r>
          </w:p>
          <w:p w14:paraId="4466540D" w14:textId="62E15B05" w:rsidR="00B37A77" w:rsidRDefault="00797CBB" w:rsidP="00797CBB">
            <w:pPr>
              <w:rPr>
                <w:rFonts w:ascii="Tahoma" w:hAnsi="Tahoma" w:cs="Tahoma"/>
                <w:sz w:val="16"/>
                <w:szCs w:val="16"/>
              </w:rPr>
            </w:pPr>
            <w:r w:rsidRPr="00797CBB">
              <w:rPr>
                <w:rFonts w:ascii="Tahoma" w:hAnsi="Tahoma" w:cs="Tahoma"/>
                <w:sz w:val="16"/>
                <w:szCs w:val="16"/>
              </w:rPr>
              <w:t>Leerán el material proporcionado por el mediador.</w:t>
            </w:r>
          </w:p>
          <w:p w14:paraId="7B3E4F7C" w14:textId="77777777" w:rsidR="009B0251" w:rsidRDefault="009B0251" w:rsidP="000C0801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24B33F08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5EB36C5B" w14:textId="77777777" w:rsidR="00797CBB" w:rsidRPr="00797CBB" w:rsidRDefault="00797CBB" w:rsidP="00797CBB">
            <w:pPr>
              <w:rPr>
                <w:rFonts w:ascii="Tahoma" w:hAnsi="Tahoma" w:cs="Tahoma"/>
                <w:sz w:val="16"/>
                <w:szCs w:val="16"/>
              </w:rPr>
            </w:pPr>
            <w:r w:rsidRPr="00797CBB">
              <w:rPr>
                <w:rFonts w:ascii="Tahoma" w:hAnsi="Tahoma" w:cs="Tahoma"/>
                <w:sz w:val="16"/>
                <w:szCs w:val="16"/>
              </w:rPr>
              <w:t>Escucharán y participarán en los comentarios, haciendo preguntas aclaratorias en caso de dudas.</w:t>
            </w:r>
          </w:p>
          <w:p w14:paraId="2450B514" w14:textId="77777777" w:rsidR="00797CBB" w:rsidRPr="00797CBB" w:rsidRDefault="00797CBB" w:rsidP="00797CBB">
            <w:pPr>
              <w:rPr>
                <w:rFonts w:ascii="Tahoma" w:hAnsi="Tahoma" w:cs="Tahoma"/>
                <w:sz w:val="16"/>
                <w:szCs w:val="16"/>
              </w:rPr>
            </w:pPr>
            <w:r w:rsidRPr="00797CBB">
              <w:rPr>
                <w:rFonts w:ascii="Tahoma" w:hAnsi="Tahoma" w:cs="Tahoma"/>
                <w:sz w:val="16"/>
                <w:szCs w:val="16"/>
              </w:rPr>
              <w:t>Retomarán el siguiente tema para indagar al respecto.</w:t>
            </w:r>
          </w:p>
          <w:p w14:paraId="7CA0AE7A" w14:textId="26B55352" w:rsidR="00FD574F" w:rsidRPr="00083F69" w:rsidRDefault="00797CBB" w:rsidP="00027004">
            <w:pPr>
              <w:rPr>
                <w:rFonts w:ascii="Tahoma" w:hAnsi="Tahoma" w:cs="Tahoma"/>
                <w:sz w:val="16"/>
                <w:szCs w:val="16"/>
              </w:rPr>
            </w:pPr>
            <w:r w:rsidRPr="00797CBB">
              <w:rPr>
                <w:rFonts w:ascii="Tahoma" w:hAnsi="Tahoma" w:cs="Tahoma"/>
                <w:sz w:val="16"/>
                <w:szCs w:val="16"/>
              </w:rPr>
              <w:t>Consultarán sobre el material para el autoestudio.</w:t>
            </w:r>
          </w:p>
        </w:tc>
        <w:tc>
          <w:tcPr>
            <w:tcW w:w="2174" w:type="dxa"/>
            <w:vAlign w:val="center"/>
          </w:tcPr>
          <w:p w14:paraId="3B527E99" w14:textId="4AA01BCF" w:rsidR="00FD574F" w:rsidRPr="00083F69" w:rsidRDefault="00DC2C1B" w:rsidP="00700DE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t>Material de apoyo sobre</w:t>
            </w:r>
            <w:r w:rsidRPr="00DC2C1B">
              <w:rPr>
                <w:rFonts w:ascii="Tahoma" w:hAnsi="Tahoma" w:cs="Tahoma"/>
                <w:sz w:val="16"/>
                <w:szCs w:val="16"/>
              </w:rPr>
              <w:tab/>
            </w:r>
            <w:r w:rsidR="00700DEB">
              <w:rPr>
                <w:rFonts w:ascii="Tahoma" w:hAnsi="Tahoma" w:cs="Tahoma"/>
                <w:sz w:val="16"/>
                <w:szCs w:val="16"/>
              </w:rPr>
              <w:t>Estructuras repetitivas</w:t>
            </w:r>
          </w:p>
        </w:tc>
        <w:tc>
          <w:tcPr>
            <w:tcW w:w="1343" w:type="dxa"/>
            <w:vMerge/>
            <w:vAlign w:val="center"/>
          </w:tcPr>
          <w:p w14:paraId="66CF8C38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43433BFA" w14:textId="490AC83D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15 min</w:t>
            </w:r>
          </w:p>
        </w:tc>
      </w:tr>
    </w:tbl>
    <w:p w14:paraId="69F65B77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1600A6" w14:textId="77777777" w:rsidR="00CB3551" w:rsidRDefault="00CB3551" w:rsidP="00346567">
      <w:r>
        <w:separator/>
      </w:r>
    </w:p>
  </w:endnote>
  <w:endnote w:type="continuationSeparator" w:id="0">
    <w:p w14:paraId="56CF26FB" w14:textId="77777777" w:rsidR="00CB3551" w:rsidRDefault="00CB3551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3CD8D8" w14:textId="77777777" w:rsidR="00CB3551" w:rsidRDefault="00CB3551" w:rsidP="00346567">
      <w:r>
        <w:separator/>
      </w:r>
    </w:p>
  </w:footnote>
  <w:footnote w:type="continuationSeparator" w:id="0">
    <w:p w14:paraId="230E2FA7" w14:textId="77777777" w:rsidR="00CB3551" w:rsidRDefault="00CB3551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0B7E6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3350686" wp14:editId="14481CBF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78"/>
    <w:rsid w:val="00027004"/>
    <w:rsid w:val="00060FA1"/>
    <w:rsid w:val="00083F69"/>
    <w:rsid w:val="000917B8"/>
    <w:rsid w:val="000C0801"/>
    <w:rsid w:val="001707C8"/>
    <w:rsid w:val="0017672E"/>
    <w:rsid w:val="001A7640"/>
    <w:rsid w:val="001F6E7E"/>
    <w:rsid w:val="002672A0"/>
    <w:rsid w:val="00297E1B"/>
    <w:rsid w:val="002F27CC"/>
    <w:rsid w:val="00346567"/>
    <w:rsid w:val="003C0FAB"/>
    <w:rsid w:val="00403341"/>
    <w:rsid w:val="00411302"/>
    <w:rsid w:val="00473B94"/>
    <w:rsid w:val="00545B1E"/>
    <w:rsid w:val="005E51C5"/>
    <w:rsid w:val="00636F96"/>
    <w:rsid w:val="00664382"/>
    <w:rsid w:val="0068264E"/>
    <w:rsid w:val="00691BCA"/>
    <w:rsid w:val="006950CB"/>
    <w:rsid w:val="006B4456"/>
    <w:rsid w:val="006D7F15"/>
    <w:rsid w:val="006E30F5"/>
    <w:rsid w:val="006F3C38"/>
    <w:rsid w:val="007003FC"/>
    <w:rsid w:val="00700DEB"/>
    <w:rsid w:val="00713D8A"/>
    <w:rsid w:val="00797CBB"/>
    <w:rsid w:val="007A2021"/>
    <w:rsid w:val="007B05A3"/>
    <w:rsid w:val="007B46B7"/>
    <w:rsid w:val="007F2587"/>
    <w:rsid w:val="00806B73"/>
    <w:rsid w:val="00811FF9"/>
    <w:rsid w:val="00823F53"/>
    <w:rsid w:val="0083080F"/>
    <w:rsid w:val="008736F9"/>
    <w:rsid w:val="008A2DDD"/>
    <w:rsid w:val="009141BA"/>
    <w:rsid w:val="00926478"/>
    <w:rsid w:val="009B000B"/>
    <w:rsid w:val="009B0251"/>
    <w:rsid w:val="009B370F"/>
    <w:rsid w:val="009C025A"/>
    <w:rsid w:val="009D6C53"/>
    <w:rsid w:val="009F384F"/>
    <w:rsid w:val="00A42125"/>
    <w:rsid w:val="00A76011"/>
    <w:rsid w:val="00AA46ED"/>
    <w:rsid w:val="00AD4A14"/>
    <w:rsid w:val="00AD706C"/>
    <w:rsid w:val="00B168CF"/>
    <w:rsid w:val="00B3683B"/>
    <w:rsid w:val="00B37A77"/>
    <w:rsid w:val="00B5715E"/>
    <w:rsid w:val="00B96EC9"/>
    <w:rsid w:val="00BC0538"/>
    <w:rsid w:val="00C5755D"/>
    <w:rsid w:val="00C77613"/>
    <w:rsid w:val="00CB3551"/>
    <w:rsid w:val="00CD0381"/>
    <w:rsid w:val="00CE4324"/>
    <w:rsid w:val="00D15054"/>
    <w:rsid w:val="00D51CB8"/>
    <w:rsid w:val="00DC2C1B"/>
    <w:rsid w:val="00DF65DC"/>
    <w:rsid w:val="00E10464"/>
    <w:rsid w:val="00E5146C"/>
    <w:rsid w:val="00E550CD"/>
    <w:rsid w:val="00E568EB"/>
    <w:rsid w:val="00E80BA5"/>
    <w:rsid w:val="00E82D6F"/>
    <w:rsid w:val="00ED3F29"/>
    <w:rsid w:val="00F10256"/>
    <w:rsid w:val="00F736E6"/>
    <w:rsid w:val="00FA7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8F5FF9"/>
  <w15:chartTrackingRefBased/>
  <w15:docId w15:val="{0EAE63CA-F3FE-4BB6-8128-CD8D4F6B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A7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31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47</TotalTime>
  <Pages>2</Pages>
  <Words>636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45</cp:revision>
  <dcterms:created xsi:type="dcterms:W3CDTF">2023-02-15T01:39:00Z</dcterms:created>
  <dcterms:modified xsi:type="dcterms:W3CDTF">2023-03-10T02:25:00Z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