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CB4C6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5529C3BA" w:rsidR="00AA46ED" w:rsidRPr="007B46B7" w:rsidRDefault="006850A8">
            <w:pPr>
              <w:rPr>
                <w:rFonts w:ascii="Tahoma" w:hAnsi="Tahoma" w:cs="Tahoma"/>
                <w:sz w:val="20"/>
                <w:szCs w:val="20"/>
              </w:rPr>
            </w:pPr>
            <w:r w:rsidRPr="006850A8">
              <w:rPr>
                <w:rFonts w:ascii="Tahoma" w:hAnsi="Tahoma" w:cs="Tahoma"/>
                <w:sz w:val="20"/>
                <w:szCs w:val="20"/>
              </w:rPr>
              <w:t>Diseño de Base de datos</w:t>
            </w:r>
          </w:p>
        </w:tc>
      </w:tr>
      <w:tr w:rsidR="00AA46ED" w:rsidRPr="007B46B7" w14:paraId="4422AC43" w14:textId="77777777" w:rsidTr="00CB4C6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CB4C6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458CA413" w14:textId="7251AF1C" w:rsidR="003C0FAB" w:rsidRPr="007B46B7" w:rsidRDefault="00E72ACC">
            <w:pPr>
              <w:rPr>
                <w:rFonts w:ascii="Tahoma" w:hAnsi="Tahoma" w:cs="Tahoma"/>
                <w:sz w:val="20"/>
                <w:szCs w:val="20"/>
              </w:rPr>
            </w:pPr>
            <w:r w:rsidRPr="00E72ACC">
              <w:rPr>
                <w:rFonts w:ascii="Tahoma" w:hAnsi="Tahoma" w:cs="Tahoma"/>
                <w:sz w:val="20"/>
                <w:szCs w:val="20"/>
              </w:rPr>
              <w:t>Conocer que son las bases de datos y sus diferentes funciones en nuestra vida cotidiana</w:t>
            </w:r>
          </w:p>
        </w:tc>
      </w:tr>
      <w:tr w:rsidR="003C0FAB" w:rsidRPr="007B46B7" w14:paraId="6E2C129E" w14:textId="77777777" w:rsidTr="00CB4C6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41011A8F" w:rsidR="003C0FAB" w:rsidRPr="007B46B7" w:rsidRDefault="002A2B9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B4C6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B4C6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7FD23841" w:rsidR="003C0FAB" w:rsidRPr="007B46B7" w:rsidRDefault="005458B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Jueves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9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43"/>
        <w:gridCol w:w="4394"/>
        <w:gridCol w:w="2033"/>
        <w:gridCol w:w="1343"/>
        <w:gridCol w:w="1120"/>
      </w:tblGrid>
      <w:tr w:rsidR="00ED3F29" w14:paraId="41C70FA6" w14:textId="77777777" w:rsidTr="0011742F">
        <w:trPr>
          <w:jc w:val="center"/>
        </w:trPr>
        <w:tc>
          <w:tcPr>
            <w:tcW w:w="2263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843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394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033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11742F">
        <w:trPr>
          <w:trHeight w:val="996"/>
          <w:jc w:val="center"/>
        </w:trPr>
        <w:tc>
          <w:tcPr>
            <w:tcW w:w="2263" w:type="dxa"/>
            <w:vMerge w:val="restart"/>
            <w:vAlign w:val="center"/>
          </w:tcPr>
          <w:p w14:paraId="15A08E92" w14:textId="77777777" w:rsidR="00CD68F0" w:rsidRDefault="002A2B99">
            <w:pPr>
              <w:rPr>
                <w:sz w:val="18"/>
                <w:szCs w:val="18"/>
              </w:rPr>
            </w:pPr>
            <w:r w:rsidRPr="002A2B99">
              <w:rPr>
                <w:sz w:val="18"/>
                <w:szCs w:val="18"/>
              </w:rPr>
              <w:t>Identificar las características y funciones de las bases de datos.</w:t>
            </w:r>
          </w:p>
          <w:p w14:paraId="5910C288" w14:textId="77777777" w:rsidR="002A2B99" w:rsidRDefault="002A2B99">
            <w:pPr>
              <w:rPr>
                <w:sz w:val="18"/>
                <w:szCs w:val="18"/>
              </w:rPr>
            </w:pPr>
            <w:r w:rsidRPr="002A2B99">
              <w:rPr>
                <w:sz w:val="18"/>
                <w:szCs w:val="18"/>
              </w:rPr>
              <w:t>Diseñar y crear una base de datos simple utilizando un software especializado.</w:t>
            </w:r>
          </w:p>
          <w:p w14:paraId="0CB0358A" w14:textId="55E6DB10" w:rsidR="002A2B99" w:rsidRDefault="005807A6">
            <w:pPr>
              <w:rPr>
                <w:sz w:val="18"/>
                <w:szCs w:val="18"/>
              </w:rPr>
            </w:pPr>
            <w:r w:rsidRPr="005807A6">
              <w:rPr>
                <w:sz w:val="18"/>
                <w:szCs w:val="18"/>
              </w:rPr>
              <w:t>Valorar la importancia de las bases de datos en nuestra vida cotidiana y reconocer su impacto en diferentes áreas de nuestra vida.</w:t>
            </w:r>
          </w:p>
        </w:tc>
        <w:tc>
          <w:tcPr>
            <w:tcW w:w="1843" w:type="dxa"/>
            <w:vMerge w:val="restart"/>
            <w:vAlign w:val="center"/>
          </w:tcPr>
          <w:p w14:paraId="5BC3B11F" w14:textId="77777777" w:rsidR="008B2EA1" w:rsidRPr="008B2EA1" w:rsidRDefault="008B2EA1" w:rsidP="008B2EA1">
            <w:pPr>
              <w:rPr>
                <w:sz w:val="18"/>
                <w:szCs w:val="18"/>
              </w:rPr>
            </w:pPr>
            <w:r w:rsidRPr="008B2EA1">
              <w:rPr>
                <w:sz w:val="18"/>
                <w:szCs w:val="18"/>
              </w:rPr>
              <w:t>1.5 Qué es una entidad</w:t>
            </w:r>
          </w:p>
          <w:p w14:paraId="7D6EC79A" w14:textId="77777777" w:rsidR="008B2EA1" w:rsidRPr="008B2EA1" w:rsidRDefault="008B2EA1" w:rsidP="008B2EA1">
            <w:pPr>
              <w:rPr>
                <w:sz w:val="18"/>
                <w:szCs w:val="18"/>
              </w:rPr>
            </w:pPr>
            <w:r w:rsidRPr="008B2EA1">
              <w:rPr>
                <w:sz w:val="18"/>
                <w:szCs w:val="18"/>
              </w:rPr>
              <w:t>1.6 Qué es una Base de Datos</w:t>
            </w:r>
          </w:p>
          <w:p w14:paraId="1DEC5AE1" w14:textId="77777777" w:rsidR="008B2EA1" w:rsidRPr="008B2EA1" w:rsidRDefault="008B2EA1" w:rsidP="008B2EA1">
            <w:pPr>
              <w:rPr>
                <w:sz w:val="18"/>
                <w:szCs w:val="18"/>
              </w:rPr>
            </w:pPr>
            <w:r w:rsidRPr="008B2EA1">
              <w:rPr>
                <w:sz w:val="18"/>
                <w:szCs w:val="18"/>
              </w:rPr>
              <w:t>1.7 Tipos de datos más Utilizados</w:t>
            </w:r>
          </w:p>
          <w:p w14:paraId="5F02A7A1" w14:textId="0F672E00" w:rsidR="00FD574F" w:rsidRDefault="008B2EA1" w:rsidP="008B2EA1">
            <w:pPr>
              <w:rPr>
                <w:sz w:val="18"/>
                <w:szCs w:val="18"/>
              </w:rPr>
            </w:pPr>
            <w:r w:rsidRPr="008B2EA1">
              <w:rPr>
                <w:sz w:val="18"/>
                <w:szCs w:val="18"/>
              </w:rPr>
              <w:t>1.8 Ejemplos de Sistemas de Gestión de Base de Datos más utilizados</w:t>
            </w:r>
          </w:p>
        </w:tc>
        <w:tc>
          <w:tcPr>
            <w:tcW w:w="4394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79237BE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Organizará el espacio de aprendizaje y se asegurará de tener todo lo necesario para la sesión.</w:t>
            </w:r>
          </w:p>
          <w:p w14:paraId="7F714CBC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Dará la bienvenida y motivará.</w:t>
            </w:r>
          </w:p>
          <w:p w14:paraId="3899CAE6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Tomará la lista de asistencia.</w:t>
            </w:r>
          </w:p>
          <w:p w14:paraId="7F09A41B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Realizará un repaso de la clase del día anterior resaltando lo más importante a recordar</w:t>
            </w:r>
          </w:p>
          <w:p w14:paraId="2FE995BF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 xml:space="preserve">Presentará el tema del día: "Exploración de Interfaz de Usuario de </w:t>
            </w:r>
            <w:proofErr w:type="spellStart"/>
            <w:r w:rsidRPr="00FE6666">
              <w:rPr>
                <w:sz w:val="18"/>
                <w:szCs w:val="18"/>
              </w:rPr>
              <w:t>Apex</w:t>
            </w:r>
            <w:proofErr w:type="spellEnd"/>
            <w:r w:rsidRPr="00FE6666">
              <w:rPr>
                <w:sz w:val="18"/>
                <w:szCs w:val="18"/>
              </w:rPr>
              <w:t xml:space="preserve"> SQL </w:t>
            </w:r>
            <w:proofErr w:type="spellStart"/>
            <w:r w:rsidRPr="00FE6666">
              <w:rPr>
                <w:sz w:val="18"/>
                <w:szCs w:val="18"/>
              </w:rPr>
              <w:t>Model</w:t>
            </w:r>
            <w:proofErr w:type="spellEnd"/>
            <w:r w:rsidRPr="00FE6666">
              <w:rPr>
                <w:sz w:val="18"/>
                <w:szCs w:val="18"/>
              </w:rPr>
              <w:t xml:space="preserve"> y SQL Server".</w:t>
            </w:r>
          </w:p>
          <w:p w14:paraId="2F2296A1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Explicará la relación del tema actual con la carrera o el quehacer profesional.</w:t>
            </w:r>
          </w:p>
          <w:p w14:paraId="5CF97AF3" w14:textId="77777777" w:rsidR="00FE6666" w:rsidRPr="00FE6666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Analizará el tema de la clase utilizando técnicas expositivas.</w:t>
            </w:r>
          </w:p>
          <w:p w14:paraId="6D9425FD" w14:textId="01D68501" w:rsidR="003E2062" w:rsidRDefault="00FE6666" w:rsidP="00FE6666">
            <w:pPr>
              <w:rPr>
                <w:sz w:val="18"/>
                <w:szCs w:val="18"/>
              </w:rPr>
            </w:pPr>
            <w:r w:rsidRPr="00FE6666">
              <w:rPr>
                <w:sz w:val="18"/>
                <w:szCs w:val="18"/>
              </w:rPr>
              <w:t>Moderará una discusión sobre la importancia y beneficios del tema.</w:t>
            </w:r>
          </w:p>
          <w:p w14:paraId="1DB92C57" w14:textId="77777777" w:rsidR="00FE6666" w:rsidRDefault="00FE6666" w:rsidP="00FE6666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22BB8D24" w:rsidR="00894B95" w:rsidRDefault="006954D7" w:rsidP="00314FF0">
            <w:pPr>
              <w:rPr>
                <w:sz w:val="18"/>
                <w:szCs w:val="18"/>
              </w:rPr>
            </w:pPr>
            <w:r w:rsidRPr="006954D7">
              <w:rPr>
                <w:sz w:val="18"/>
                <w:szCs w:val="18"/>
              </w:rPr>
              <w:t>Participarán activamente en toda la etapa introductoria del tema.</w:t>
            </w:r>
            <w:r w:rsidR="00314FF0" w:rsidRPr="00314FF0">
              <w:rPr>
                <w:sz w:val="18"/>
                <w:szCs w:val="18"/>
              </w:rPr>
              <w:t>.</w:t>
            </w:r>
          </w:p>
        </w:tc>
        <w:tc>
          <w:tcPr>
            <w:tcW w:w="2033" w:type="dxa"/>
            <w:vAlign w:val="center"/>
          </w:tcPr>
          <w:p w14:paraId="3D595A18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Laptop Proyector</w:t>
            </w:r>
          </w:p>
          <w:p w14:paraId="1BC51C09" w14:textId="6F8B4E51" w:rsidR="00FD574F" w:rsidRDefault="00FD574F" w:rsidP="00FD5FE7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11742F">
        <w:trPr>
          <w:trHeight w:val="841"/>
          <w:jc w:val="center"/>
        </w:trPr>
        <w:tc>
          <w:tcPr>
            <w:tcW w:w="2263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2B735289" w14:textId="77777777" w:rsidR="00AA0F22" w:rsidRPr="00AA0F22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 xml:space="preserve">Explicará las características y funcionalidades de la Interfaz de Usuario de </w:t>
            </w:r>
            <w:proofErr w:type="spellStart"/>
            <w:r w:rsidRPr="00AA0F22">
              <w:rPr>
                <w:sz w:val="18"/>
                <w:szCs w:val="18"/>
              </w:rPr>
              <w:t>Apex</w:t>
            </w:r>
            <w:proofErr w:type="spellEnd"/>
            <w:r w:rsidRPr="00AA0F22">
              <w:rPr>
                <w:sz w:val="18"/>
                <w:szCs w:val="18"/>
              </w:rPr>
              <w:t xml:space="preserve"> SQL </w:t>
            </w:r>
            <w:proofErr w:type="spellStart"/>
            <w:r w:rsidRPr="00AA0F22">
              <w:rPr>
                <w:sz w:val="18"/>
                <w:szCs w:val="18"/>
              </w:rPr>
              <w:t>Model</w:t>
            </w:r>
            <w:proofErr w:type="spellEnd"/>
            <w:r w:rsidRPr="00AA0F22">
              <w:rPr>
                <w:sz w:val="18"/>
                <w:szCs w:val="18"/>
              </w:rPr>
              <w:t xml:space="preserve"> y SQL Server.</w:t>
            </w:r>
          </w:p>
          <w:p w14:paraId="023209F8" w14:textId="77777777" w:rsidR="00AA0F22" w:rsidRPr="00AA0F22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>Presentará ejemplos de su uso en proyectos de desarrollo de bases de datos.</w:t>
            </w:r>
          </w:p>
          <w:p w14:paraId="54B52B69" w14:textId="77777777" w:rsidR="00AA0F22" w:rsidRPr="00AA0F22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 xml:space="preserve">Explicará cómo utilizar la Interfaz de Usuario de </w:t>
            </w:r>
            <w:proofErr w:type="spellStart"/>
            <w:r w:rsidRPr="00AA0F22">
              <w:rPr>
                <w:sz w:val="18"/>
                <w:szCs w:val="18"/>
              </w:rPr>
              <w:t>Apex</w:t>
            </w:r>
            <w:proofErr w:type="spellEnd"/>
            <w:r w:rsidRPr="00AA0F22">
              <w:rPr>
                <w:sz w:val="18"/>
                <w:szCs w:val="18"/>
              </w:rPr>
              <w:t xml:space="preserve"> SQL </w:t>
            </w:r>
            <w:proofErr w:type="spellStart"/>
            <w:r w:rsidRPr="00AA0F22">
              <w:rPr>
                <w:sz w:val="18"/>
                <w:szCs w:val="18"/>
              </w:rPr>
              <w:t>Model</w:t>
            </w:r>
            <w:proofErr w:type="spellEnd"/>
            <w:r w:rsidRPr="00AA0F22">
              <w:rPr>
                <w:sz w:val="18"/>
                <w:szCs w:val="18"/>
              </w:rPr>
              <w:t xml:space="preserve"> y SQL Server para generar código SQL.</w:t>
            </w:r>
          </w:p>
          <w:p w14:paraId="454F3D74" w14:textId="77777777" w:rsidR="00AA0F22" w:rsidRPr="00AA0F22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 xml:space="preserve">Demostrará cómo crear y modificar tablas en la base de datos utilizando </w:t>
            </w:r>
            <w:proofErr w:type="spellStart"/>
            <w:r w:rsidRPr="00AA0F22">
              <w:rPr>
                <w:sz w:val="18"/>
                <w:szCs w:val="18"/>
              </w:rPr>
              <w:t>Apex</w:t>
            </w:r>
            <w:proofErr w:type="spellEnd"/>
            <w:r w:rsidRPr="00AA0F22">
              <w:rPr>
                <w:sz w:val="18"/>
                <w:szCs w:val="18"/>
              </w:rPr>
              <w:t xml:space="preserve"> SQL </w:t>
            </w:r>
            <w:proofErr w:type="spellStart"/>
            <w:r w:rsidRPr="00AA0F22">
              <w:rPr>
                <w:sz w:val="18"/>
                <w:szCs w:val="18"/>
              </w:rPr>
              <w:t>Model</w:t>
            </w:r>
            <w:proofErr w:type="spellEnd"/>
            <w:r w:rsidRPr="00AA0F22">
              <w:rPr>
                <w:sz w:val="18"/>
                <w:szCs w:val="18"/>
              </w:rPr>
              <w:t xml:space="preserve"> y SQL Server.</w:t>
            </w:r>
          </w:p>
          <w:p w14:paraId="0BF5619D" w14:textId="77777777" w:rsidR="00AA0F22" w:rsidRPr="00AA0F22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 xml:space="preserve">Explicará cómo generar informes utilizando la Interfaz de Usuario de </w:t>
            </w:r>
            <w:proofErr w:type="spellStart"/>
            <w:r w:rsidRPr="00AA0F22">
              <w:rPr>
                <w:sz w:val="18"/>
                <w:szCs w:val="18"/>
              </w:rPr>
              <w:t>Apex</w:t>
            </w:r>
            <w:proofErr w:type="spellEnd"/>
            <w:r w:rsidRPr="00AA0F22">
              <w:rPr>
                <w:sz w:val="18"/>
                <w:szCs w:val="18"/>
              </w:rPr>
              <w:t xml:space="preserve"> SQL </w:t>
            </w:r>
            <w:proofErr w:type="spellStart"/>
            <w:r w:rsidRPr="00AA0F22">
              <w:rPr>
                <w:sz w:val="18"/>
                <w:szCs w:val="18"/>
              </w:rPr>
              <w:t>Model</w:t>
            </w:r>
            <w:proofErr w:type="spellEnd"/>
            <w:r w:rsidRPr="00AA0F22">
              <w:rPr>
                <w:sz w:val="18"/>
                <w:szCs w:val="18"/>
              </w:rPr>
              <w:t xml:space="preserve"> y SQL Server.</w:t>
            </w:r>
          </w:p>
          <w:p w14:paraId="5FAE68AC" w14:textId="77777777" w:rsidR="00AA0F22" w:rsidRPr="00AA0F22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 xml:space="preserve">Mostrará cómo realizar la integración de </w:t>
            </w:r>
            <w:proofErr w:type="spellStart"/>
            <w:r w:rsidRPr="00AA0F22">
              <w:rPr>
                <w:sz w:val="18"/>
                <w:szCs w:val="18"/>
              </w:rPr>
              <w:t>Apex</w:t>
            </w:r>
            <w:proofErr w:type="spellEnd"/>
            <w:r w:rsidRPr="00AA0F22">
              <w:rPr>
                <w:sz w:val="18"/>
                <w:szCs w:val="18"/>
              </w:rPr>
              <w:t xml:space="preserve"> SQL </w:t>
            </w:r>
            <w:proofErr w:type="spellStart"/>
            <w:r w:rsidRPr="00AA0F22">
              <w:rPr>
                <w:sz w:val="18"/>
                <w:szCs w:val="18"/>
              </w:rPr>
              <w:t>Model</w:t>
            </w:r>
            <w:proofErr w:type="spellEnd"/>
            <w:r w:rsidRPr="00AA0F22">
              <w:rPr>
                <w:sz w:val="18"/>
                <w:szCs w:val="18"/>
              </w:rPr>
              <w:t xml:space="preserve"> y SQL Server con otras herramientas de desarrollo.</w:t>
            </w:r>
          </w:p>
          <w:p w14:paraId="356285D3" w14:textId="33533361" w:rsidR="0018440F" w:rsidRDefault="00AA0F22" w:rsidP="00AA0F22">
            <w:pPr>
              <w:rPr>
                <w:sz w:val="18"/>
                <w:szCs w:val="18"/>
              </w:rPr>
            </w:pPr>
            <w:r w:rsidRPr="00AA0F22">
              <w:rPr>
                <w:sz w:val="18"/>
                <w:szCs w:val="18"/>
              </w:rPr>
              <w:t xml:space="preserve">Discutirá las ventajas y desventajas de utilizar la Interfaz de Usuario de </w:t>
            </w:r>
            <w:proofErr w:type="spellStart"/>
            <w:r w:rsidRPr="00AA0F22">
              <w:rPr>
                <w:sz w:val="18"/>
                <w:szCs w:val="18"/>
              </w:rPr>
              <w:t>Apex</w:t>
            </w:r>
            <w:proofErr w:type="spellEnd"/>
            <w:r w:rsidRPr="00AA0F22">
              <w:rPr>
                <w:sz w:val="18"/>
                <w:szCs w:val="18"/>
              </w:rPr>
              <w:t xml:space="preserve"> SQL </w:t>
            </w:r>
            <w:proofErr w:type="spellStart"/>
            <w:r w:rsidRPr="00AA0F22">
              <w:rPr>
                <w:sz w:val="18"/>
                <w:szCs w:val="18"/>
              </w:rPr>
              <w:t>Model</w:t>
            </w:r>
            <w:proofErr w:type="spellEnd"/>
            <w:r w:rsidRPr="00AA0F22">
              <w:rPr>
                <w:sz w:val="18"/>
                <w:szCs w:val="18"/>
              </w:rPr>
              <w:t xml:space="preserve"> y SQL Server en comparación con otras herramientas.</w:t>
            </w:r>
          </w:p>
          <w:p w14:paraId="19E6E103" w14:textId="77777777" w:rsidR="00AA0F22" w:rsidRDefault="00AA0F22" w:rsidP="00AA0F22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8222720" w14:textId="77777777" w:rsidR="00B72CDC" w:rsidRPr="00B72CDC" w:rsidRDefault="00B72CDC" w:rsidP="00B72CDC">
            <w:pPr>
              <w:rPr>
                <w:sz w:val="18"/>
                <w:szCs w:val="18"/>
              </w:rPr>
            </w:pPr>
            <w:r w:rsidRPr="00B72CDC">
              <w:rPr>
                <w:sz w:val="18"/>
                <w:szCs w:val="18"/>
              </w:rPr>
              <w:t>Escucharán y observarán la presentación.</w:t>
            </w:r>
          </w:p>
          <w:p w14:paraId="6143E285" w14:textId="77777777" w:rsidR="00B72CDC" w:rsidRPr="00B72CDC" w:rsidRDefault="00B72CDC" w:rsidP="00B72CDC">
            <w:pPr>
              <w:rPr>
                <w:sz w:val="18"/>
                <w:szCs w:val="18"/>
              </w:rPr>
            </w:pPr>
            <w:r w:rsidRPr="00B72CDC">
              <w:rPr>
                <w:sz w:val="18"/>
                <w:szCs w:val="18"/>
              </w:rPr>
              <w:t>Participarán respondiendo y exponiendo sus opiniones.</w:t>
            </w:r>
          </w:p>
          <w:p w14:paraId="3B0B6D65" w14:textId="0455F7BD" w:rsidR="00FD574F" w:rsidRDefault="00B72CDC" w:rsidP="00B72CDC">
            <w:pPr>
              <w:rPr>
                <w:sz w:val="18"/>
                <w:szCs w:val="18"/>
              </w:rPr>
            </w:pPr>
            <w:r w:rsidRPr="00B72CDC">
              <w:rPr>
                <w:sz w:val="18"/>
                <w:szCs w:val="18"/>
              </w:rPr>
              <w:t>Leerán el material proporcionado por el mediador.</w:t>
            </w:r>
          </w:p>
        </w:tc>
        <w:tc>
          <w:tcPr>
            <w:tcW w:w="2033" w:type="dxa"/>
            <w:vAlign w:val="center"/>
          </w:tcPr>
          <w:p w14:paraId="40708D70" w14:textId="38EEC214" w:rsidR="00FD574F" w:rsidRDefault="006969F4">
            <w:pPr>
              <w:rPr>
                <w:sz w:val="18"/>
                <w:szCs w:val="18"/>
              </w:rPr>
            </w:pPr>
            <w:r w:rsidRPr="006969F4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6969F4">
              <w:rPr>
                <w:sz w:val="18"/>
                <w:szCs w:val="18"/>
              </w:rPr>
              <w:t>wsap</w:t>
            </w:r>
            <w:proofErr w:type="spellEnd"/>
            <w:r w:rsidRPr="006969F4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11742F">
        <w:trPr>
          <w:trHeight w:val="838"/>
          <w:jc w:val="center"/>
        </w:trPr>
        <w:tc>
          <w:tcPr>
            <w:tcW w:w="2263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9B0E4AF" w14:textId="77777777" w:rsidR="00D92331" w:rsidRPr="00D92331" w:rsidRDefault="00D92331" w:rsidP="00D92331">
            <w:pPr>
              <w:rPr>
                <w:sz w:val="18"/>
                <w:szCs w:val="18"/>
              </w:rPr>
            </w:pPr>
            <w:r w:rsidRPr="00D92331">
              <w:rPr>
                <w:sz w:val="18"/>
                <w:szCs w:val="18"/>
              </w:rPr>
              <w:t>Realizará una síntesis del tema, utilizando técnica expositiva.</w:t>
            </w:r>
          </w:p>
          <w:p w14:paraId="124201DE" w14:textId="77777777" w:rsidR="00D92331" w:rsidRPr="00D92331" w:rsidRDefault="00D92331" w:rsidP="00D92331">
            <w:pPr>
              <w:rPr>
                <w:sz w:val="18"/>
                <w:szCs w:val="18"/>
              </w:rPr>
            </w:pPr>
            <w:r w:rsidRPr="00D92331">
              <w:rPr>
                <w:sz w:val="18"/>
                <w:szCs w:val="18"/>
              </w:rPr>
              <w:t>Presentará los logros alcanzados respecto al tema.</w:t>
            </w:r>
          </w:p>
          <w:p w14:paraId="094E5188" w14:textId="77777777" w:rsidR="00D92331" w:rsidRPr="00D92331" w:rsidRDefault="00D92331" w:rsidP="00D92331">
            <w:pPr>
              <w:rPr>
                <w:sz w:val="18"/>
                <w:szCs w:val="18"/>
              </w:rPr>
            </w:pPr>
            <w:r w:rsidRPr="00D92331">
              <w:rPr>
                <w:sz w:val="18"/>
                <w:szCs w:val="18"/>
              </w:rPr>
              <w:t>Propondrá alternativas para cubrir lo que falta según el objetivo.</w:t>
            </w:r>
          </w:p>
          <w:p w14:paraId="1C9A8482" w14:textId="77777777" w:rsidR="00D92331" w:rsidRPr="00D92331" w:rsidRDefault="00D92331" w:rsidP="00D92331">
            <w:pPr>
              <w:rPr>
                <w:sz w:val="18"/>
                <w:szCs w:val="18"/>
              </w:rPr>
            </w:pPr>
            <w:r w:rsidRPr="00D92331">
              <w:rPr>
                <w:sz w:val="18"/>
                <w:szCs w:val="18"/>
              </w:rPr>
              <w:t>Recibirá los documentos escritos por los equipos de participantes orientados en la actividad correspondiente.</w:t>
            </w:r>
          </w:p>
          <w:p w14:paraId="6EDA283F" w14:textId="77777777" w:rsidR="00D92331" w:rsidRPr="00D92331" w:rsidRDefault="00D92331" w:rsidP="00D92331">
            <w:pPr>
              <w:rPr>
                <w:sz w:val="18"/>
                <w:szCs w:val="18"/>
              </w:rPr>
            </w:pPr>
            <w:r w:rsidRPr="00D92331">
              <w:rPr>
                <w:sz w:val="18"/>
                <w:szCs w:val="18"/>
              </w:rPr>
              <w:t xml:space="preserve">Orientará el autoestudio: Explorar otras herramientas similares a </w:t>
            </w:r>
            <w:proofErr w:type="spellStart"/>
            <w:r w:rsidRPr="00D92331">
              <w:rPr>
                <w:sz w:val="18"/>
                <w:szCs w:val="18"/>
              </w:rPr>
              <w:t>Apex</w:t>
            </w:r>
            <w:proofErr w:type="spellEnd"/>
            <w:r w:rsidRPr="00D92331">
              <w:rPr>
                <w:sz w:val="18"/>
                <w:szCs w:val="18"/>
              </w:rPr>
              <w:t xml:space="preserve"> SQL </w:t>
            </w:r>
            <w:proofErr w:type="spellStart"/>
            <w:r w:rsidRPr="00D92331">
              <w:rPr>
                <w:sz w:val="18"/>
                <w:szCs w:val="18"/>
              </w:rPr>
              <w:t>Model</w:t>
            </w:r>
            <w:proofErr w:type="spellEnd"/>
            <w:r w:rsidRPr="00D92331">
              <w:rPr>
                <w:sz w:val="18"/>
                <w:szCs w:val="18"/>
              </w:rPr>
              <w:t xml:space="preserve"> y SQL Server.</w:t>
            </w:r>
          </w:p>
          <w:p w14:paraId="36E00A91" w14:textId="335F4C1D" w:rsidR="00D05551" w:rsidRDefault="00D92331" w:rsidP="00D92331">
            <w:pPr>
              <w:rPr>
                <w:sz w:val="18"/>
                <w:szCs w:val="18"/>
              </w:rPr>
            </w:pPr>
            <w:r w:rsidRPr="00D92331">
              <w:rPr>
                <w:sz w:val="18"/>
                <w:szCs w:val="18"/>
              </w:rPr>
              <w:lastRenderedPageBreak/>
              <w:t>Presentará el siguiente tema al final de la sesión de clase.</w:t>
            </w:r>
          </w:p>
          <w:p w14:paraId="69F7B81E" w14:textId="77777777" w:rsidR="00D92331" w:rsidRDefault="00D92331" w:rsidP="00D92331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4059DC3" w14:textId="77777777" w:rsidR="00E81F15" w:rsidRPr="00E81F15" w:rsidRDefault="00E81F15" w:rsidP="00E81F15">
            <w:pPr>
              <w:rPr>
                <w:sz w:val="18"/>
                <w:szCs w:val="18"/>
              </w:rPr>
            </w:pPr>
            <w:r w:rsidRPr="00E81F15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76822CAF" w14:textId="77777777" w:rsidR="00E81F15" w:rsidRPr="00E81F15" w:rsidRDefault="00E81F15" w:rsidP="00E81F15">
            <w:pPr>
              <w:rPr>
                <w:sz w:val="18"/>
                <w:szCs w:val="18"/>
              </w:rPr>
            </w:pPr>
            <w:r w:rsidRPr="00E81F15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7AF93686" w:rsidR="00FD574F" w:rsidRDefault="00E81F15" w:rsidP="00E81F15">
            <w:pPr>
              <w:rPr>
                <w:sz w:val="18"/>
                <w:szCs w:val="18"/>
              </w:rPr>
            </w:pPr>
            <w:r w:rsidRPr="00E81F15">
              <w:rPr>
                <w:sz w:val="18"/>
                <w:szCs w:val="18"/>
              </w:rPr>
              <w:t>Consultarán sobre el material para el autoestudio.</w:t>
            </w:r>
          </w:p>
        </w:tc>
        <w:tc>
          <w:tcPr>
            <w:tcW w:w="2033" w:type="dxa"/>
            <w:vAlign w:val="center"/>
          </w:tcPr>
          <w:p w14:paraId="42BA359C" w14:textId="580246B5" w:rsidR="00FD574F" w:rsidRDefault="00AE71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Lectura recomendada sobre compuertas lógicas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DF621" w14:textId="77777777" w:rsidR="00F423BD" w:rsidRDefault="00F423BD" w:rsidP="00346567">
      <w:r>
        <w:separator/>
      </w:r>
    </w:p>
  </w:endnote>
  <w:endnote w:type="continuationSeparator" w:id="0">
    <w:p w14:paraId="63FE5779" w14:textId="77777777" w:rsidR="00F423BD" w:rsidRDefault="00F423B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85D4B" w14:textId="77777777" w:rsidR="00F423BD" w:rsidRDefault="00F423BD" w:rsidP="00346567">
      <w:r>
        <w:separator/>
      </w:r>
    </w:p>
  </w:footnote>
  <w:footnote w:type="continuationSeparator" w:id="0">
    <w:p w14:paraId="0B6E0BA2" w14:textId="77777777" w:rsidR="00F423BD" w:rsidRDefault="00F423B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4187B"/>
    <w:rsid w:val="00043017"/>
    <w:rsid w:val="000C5519"/>
    <w:rsid w:val="0011742F"/>
    <w:rsid w:val="0012329E"/>
    <w:rsid w:val="001272CF"/>
    <w:rsid w:val="0018440F"/>
    <w:rsid w:val="001A36C3"/>
    <w:rsid w:val="001C2A56"/>
    <w:rsid w:val="0026037C"/>
    <w:rsid w:val="002672A0"/>
    <w:rsid w:val="002A2B99"/>
    <w:rsid w:val="002E0B8B"/>
    <w:rsid w:val="00314FF0"/>
    <w:rsid w:val="00346567"/>
    <w:rsid w:val="00373EDB"/>
    <w:rsid w:val="003C0FAB"/>
    <w:rsid w:val="003E2062"/>
    <w:rsid w:val="003E6E2F"/>
    <w:rsid w:val="00403341"/>
    <w:rsid w:val="00411302"/>
    <w:rsid w:val="0041276A"/>
    <w:rsid w:val="0041559C"/>
    <w:rsid w:val="00462406"/>
    <w:rsid w:val="00473B94"/>
    <w:rsid w:val="0051398E"/>
    <w:rsid w:val="005458BB"/>
    <w:rsid w:val="00556390"/>
    <w:rsid w:val="005807A6"/>
    <w:rsid w:val="005E51C5"/>
    <w:rsid w:val="006366E2"/>
    <w:rsid w:val="00636F96"/>
    <w:rsid w:val="006850A8"/>
    <w:rsid w:val="00691BCA"/>
    <w:rsid w:val="006954D7"/>
    <w:rsid w:val="006969F4"/>
    <w:rsid w:val="006B4456"/>
    <w:rsid w:val="006E30F5"/>
    <w:rsid w:val="007003FC"/>
    <w:rsid w:val="00760D42"/>
    <w:rsid w:val="007935CC"/>
    <w:rsid w:val="007B46B7"/>
    <w:rsid w:val="007F399D"/>
    <w:rsid w:val="008136F1"/>
    <w:rsid w:val="008358F9"/>
    <w:rsid w:val="008369FB"/>
    <w:rsid w:val="00894B95"/>
    <w:rsid w:val="008A2DDD"/>
    <w:rsid w:val="008B2EA1"/>
    <w:rsid w:val="009141BA"/>
    <w:rsid w:val="009B000B"/>
    <w:rsid w:val="009B370F"/>
    <w:rsid w:val="009D6C53"/>
    <w:rsid w:val="00AA0F22"/>
    <w:rsid w:val="00AA46ED"/>
    <w:rsid w:val="00AE713F"/>
    <w:rsid w:val="00B3683B"/>
    <w:rsid w:val="00B5715E"/>
    <w:rsid w:val="00B72CDC"/>
    <w:rsid w:val="00C76030"/>
    <w:rsid w:val="00C807E2"/>
    <w:rsid w:val="00CB4C69"/>
    <w:rsid w:val="00CB6853"/>
    <w:rsid w:val="00CD68F0"/>
    <w:rsid w:val="00D05551"/>
    <w:rsid w:val="00D64A82"/>
    <w:rsid w:val="00D92331"/>
    <w:rsid w:val="00DF204E"/>
    <w:rsid w:val="00E10464"/>
    <w:rsid w:val="00E442AF"/>
    <w:rsid w:val="00E5146C"/>
    <w:rsid w:val="00E568EB"/>
    <w:rsid w:val="00E72ACC"/>
    <w:rsid w:val="00E81F15"/>
    <w:rsid w:val="00E95400"/>
    <w:rsid w:val="00ED3F29"/>
    <w:rsid w:val="00F423BD"/>
    <w:rsid w:val="00F736E6"/>
    <w:rsid w:val="00F826B0"/>
    <w:rsid w:val="00FD574F"/>
    <w:rsid w:val="00FD5FE7"/>
    <w:rsid w:val="00FE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57</TotalTime>
  <Pages>3</Pages>
  <Words>542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47</cp:revision>
  <dcterms:created xsi:type="dcterms:W3CDTF">2023-03-06T01:56:00Z</dcterms:created>
  <dcterms:modified xsi:type="dcterms:W3CDTF">2023-03-23T16:20:00Z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