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F1C97" w14:textId="77777777" w:rsidR="00F43320" w:rsidRDefault="00F43320"/>
    <w:p w14:paraId="0A488FC5" w14:textId="77777777" w:rsidR="00F43320" w:rsidRDefault="00840CE1">
      <w:r>
        <w:rPr>
          <w:noProof/>
        </w:rPr>
        <w:drawing>
          <wp:anchor distT="0" distB="0" distL="114300" distR="114300" simplePos="0" relativeHeight="251639808" behindDoc="0" locked="0" layoutInCell="1" allowOverlap="1" wp14:anchorId="691E0ADA" wp14:editId="40933C17">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033E9" w14:textId="77777777" w:rsidR="00F43320" w:rsidRDefault="00F43320"/>
    <w:p w14:paraId="14944617" w14:textId="77777777" w:rsidR="00F43320" w:rsidRDefault="00F43320"/>
    <w:p w14:paraId="1751AF08" w14:textId="77777777" w:rsidR="00F43320" w:rsidRDefault="00F43320"/>
    <w:p w14:paraId="33B4951B" w14:textId="77777777" w:rsidR="00F43320" w:rsidRDefault="00F43320"/>
    <w:p w14:paraId="31C9066D" w14:textId="77777777" w:rsidR="00F43320" w:rsidRDefault="00F43320"/>
    <w:p w14:paraId="0808405E" w14:textId="77777777" w:rsidR="00F43320" w:rsidRDefault="00F43320"/>
    <w:p w14:paraId="3F9A158A" w14:textId="77777777" w:rsidR="00F43320" w:rsidRDefault="003E0D37">
      <w:r>
        <w:rPr>
          <w:noProof/>
        </w:rPr>
        <mc:AlternateContent>
          <mc:Choice Requires="wps">
            <w:drawing>
              <wp:anchor distT="0" distB="0" distL="114300" distR="114300" simplePos="0" relativeHeight="251641856" behindDoc="1" locked="0" layoutInCell="1" allowOverlap="1" wp14:anchorId="6B751199" wp14:editId="0531133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9F10177"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B751199"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59F10177"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5391C3D" w14:textId="77777777" w:rsidR="00F43320" w:rsidRDefault="00F43320"/>
    <w:p w14:paraId="4AFD001D" w14:textId="77777777" w:rsidR="00F43320" w:rsidRDefault="00F43320"/>
    <w:p w14:paraId="66FA3BF7" w14:textId="77777777" w:rsidR="00F43320" w:rsidRDefault="00F43320"/>
    <w:p w14:paraId="28DB4DFF" w14:textId="77777777" w:rsidR="00F43320" w:rsidRDefault="003E0D37">
      <w:r>
        <w:rPr>
          <w:noProof/>
        </w:rPr>
        <mc:AlternateContent>
          <mc:Choice Requires="wpg">
            <w:drawing>
              <wp:anchor distT="0" distB="0" distL="114300" distR="114300" simplePos="0" relativeHeight="251640832" behindDoc="0" locked="0" layoutInCell="1" allowOverlap="1" wp14:anchorId="46BB0FE7" wp14:editId="115DF27A">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425F98" id="Grupo 3" o:spid="_x0000_s1026" style="position:absolute;margin-left:107.5pt;margin-top:14.3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04BEC42" w14:textId="77777777" w:rsidR="00F43320" w:rsidRDefault="003E0D37">
      <w:r>
        <w:rPr>
          <w:noProof/>
        </w:rPr>
        <mc:AlternateContent>
          <mc:Choice Requires="wps">
            <w:drawing>
              <wp:anchor distT="0" distB="0" distL="114300" distR="114300" simplePos="0" relativeHeight="251642880" behindDoc="0" locked="0" layoutInCell="1" allowOverlap="1" wp14:anchorId="5C2BF8D4" wp14:editId="0E626559">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8D5B8E" w14:textId="5C93E0CF" w:rsidR="00F43320" w:rsidRPr="005E6C17" w:rsidRDefault="00F57988" w:rsidP="007A125E">
                            <w:pPr>
                              <w:jc w:val="right"/>
                              <w:rPr>
                                <w:rFonts w:ascii="EleganTech™" w:hAnsi="EleganTech™"/>
                                <w:b/>
                                <w:color w:val="404040"/>
                                <w:sz w:val="54"/>
                                <w:szCs w:val="56"/>
                              </w:rPr>
                            </w:pPr>
                            <w:r w:rsidRPr="00F57988">
                              <w:rPr>
                                <w:rFonts w:cs="Calibri"/>
                                <w:b/>
                                <w:color w:val="000000"/>
                                <w:sz w:val="48"/>
                                <w:szCs w:val="52"/>
                                <w:lang w:eastAsia="es-NI"/>
                              </w:rPr>
                              <w:t>Diseño de Productos y de Procesos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1FFE351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BF8D4"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E8D5B8E" w14:textId="5C93E0CF" w:rsidR="00F43320" w:rsidRPr="005E6C17" w:rsidRDefault="00F57988" w:rsidP="007A125E">
                      <w:pPr>
                        <w:jc w:val="right"/>
                        <w:rPr>
                          <w:rFonts w:ascii="EleganTech™" w:hAnsi="EleganTech™"/>
                          <w:b/>
                          <w:color w:val="404040"/>
                          <w:sz w:val="54"/>
                          <w:szCs w:val="56"/>
                        </w:rPr>
                      </w:pPr>
                      <w:r w:rsidRPr="00F57988">
                        <w:rPr>
                          <w:rFonts w:cs="Calibri"/>
                          <w:b/>
                          <w:color w:val="000000"/>
                          <w:sz w:val="48"/>
                          <w:szCs w:val="52"/>
                          <w:lang w:eastAsia="es-NI"/>
                        </w:rPr>
                        <w:t>Diseño de Productos y de Procesos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1FFE3513" w14:textId="77777777" w:rsidR="00F43320" w:rsidRDefault="00F43320" w:rsidP="00F43320">
                      <w:pPr>
                        <w:jc w:val="right"/>
                      </w:pPr>
                    </w:p>
                  </w:txbxContent>
                </v:textbox>
              </v:shape>
            </w:pict>
          </mc:Fallback>
        </mc:AlternateContent>
      </w:r>
    </w:p>
    <w:p w14:paraId="7BB3516D" w14:textId="77777777" w:rsidR="00F43320" w:rsidRDefault="00F43320"/>
    <w:p w14:paraId="2947BE4F" w14:textId="77777777" w:rsidR="005B0B82" w:rsidRDefault="005B0B82"/>
    <w:p w14:paraId="405C9A5E" w14:textId="77777777" w:rsidR="005B0B82" w:rsidRDefault="005B0B82"/>
    <w:p w14:paraId="3B9ACE6F" w14:textId="77777777" w:rsidR="005B0B82" w:rsidRDefault="008032D0" w:rsidP="008032D0">
      <w:pPr>
        <w:tabs>
          <w:tab w:val="left" w:pos="2799"/>
        </w:tabs>
      </w:pPr>
      <w:r>
        <w:tab/>
      </w:r>
    </w:p>
    <w:p w14:paraId="3CEE3A56" w14:textId="77777777" w:rsidR="005B0B82" w:rsidRDefault="005B0B82"/>
    <w:p w14:paraId="1A40D00F" w14:textId="77777777" w:rsidR="005B0B82" w:rsidRDefault="005B0B82"/>
    <w:p w14:paraId="437A889F" w14:textId="77777777" w:rsidR="005B0B82" w:rsidRDefault="005B0B82"/>
    <w:p w14:paraId="4ED805F1" w14:textId="77777777" w:rsidR="005B0B82" w:rsidRDefault="005B0B82"/>
    <w:p w14:paraId="5068C1A5" w14:textId="77777777" w:rsidR="005B0B82" w:rsidRDefault="005B0B82"/>
    <w:p w14:paraId="5DD9C1A3" w14:textId="77777777" w:rsidR="005B0B82" w:rsidRDefault="005B0B82"/>
    <w:p w14:paraId="05E67D3C" w14:textId="77777777" w:rsidR="005B0B82" w:rsidRDefault="005B0B82"/>
    <w:p w14:paraId="765F134D" w14:textId="77777777" w:rsidR="005B0B82" w:rsidRDefault="005B0B82"/>
    <w:p w14:paraId="38746D21" w14:textId="77777777" w:rsidR="00EC298D" w:rsidRDefault="00EC298D"/>
    <w:p w14:paraId="658B6413" w14:textId="77777777" w:rsidR="00477DAC" w:rsidRDefault="00477DAC">
      <w:pPr>
        <w:sectPr w:rsidR="00477DAC" w:rsidSect="00636C8A">
          <w:pgSz w:w="12240" w:h="15840"/>
          <w:pgMar w:top="1418" w:right="1701" w:bottom="1418" w:left="1701" w:header="709" w:footer="709" w:gutter="0"/>
          <w:cols w:space="708"/>
          <w:docGrid w:linePitch="360"/>
        </w:sectPr>
      </w:pPr>
    </w:p>
    <w:p w14:paraId="2F8B2BFB" w14:textId="77777777" w:rsidR="00EC298D" w:rsidRDefault="00EC298D"/>
    <w:p w14:paraId="0923186D"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26CB1B7"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3EEA8216" w14:textId="77777777" w:rsidR="00843820" w:rsidRPr="007B5A76" w:rsidRDefault="00843820" w:rsidP="00843820">
          <w:pPr>
            <w:rPr>
              <w:rFonts w:cs="Tahoma"/>
              <w:szCs w:val="24"/>
              <w:lang w:val="es-ES" w:eastAsia="es-NI"/>
            </w:rPr>
          </w:pPr>
        </w:p>
        <w:p w14:paraId="458D6035" w14:textId="5A33B95F"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E64974">
              <w:rPr>
                <w:rFonts w:cs="Tahoma"/>
                <w:noProof/>
                <w:webHidden/>
                <w:szCs w:val="24"/>
              </w:rPr>
              <w:t>2</w:t>
            </w:r>
            <w:r w:rsidR="007D7B98" w:rsidRPr="007B5A76">
              <w:rPr>
                <w:rFonts w:cs="Tahoma"/>
                <w:noProof/>
                <w:webHidden/>
                <w:szCs w:val="24"/>
              </w:rPr>
              <w:fldChar w:fldCharType="end"/>
            </w:r>
          </w:hyperlink>
        </w:p>
        <w:p w14:paraId="5BB09F67" w14:textId="018D65D5" w:rsidR="007D7B98" w:rsidRPr="007B5A76" w:rsidRDefault="00B320EA">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E64974">
              <w:rPr>
                <w:rFonts w:cs="Tahoma"/>
                <w:noProof/>
                <w:webHidden/>
                <w:szCs w:val="24"/>
              </w:rPr>
              <w:t>2</w:t>
            </w:r>
            <w:r w:rsidR="007D7B98" w:rsidRPr="007B5A76">
              <w:rPr>
                <w:rFonts w:cs="Tahoma"/>
                <w:noProof/>
                <w:webHidden/>
                <w:szCs w:val="24"/>
              </w:rPr>
              <w:fldChar w:fldCharType="end"/>
            </w:r>
          </w:hyperlink>
        </w:p>
        <w:p w14:paraId="21E01D91" w14:textId="0EF6A70C" w:rsidR="007D7B98" w:rsidRPr="007B5A76" w:rsidRDefault="00B320EA">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E64974">
              <w:rPr>
                <w:rFonts w:cs="Tahoma"/>
                <w:noProof/>
                <w:webHidden/>
                <w:szCs w:val="24"/>
              </w:rPr>
              <w:t>2</w:t>
            </w:r>
            <w:r w:rsidR="007D7B98" w:rsidRPr="007B5A76">
              <w:rPr>
                <w:rFonts w:cs="Tahoma"/>
                <w:noProof/>
                <w:webHidden/>
                <w:szCs w:val="24"/>
              </w:rPr>
              <w:fldChar w:fldCharType="end"/>
            </w:r>
          </w:hyperlink>
        </w:p>
        <w:p w14:paraId="2DDB13C7" w14:textId="09B364AC" w:rsidR="007D7B98" w:rsidRPr="007B5A76" w:rsidRDefault="00B320EA">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E64974">
              <w:rPr>
                <w:rFonts w:cs="Tahoma"/>
                <w:noProof/>
                <w:webHidden/>
                <w:szCs w:val="24"/>
              </w:rPr>
              <w:t>2</w:t>
            </w:r>
            <w:r w:rsidR="007D7B98" w:rsidRPr="007B5A76">
              <w:rPr>
                <w:rFonts w:cs="Tahoma"/>
                <w:noProof/>
                <w:webHidden/>
                <w:szCs w:val="24"/>
              </w:rPr>
              <w:fldChar w:fldCharType="end"/>
            </w:r>
          </w:hyperlink>
        </w:p>
        <w:p w14:paraId="48927370" w14:textId="5660D409" w:rsidR="007D7B98" w:rsidRPr="007B5A76" w:rsidRDefault="00B320EA">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E64974">
              <w:rPr>
                <w:rFonts w:cs="Tahoma"/>
                <w:noProof/>
                <w:webHidden/>
                <w:szCs w:val="24"/>
              </w:rPr>
              <w:t>2</w:t>
            </w:r>
            <w:r w:rsidR="007D7B98" w:rsidRPr="007B5A76">
              <w:rPr>
                <w:rFonts w:cs="Tahoma"/>
                <w:noProof/>
                <w:webHidden/>
                <w:szCs w:val="24"/>
              </w:rPr>
              <w:fldChar w:fldCharType="end"/>
            </w:r>
          </w:hyperlink>
        </w:p>
        <w:p w14:paraId="356367BB" w14:textId="77777777" w:rsidR="00843820" w:rsidRDefault="00843820">
          <w:r w:rsidRPr="007B5A76">
            <w:rPr>
              <w:rFonts w:cs="Tahoma"/>
              <w:szCs w:val="24"/>
              <w:lang w:val="es-ES"/>
            </w:rPr>
            <w:fldChar w:fldCharType="end"/>
          </w:r>
        </w:p>
      </w:sdtContent>
    </w:sdt>
    <w:p w14:paraId="418F34D2" w14:textId="77777777" w:rsidR="00B0609B" w:rsidRDefault="00B0609B" w:rsidP="001C720B">
      <w:pPr>
        <w:spacing w:line="276" w:lineRule="auto"/>
        <w:rPr>
          <w:b/>
        </w:rPr>
      </w:pPr>
    </w:p>
    <w:p w14:paraId="2DEA257F" w14:textId="77777777" w:rsidR="00B0609B" w:rsidRDefault="00B0609B" w:rsidP="00AB2DF6">
      <w:pPr>
        <w:spacing w:line="276" w:lineRule="auto"/>
        <w:jc w:val="right"/>
        <w:rPr>
          <w:b/>
        </w:rPr>
      </w:pPr>
    </w:p>
    <w:p w14:paraId="0AAD3E60" w14:textId="77777777" w:rsidR="00B0609B" w:rsidRDefault="00B0609B" w:rsidP="00AB2DF6">
      <w:pPr>
        <w:spacing w:line="276" w:lineRule="auto"/>
        <w:jc w:val="right"/>
        <w:rPr>
          <w:b/>
        </w:rPr>
      </w:pPr>
    </w:p>
    <w:p w14:paraId="333E960F" w14:textId="77777777" w:rsidR="00B0609B" w:rsidRDefault="00B0609B" w:rsidP="00AB2DF6">
      <w:pPr>
        <w:spacing w:line="276" w:lineRule="auto"/>
        <w:jc w:val="right"/>
        <w:rPr>
          <w:b/>
        </w:rPr>
      </w:pPr>
    </w:p>
    <w:p w14:paraId="030F853C" w14:textId="77777777" w:rsidR="00B0609B" w:rsidRDefault="00B0609B" w:rsidP="00AB2DF6">
      <w:pPr>
        <w:spacing w:line="276" w:lineRule="auto"/>
        <w:jc w:val="right"/>
        <w:rPr>
          <w:b/>
        </w:rPr>
      </w:pPr>
    </w:p>
    <w:p w14:paraId="057702BA" w14:textId="77777777" w:rsidR="00B0609B" w:rsidRDefault="00B0609B" w:rsidP="00AB2DF6">
      <w:pPr>
        <w:spacing w:line="276" w:lineRule="auto"/>
        <w:jc w:val="right"/>
        <w:rPr>
          <w:b/>
        </w:rPr>
      </w:pPr>
    </w:p>
    <w:p w14:paraId="41B04854" w14:textId="77777777" w:rsidR="00B0609B" w:rsidRDefault="00B0609B" w:rsidP="00AB2DF6">
      <w:pPr>
        <w:spacing w:line="276" w:lineRule="auto"/>
        <w:jc w:val="right"/>
        <w:rPr>
          <w:b/>
        </w:rPr>
      </w:pPr>
    </w:p>
    <w:p w14:paraId="22D3962D" w14:textId="77777777" w:rsidR="00B0609B" w:rsidRDefault="00B0609B" w:rsidP="00AB2DF6">
      <w:pPr>
        <w:spacing w:line="276" w:lineRule="auto"/>
        <w:jc w:val="right"/>
        <w:rPr>
          <w:b/>
        </w:rPr>
      </w:pPr>
    </w:p>
    <w:p w14:paraId="2A34F478" w14:textId="77777777" w:rsidR="00B0609B" w:rsidRDefault="00B0609B" w:rsidP="00AB2DF6">
      <w:pPr>
        <w:spacing w:line="276" w:lineRule="auto"/>
        <w:jc w:val="right"/>
        <w:rPr>
          <w:b/>
        </w:rPr>
      </w:pPr>
    </w:p>
    <w:p w14:paraId="4C937B4E" w14:textId="77777777" w:rsidR="00B0609B" w:rsidRDefault="00B0609B" w:rsidP="00AB2DF6">
      <w:pPr>
        <w:spacing w:line="276" w:lineRule="auto"/>
        <w:jc w:val="right"/>
        <w:rPr>
          <w:b/>
        </w:rPr>
      </w:pPr>
    </w:p>
    <w:p w14:paraId="50EE45C3" w14:textId="77777777" w:rsidR="00B0609B" w:rsidRDefault="00B0609B" w:rsidP="00AB2DF6">
      <w:pPr>
        <w:spacing w:line="276" w:lineRule="auto"/>
        <w:jc w:val="right"/>
        <w:rPr>
          <w:b/>
        </w:rPr>
      </w:pPr>
    </w:p>
    <w:p w14:paraId="5FF72F4B" w14:textId="77777777" w:rsidR="00B0609B" w:rsidRDefault="00B0609B" w:rsidP="00AB2DF6">
      <w:pPr>
        <w:spacing w:line="276" w:lineRule="auto"/>
        <w:jc w:val="right"/>
        <w:rPr>
          <w:b/>
        </w:rPr>
      </w:pPr>
    </w:p>
    <w:p w14:paraId="28DE27D7" w14:textId="77777777" w:rsidR="00B0609B" w:rsidRDefault="00B0609B" w:rsidP="00AB2DF6">
      <w:pPr>
        <w:spacing w:line="276" w:lineRule="auto"/>
        <w:jc w:val="right"/>
        <w:rPr>
          <w:b/>
        </w:rPr>
      </w:pPr>
    </w:p>
    <w:p w14:paraId="6DAB238B" w14:textId="77777777" w:rsidR="00B0609B" w:rsidRDefault="00B0609B" w:rsidP="00AB2DF6">
      <w:pPr>
        <w:spacing w:line="276" w:lineRule="auto"/>
        <w:jc w:val="right"/>
        <w:rPr>
          <w:b/>
        </w:rPr>
      </w:pPr>
    </w:p>
    <w:p w14:paraId="597F6D6D" w14:textId="77777777" w:rsidR="00B0609B" w:rsidRDefault="00B0609B" w:rsidP="00AB2DF6">
      <w:pPr>
        <w:spacing w:line="276" w:lineRule="auto"/>
        <w:jc w:val="right"/>
        <w:rPr>
          <w:b/>
        </w:rPr>
      </w:pPr>
    </w:p>
    <w:p w14:paraId="0895D807" w14:textId="77777777" w:rsidR="00B0609B" w:rsidRDefault="00B0609B" w:rsidP="00AB2DF6">
      <w:pPr>
        <w:spacing w:line="276" w:lineRule="auto"/>
        <w:jc w:val="right"/>
        <w:rPr>
          <w:b/>
        </w:rPr>
      </w:pPr>
    </w:p>
    <w:p w14:paraId="778D2775" w14:textId="77777777" w:rsidR="00B0609B" w:rsidRDefault="00B0609B" w:rsidP="00AB2DF6">
      <w:pPr>
        <w:spacing w:line="276" w:lineRule="auto"/>
        <w:jc w:val="right"/>
        <w:rPr>
          <w:b/>
        </w:rPr>
      </w:pPr>
    </w:p>
    <w:p w14:paraId="7D2FA611" w14:textId="77777777" w:rsidR="00B0609B" w:rsidRDefault="00B0609B" w:rsidP="00AB2DF6">
      <w:pPr>
        <w:spacing w:line="276" w:lineRule="auto"/>
        <w:jc w:val="right"/>
        <w:rPr>
          <w:b/>
        </w:rPr>
      </w:pPr>
    </w:p>
    <w:p w14:paraId="2802D00A" w14:textId="77777777" w:rsidR="00B0609B" w:rsidRDefault="00B0609B" w:rsidP="00AB2DF6">
      <w:pPr>
        <w:spacing w:line="276" w:lineRule="auto"/>
        <w:jc w:val="right"/>
        <w:rPr>
          <w:b/>
        </w:rPr>
      </w:pPr>
    </w:p>
    <w:p w14:paraId="0EF3DED6" w14:textId="77777777" w:rsidR="00B0609B" w:rsidRDefault="00B0609B" w:rsidP="00AB2DF6">
      <w:pPr>
        <w:spacing w:line="276" w:lineRule="auto"/>
        <w:jc w:val="right"/>
        <w:rPr>
          <w:b/>
        </w:rPr>
      </w:pPr>
    </w:p>
    <w:p w14:paraId="3CB86AFE" w14:textId="77777777" w:rsidR="00B0609B" w:rsidRDefault="00B0609B" w:rsidP="00AB2DF6">
      <w:pPr>
        <w:spacing w:line="276" w:lineRule="auto"/>
        <w:jc w:val="right"/>
        <w:rPr>
          <w:b/>
        </w:rPr>
      </w:pPr>
    </w:p>
    <w:p w14:paraId="09ED7568"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604A645" wp14:editId="2B6BAC17">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39774E"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5CB5AE1E" wp14:editId="40E5A4D7">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9B0AE"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5CB5AE1E"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1589B0AE"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2B966F45" w14:textId="77777777" w:rsidR="0019067A" w:rsidRPr="0019067A" w:rsidRDefault="0019067A" w:rsidP="0019067A">
      <w:pPr>
        <w:spacing w:line="276" w:lineRule="auto"/>
        <w:rPr>
          <w:bCs/>
        </w:rPr>
      </w:pPr>
      <w:r w:rsidRPr="0019067A">
        <w:rPr>
          <w:bCs/>
        </w:rPr>
        <w:t>En el material que sigue, se presentan las actividades que deberás completar a lo largo de la unidad "Diseño de Productos y de Procesos". Estas actividades están organizadas en semanas con fechas específicas, con el propósito de proporcionarte una estructura clara para alcanzar los objetivos de aprendizaje establecidos. Cada actividad está diseñada para fomentar la construcción activa de tu conocimiento en este campo.</w:t>
      </w:r>
    </w:p>
    <w:p w14:paraId="45377944" w14:textId="77777777" w:rsidR="0019067A" w:rsidRPr="0019067A" w:rsidRDefault="0019067A" w:rsidP="0019067A">
      <w:pPr>
        <w:spacing w:line="276" w:lineRule="auto"/>
        <w:rPr>
          <w:bCs/>
        </w:rPr>
      </w:pPr>
    </w:p>
    <w:p w14:paraId="7C33FF50" w14:textId="77777777" w:rsidR="0019067A" w:rsidRPr="0019067A" w:rsidRDefault="0019067A" w:rsidP="0019067A">
      <w:pPr>
        <w:spacing w:line="276" w:lineRule="auto"/>
        <w:rPr>
          <w:bCs/>
        </w:rPr>
      </w:pPr>
      <w:r w:rsidRPr="0019067A">
        <w:rPr>
          <w:bCs/>
        </w:rPr>
        <w:t>Este documento detalla las lecturas y actividades de aprendizaje diseñadas para promover la comprensión profunda del diseño de productos y procesos. Se espera que, a través de tu propio esfuerzo y dedicación, fortalezcas tus habilidades y adquieras un entendimiento sólido de los conceptos presentados.</w:t>
      </w:r>
    </w:p>
    <w:p w14:paraId="71D6A98E" w14:textId="77777777" w:rsidR="0019067A" w:rsidRPr="0019067A" w:rsidRDefault="0019067A" w:rsidP="0019067A">
      <w:pPr>
        <w:spacing w:line="276" w:lineRule="auto"/>
        <w:rPr>
          <w:bCs/>
        </w:rPr>
      </w:pPr>
    </w:p>
    <w:p w14:paraId="105A8E92" w14:textId="77777777" w:rsidR="00FB4084" w:rsidRDefault="0019067A" w:rsidP="00FB4084">
      <w:pPr>
        <w:spacing w:line="276" w:lineRule="auto"/>
        <w:rPr>
          <w:bCs/>
        </w:rPr>
      </w:pPr>
      <w:r w:rsidRPr="0019067A">
        <w:rPr>
          <w:bCs/>
        </w:rPr>
        <w:t>Esperamos que encuentres este material informativo y fácil de seguir, y que te sirva como una guía valiosa durante toda la unidad. Si en algún momento surgen dudas o preguntas, no dudes en compartirlas en las sesiones de chat o en los foros de consulta disponibles. ¡Te deseamos mucho éxito en tu viaje de aprendizaje sobre el diseño de productos y procesos!</w:t>
      </w:r>
    </w:p>
    <w:p w14:paraId="6F115D4E" w14:textId="2278D39A" w:rsidR="00772E40" w:rsidRPr="00FB4084" w:rsidRDefault="008032D0" w:rsidP="00FB4084">
      <w:pPr>
        <w:spacing w:line="276" w:lineRule="auto"/>
        <w:rPr>
          <w:bCs/>
        </w:rPr>
      </w:pPr>
      <w:r>
        <w:rPr>
          <w:b/>
          <w:noProof/>
        </w:rPr>
        <mc:AlternateContent>
          <mc:Choice Requires="wpg">
            <w:drawing>
              <wp:anchor distT="0" distB="0" distL="114300" distR="114300" simplePos="0" relativeHeight="251679744" behindDoc="0" locked="0" layoutInCell="1" allowOverlap="1" wp14:anchorId="44F1B42E" wp14:editId="1EB849B5">
                <wp:simplePos x="0" y="0"/>
                <wp:positionH relativeFrom="column">
                  <wp:posOffset>-163464</wp:posOffset>
                </wp:positionH>
                <wp:positionV relativeFrom="paragraph">
                  <wp:posOffset>3220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CBB70"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F1B42E" id="Grupo 29" o:spid="_x0000_s1029" style="position:absolute;left:0;text-align:left;margin-left:-12.85pt;margin-top:.2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1B6CBB70"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083563E3" w14:textId="77777777" w:rsidR="00772E40" w:rsidRDefault="00772E40" w:rsidP="00AB2DF6">
      <w:pPr>
        <w:tabs>
          <w:tab w:val="left" w:pos="3075"/>
        </w:tabs>
      </w:pPr>
    </w:p>
    <w:p w14:paraId="0345BA55" w14:textId="77777777" w:rsidR="00772E40" w:rsidRDefault="00772E40" w:rsidP="00AB2DF6">
      <w:pPr>
        <w:tabs>
          <w:tab w:val="left" w:pos="3075"/>
        </w:tabs>
      </w:pPr>
    </w:p>
    <w:p w14:paraId="45380D6E" w14:textId="49957869" w:rsidR="00FE0D0E" w:rsidRDefault="00FE0D0E" w:rsidP="00FE0D0E">
      <w:pPr>
        <w:pStyle w:val="Prrafodelista"/>
        <w:numPr>
          <w:ilvl w:val="0"/>
          <w:numId w:val="1"/>
        </w:numPr>
        <w:tabs>
          <w:tab w:val="left" w:pos="3075"/>
        </w:tabs>
      </w:pPr>
      <w:r>
        <w:t>Diferenciar las etapas del ciclo de vida de un producto y el de una industria.</w:t>
      </w:r>
    </w:p>
    <w:p w14:paraId="12681B04" w14:textId="59138053" w:rsidR="00FE0D0E" w:rsidRDefault="00FE0D0E" w:rsidP="00FE0D0E">
      <w:pPr>
        <w:pStyle w:val="Prrafodelista"/>
        <w:numPr>
          <w:ilvl w:val="0"/>
          <w:numId w:val="1"/>
        </w:numPr>
        <w:tabs>
          <w:tab w:val="left" w:pos="3075"/>
        </w:tabs>
      </w:pPr>
      <w:r>
        <w:t>Establecer la diferencia entre el diseño del producto y de servicios.</w:t>
      </w:r>
    </w:p>
    <w:p w14:paraId="3EE12B11" w14:textId="0A302523" w:rsidR="00FE0D0E" w:rsidRDefault="00FE0D0E" w:rsidP="00FE0D0E">
      <w:pPr>
        <w:pStyle w:val="Prrafodelista"/>
        <w:numPr>
          <w:ilvl w:val="0"/>
          <w:numId w:val="1"/>
        </w:numPr>
        <w:tabs>
          <w:tab w:val="left" w:pos="3075"/>
        </w:tabs>
      </w:pPr>
      <w:r>
        <w:t>Elaborar diagramas de flujos de procesos para productos y servicios, empleando la simbología adecuada.</w:t>
      </w:r>
    </w:p>
    <w:p w14:paraId="5F3DF102" w14:textId="436C0066" w:rsidR="00FE0D0E" w:rsidRDefault="00FE0D0E" w:rsidP="00FE0D0E">
      <w:pPr>
        <w:pStyle w:val="Prrafodelista"/>
        <w:numPr>
          <w:ilvl w:val="0"/>
          <w:numId w:val="1"/>
        </w:numPr>
        <w:tabs>
          <w:tab w:val="left" w:pos="3075"/>
        </w:tabs>
      </w:pPr>
      <w:r>
        <w:t>Determinar el tipo de tecnología que se requiere para los diferentes procesos de producción.</w:t>
      </w:r>
    </w:p>
    <w:p w14:paraId="250A1191" w14:textId="4F44E595" w:rsidR="00772E40" w:rsidRDefault="00FE0D0E" w:rsidP="00FE0D0E">
      <w:pPr>
        <w:pStyle w:val="Prrafodelista"/>
        <w:numPr>
          <w:ilvl w:val="0"/>
          <w:numId w:val="1"/>
        </w:numPr>
        <w:tabs>
          <w:tab w:val="left" w:pos="3075"/>
        </w:tabs>
      </w:pPr>
      <w:r>
        <w:t>Analizar los diferentes tipos de reingeniería a utilizar, para los procesos de producción.</w:t>
      </w:r>
    </w:p>
    <w:p w14:paraId="0E50B47C" w14:textId="77777777" w:rsidR="00772E40" w:rsidRDefault="00772E40" w:rsidP="00AB2DF6">
      <w:pPr>
        <w:tabs>
          <w:tab w:val="left" w:pos="3075"/>
        </w:tabs>
      </w:pPr>
    </w:p>
    <w:p w14:paraId="4928A421" w14:textId="77777777" w:rsidR="00772E40" w:rsidRDefault="00772E40" w:rsidP="00AB2DF6">
      <w:pPr>
        <w:tabs>
          <w:tab w:val="left" w:pos="3075"/>
        </w:tabs>
      </w:pPr>
    </w:p>
    <w:p w14:paraId="372D70D6" w14:textId="77777777" w:rsidR="00772E40" w:rsidRDefault="00772E40" w:rsidP="00AB2DF6">
      <w:pPr>
        <w:tabs>
          <w:tab w:val="left" w:pos="3075"/>
        </w:tabs>
      </w:pPr>
    </w:p>
    <w:p w14:paraId="654E9C54" w14:textId="77777777" w:rsidR="00772E40" w:rsidRDefault="00772E40" w:rsidP="00AB2DF6">
      <w:pPr>
        <w:tabs>
          <w:tab w:val="left" w:pos="3075"/>
        </w:tabs>
      </w:pPr>
    </w:p>
    <w:p w14:paraId="13D03383" w14:textId="4737B51E" w:rsidR="00772E40" w:rsidRDefault="00CA6CE9"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40E4191C" wp14:editId="0F4B3E63">
                <wp:simplePos x="0" y="0"/>
                <wp:positionH relativeFrom="column">
                  <wp:posOffset>-161290</wp:posOffset>
                </wp:positionH>
                <wp:positionV relativeFrom="paragraph">
                  <wp:posOffset>-393065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22CAC"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4AA881F3" w14:textId="77777777" w:rsidR="009C161D" w:rsidRDefault="009C161D" w:rsidP="009C161D"/>
                            <w:p w14:paraId="3D8E1B59" w14:textId="77777777" w:rsidR="009C161D" w:rsidRDefault="009C161D" w:rsidP="009C161D"/>
                            <w:p w14:paraId="0FBBF788" w14:textId="77777777" w:rsidR="009C161D" w:rsidRDefault="009C161D" w:rsidP="009C161D"/>
                            <w:p w14:paraId="3913D9D9" w14:textId="77777777" w:rsidR="009C161D" w:rsidRDefault="009C161D" w:rsidP="009C161D"/>
                            <w:p w14:paraId="499931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E4191C" id="Grupo 33" o:spid="_x0000_s1034" style="position:absolute;left:0;text-align:left;margin-left:-12.7pt;margin-top:-30.9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9F22CAC"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4AA881F3" w14:textId="77777777" w:rsidR="009C161D" w:rsidRDefault="009C161D" w:rsidP="009C161D"/>
                      <w:p w14:paraId="3D8E1B59" w14:textId="77777777" w:rsidR="009C161D" w:rsidRDefault="009C161D" w:rsidP="009C161D"/>
                      <w:p w14:paraId="0FBBF788" w14:textId="77777777" w:rsidR="009C161D" w:rsidRDefault="009C161D" w:rsidP="009C161D"/>
                      <w:p w14:paraId="3913D9D9" w14:textId="77777777" w:rsidR="009C161D" w:rsidRDefault="009C161D" w:rsidP="009C161D"/>
                      <w:p w14:paraId="499931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5538B6D5" w14:textId="09299F13" w:rsidR="004E7513" w:rsidRDefault="004E7513" w:rsidP="004E7513">
      <w:pPr>
        <w:tabs>
          <w:tab w:val="left" w:pos="3075"/>
        </w:tabs>
      </w:pPr>
      <w:r>
        <w:t xml:space="preserve">En el ámbito del diseño de productos y procesos, nos enfrentamos a la responsabilidad de tomar decisiones que impactan no solo en nuestro propio desarrollo, sino también en el futuro de las organizaciones y comunidades a las que </w:t>
      </w:r>
      <w:proofErr w:type="gramStart"/>
      <w:r>
        <w:t>servimos..</w:t>
      </w:r>
      <w:proofErr w:type="gramEnd"/>
      <w:r>
        <w:t xml:space="preserve"> Esta unidad tiene como objetivo proporcionarte herramientas y enfoques probados que te permitan tomar decisiones informadas y efectivas en el diseño de productos y procesos. A través de la exploración de métodos establecidos y estudios de casos relevantes, buscarás comprender la complejidad inherente a este proceso y desarrollarás habilidades para abordar los desafíos que surgen.</w:t>
      </w:r>
    </w:p>
    <w:p w14:paraId="7BCAF8A5" w14:textId="77777777" w:rsidR="004E7513" w:rsidRDefault="004E7513" w:rsidP="004E7513">
      <w:pPr>
        <w:tabs>
          <w:tab w:val="left" w:pos="3075"/>
        </w:tabs>
      </w:pPr>
    </w:p>
    <w:p w14:paraId="591105AF" w14:textId="1B32DB38" w:rsidR="004E7513" w:rsidRDefault="004E7513" w:rsidP="004E7513">
      <w:pPr>
        <w:tabs>
          <w:tab w:val="left" w:pos="3075"/>
        </w:tabs>
      </w:pPr>
      <w:r>
        <w:t>En esta guía, encontrarás el objetivo general que buscamos alcanzar durante la unidad. Además, se proporcionará una tabla detallada que especifica cada actividad, junto con sus fechas de inicio y finalización correspondientes. Esta tabla se ha diseñado para ayudarte a organizarte de manera efectiva y cumplir con los objetivos establecidos. Se recomienda encarecidamente que utilices el calendario en el aula virtual o cualquier organizador de tu elección para aprovechar al máximo cada actividad. Cumplir con las fechas establecidas no solo te ayudará a evitar penalizaciones en las actividades sumativas, sino que también te permitirá interactuar con la comunidad de estudiantes, compartiendo ideas y experiencias que enriquecerán tu aprendizaje. Durante este proceso de socialización, es esencial mantener un ambiente de respeto y tolerancia, reconociendo la diversidad de opiniones y perspectivas que enriquecen el debate.</w:t>
      </w:r>
    </w:p>
    <w:p w14:paraId="7D13F2F2" w14:textId="77777777" w:rsidR="004E7513" w:rsidRDefault="004E7513" w:rsidP="004E7513">
      <w:pPr>
        <w:tabs>
          <w:tab w:val="left" w:pos="3075"/>
        </w:tabs>
      </w:pPr>
    </w:p>
    <w:p w14:paraId="130CCF8B" w14:textId="015C2F18" w:rsidR="00772E40" w:rsidRDefault="004E7513" w:rsidP="004E7513">
      <w:pPr>
        <w:tabs>
          <w:tab w:val="left" w:pos="3075"/>
        </w:tabs>
      </w:pPr>
      <w:r>
        <w:t>Te invitamos a sumergirte en esta unidad, aprovechar al máximo los recursos proporcionados y trabajar diligentemente para alcanzar tus metas de aprendizaje en el emocionante campo del diseño de productos y procesos. ¡Que este viaje sea enriquecedor y gratificante para ti!</w:t>
      </w:r>
    </w:p>
    <w:p w14:paraId="6D82B008" w14:textId="52880514" w:rsidR="00772E40" w:rsidRDefault="00772E40" w:rsidP="00AB2DF6">
      <w:pPr>
        <w:tabs>
          <w:tab w:val="left" w:pos="3075"/>
        </w:tabs>
      </w:pPr>
    </w:p>
    <w:p w14:paraId="49A80703" w14:textId="77777777" w:rsidR="00772E40" w:rsidRDefault="00772E40" w:rsidP="00AB2DF6">
      <w:pPr>
        <w:tabs>
          <w:tab w:val="left" w:pos="3075"/>
        </w:tabs>
      </w:pPr>
    </w:p>
    <w:p w14:paraId="4E21CB57" w14:textId="7A2D25A7" w:rsidR="00772E40" w:rsidRDefault="00F11D95"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7600FF60" wp14:editId="325E0C97">
                <wp:simplePos x="0" y="0"/>
                <wp:positionH relativeFrom="column">
                  <wp:posOffset>-78740</wp:posOffset>
                </wp:positionH>
                <wp:positionV relativeFrom="paragraph">
                  <wp:posOffset>-219953</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485FC"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600FF60" id="Grupo 40" o:spid="_x0000_s1039" style="position:absolute;left:0;text-align:left;margin-left:-6.2pt;margin-top:-17.3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3E485FC"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0182ACDD" w14:textId="7EA6D61B" w:rsidR="00772E40" w:rsidRDefault="00772E40" w:rsidP="00AB2DF6">
      <w:pPr>
        <w:tabs>
          <w:tab w:val="left" w:pos="3075"/>
        </w:tabs>
      </w:pPr>
    </w:p>
    <w:tbl>
      <w:tblPr>
        <w:tblpPr w:leftFromText="141" w:rightFromText="141" w:vertAnchor="text" w:horzAnchor="margin" w:tblpXSpec="center" w:tblpY="204"/>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F11D95" w:rsidRPr="007C3419" w14:paraId="02FCD944" w14:textId="77777777" w:rsidTr="005234F9">
        <w:tc>
          <w:tcPr>
            <w:tcW w:w="945" w:type="dxa"/>
            <w:shd w:val="clear" w:color="auto" w:fill="011D7C"/>
          </w:tcPr>
          <w:p w14:paraId="59A068CC"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004" w:type="dxa"/>
            <w:shd w:val="clear" w:color="auto" w:fill="011D7C"/>
          </w:tcPr>
          <w:p w14:paraId="79E13A9D"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131" w:type="dxa"/>
            <w:shd w:val="clear" w:color="auto" w:fill="011D7C"/>
          </w:tcPr>
          <w:p w14:paraId="50929770"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22C88E03" w14:textId="77777777" w:rsidR="00F11D95" w:rsidRPr="00203FA4" w:rsidRDefault="00F11D95" w:rsidP="00F11D95">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11D95" w:rsidRPr="007C3419" w14:paraId="46CE18EB" w14:textId="77777777" w:rsidTr="005234F9">
        <w:tc>
          <w:tcPr>
            <w:tcW w:w="945" w:type="dxa"/>
            <w:shd w:val="clear" w:color="auto" w:fill="EDEDED"/>
          </w:tcPr>
          <w:p w14:paraId="3927C6D1" w14:textId="7A70689D" w:rsidR="00F11D95" w:rsidRPr="00203FA4" w:rsidRDefault="00F11D95" w:rsidP="00F11D95">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3832E1">
              <w:rPr>
                <w:rFonts w:ascii="Calibri" w:eastAsia="Calibri" w:hAnsi="Calibri" w:cs="Calibri"/>
                <w:sz w:val="22"/>
                <w:lang w:eastAsia="es-NI"/>
              </w:rPr>
              <w:t>0</w:t>
            </w:r>
            <w:r>
              <w:rPr>
                <w:rFonts w:ascii="Calibri" w:eastAsia="Calibri" w:hAnsi="Calibri" w:cs="Calibri"/>
                <w:sz w:val="22"/>
                <w:lang w:eastAsia="es-NI"/>
              </w:rPr>
              <w:t>2</w:t>
            </w:r>
          </w:p>
        </w:tc>
        <w:tc>
          <w:tcPr>
            <w:tcW w:w="5004" w:type="dxa"/>
            <w:shd w:val="clear" w:color="auto" w:fill="EDEDED"/>
          </w:tcPr>
          <w:p w14:paraId="460313D9" w14:textId="439B0B91" w:rsidR="00F11D95" w:rsidRPr="00203FA4" w:rsidRDefault="00561645" w:rsidP="00F11D95">
            <w:pPr>
              <w:spacing w:line="240" w:lineRule="auto"/>
              <w:jc w:val="left"/>
              <w:rPr>
                <w:rFonts w:ascii="Calibri" w:eastAsia="Calibri" w:hAnsi="Calibri" w:cs="Calibri"/>
                <w:sz w:val="22"/>
                <w:lang w:eastAsia="es-NI"/>
              </w:rPr>
            </w:pPr>
            <w:r>
              <w:rPr>
                <w:rFonts w:ascii="Calibri" w:eastAsia="Calibri" w:hAnsi="Calibri" w:cs="Calibri"/>
                <w:sz w:val="22"/>
                <w:lang w:eastAsia="es-NI"/>
              </w:rPr>
              <w:t>Cuestionario #01: Diseño de productos</w:t>
            </w:r>
            <w:r w:rsidRPr="00561645">
              <w:rPr>
                <w:rFonts w:ascii="Calibri" w:eastAsia="Calibri" w:hAnsi="Calibri" w:cs="Calibri"/>
                <w:sz w:val="22"/>
                <w:lang w:eastAsia="es-NI"/>
              </w:rPr>
              <w:t xml:space="preserve"> </w:t>
            </w:r>
          </w:p>
        </w:tc>
        <w:tc>
          <w:tcPr>
            <w:tcW w:w="1131" w:type="dxa"/>
            <w:shd w:val="clear" w:color="auto" w:fill="EDEDED"/>
          </w:tcPr>
          <w:p w14:paraId="7F1D4717" w14:textId="26143D69" w:rsidR="00F11D95" w:rsidRPr="005234F9" w:rsidRDefault="005234F9" w:rsidP="00F11D95">
            <w:pPr>
              <w:spacing w:line="240" w:lineRule="auto"/>
              <w:jc w:val="left"/>
              <w:rPr>
                <w:rFonts w:ascii="Calibri" w:eastAsia="Calibri" w:hAnsi="Calibri" w:cs="Calibri"/>
                <w:b/>
                <w:sz w:val="22"/>
                <w:lang w:eastAsia="es-NI"/>
              </w:rPr>
            </w:pPr>
            <w:r w:rsidRPr="005234F9">
              <w:rPr>
                <w:rFonts w:ascii="Calibri" w:eastAsia="Calibri" w:hAnsi="Calibri" w:cs="Calibri"/>
                <w:b/>
                <w:sz w:val="22"/>
                <w:lang w:eastAsia="es-NI"/>
              </w:rPr>
              <w:t>10/02/2024</w:t>
            </w:r>
          </w:p>
        </w:tc>
        <w:tc>
          <w:tcPr>
            <w:tcW w:w="1285" w:type="dxa"/>
            <w:shd w:val="clear" w:color="auto" w:fill="EDEDED"/>
          </w:tcPr>
          <w:p w14:paraId="213D46B4" w14:textId="0CACE1D9" w:rsidR="00F11D95" w:rsidRPr="005234F9" w:rsidRDefault="005234F9" w:rsidP="00F11D95">
            <w:pPr>
              <w:spacing w:line="240" w:lineRule="auto"/>
              <w:jc w:val="left"/>
              <w:rPr>
                <w:rFonts w:ascii="Calibri" w:eastAsia="Calibri" w:hAnsi="Calibri" w:cs="Calibri"/>
                <w:b/>
                <w:color w:val="FF0000"/>
                <w:sz w:val="22"/>
                <w:lang w:eastAsia="es-NI"/>
              </w:rPr>
            </w:pPr>
            <w:r w:rsidRPr="005234F9">
              <w:rPr>
                <w:rFonts w:ascii="Calibri" w:eastAsia="Calibri" w:hAnsi="Calibri" w:cs="Calibri"/>
                <w:b/>
                <w:color w:val="FF0000"/>
                <w:sz w:val="22"/>
                <w:lang w:eastAsia="es-NI"/>
              </w:rPr>
              <w:t>10/02/2024</w:t>
            </w:r>
          </w:p>
        </w:tc>
      </w:tr>
      <w:tr w:rsidR="00F11D95" w:rsidRPr="00203FA4" w14:paraId="7AAD7AFF" w14:textId="77777777" w:rsidTr="005234F9">
        <w:tc>
          <w:tcPr>
            <w:tcW w:w="945" w:type="dxa"/>
            <w:shd w:val="clear" w:color="auto" w:fill="auto"/>
          </w:tcPr>
          <w:p w14:paraId="6B9ECBAE" w14:textId="74C45A6F" w:rsidR="00F11D95" w:rsidRPr="00203FA4" w:rsidRDefault="00F11D95" w:rsidP="00F11D95">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3832E1">
              <w:rPr>
                <w:rFonts w:ascii="Calibri" w:eastAsia="Calibri" w:hAnsi="Calibri" w:cs="Calibri"/>
                <w:sz w:val="22"/>
                <w:lang w:eastAsia="es-NI"/>
              </w:rPr>
              <w:t>0</w:t>
            </w:r>
            <w:r w:rsidR="00F50D88">
              <w:rPr>
                <w:rFonts w:ascii="Calibri" w:eastAsia="Calibri" w:hAnsi="Calibri" w:cs="Calibri"/>
                <w:sz w:val="22"/>
                <w:lang w:eastAsia="es-NI"/>
              </w:rPr>
              <w:t>3</w:t>
            </w:r>
          </w:p>
        </w:tc>
        <w:tc>
          <w:tcPr>
            <w:tcW w:w="5004" w:type="dxa"/>
            <w:shd w:val="clear" w:color="auto" w:fill="auto"/>
          </w:tcPr>
          <w:p w14:paraId="45F8CA05" w14:textId="3934EA9B" w:rsidR="00F11D95" w:rsidRPr="00203FA4" w:rsidRDefault="009A2E81" w:rsidP="00F11D95">
            <w:pPr>
              <w:spacing w:line="240" w:lineRule="auto"/>
              <w:jc w:val="left"/>
              <w:rPr>
                <w:rFonts w:ascii="Calibri" w:eastAsia="Calibri" w:hAnsi="Calibri" w:cs="Calibri"/>
                <w:sz w:val="22"/>
                <w:lang w:eastAsia="es-NI"/>
              </w:rPr>
            </w:pPr>
            <w:r w:rsidRPr="009A2E81">
              <w:rPr>
                <w:rFonts w:ascii="Calibri" w:eastAsia="Calibri" w:hAnsi="Calibri" w:cs="Calibri"/>
                <w:sz w:val="22"/>
                <w:lang w:eastAsia="es-NI"/>
              </w:rPr>
              <w:t>Elaboración de diagrama ASME</w:t>
            </w:r>
          </w:p>
        </w:tc>
        <w:tc>
          <w:tcPr>
            <w:tcW w:w="1131" w:type="dxa"/>
            <w:shd w:val="clear" w:color="auto" w:fill="auto"/>
          </w:tcPr>
          <w:p w14:paraId="746B0CBC" w14:textId="07E5E518" w:rsidR="00F11D95" w:rsidRPr="005234F9" w:rsidRDefault="005234F9" w:rsidP="00F11D95">
            <w:pPr>
              <w:spacing w:line="240" w:lineRule="auto"/>
              <w:jc w:val="left"/>
              <w:rPr>
                <w:rFonts w:ascii="Calibri" w:eastAsia="Calibri" w:hAnsi="Calibri" w:cs="Calibri"/>
                <w:b/>
                <w:sz w:val="22"/>
                <w:lang w:eastAsia="es-NI"/>
              </w:rPr>
            </w:pPr>
            <w:r w:rsidRPr="005234F9">
              <w:rPr>
                <w:rFonts w:ascii="Calibri" w:eastAsia="Calibri" w:hAnsi="Calibri" w:cs="Calibri"/>
                <w:b/>
                <w:sz w:val="22"/>
                <w:lang w:eastAsia="es-NI"/>
              </w:rPr>
              <w:t>17/02/2024</w:t>
            </w:r>
          </w:p>
        </w:tc>
        <w:tc>
          <w:tcPr>
            <w:tcW w:w="1285" w:type="dxa"/>
            <w:shd w:val="clear" w:color="auto" w:fill="auto"/>
          </w:tcPr>
          <w:p w14:paraId="49D49037" w14:textId="764BCD80" w:rsidR="00F11D95" w:rsidRPr="005234F9" w:rsidRDefault="005234F9" w:rsidP="00F11D95">
            <w:pPr>
              <w:spacing w:line="240" w:lineRule="auto"/>
              <w:jc w:val="left"/>
              <w:rPr>
                <w:rFonts w:ascii="Calibri" w:eastAsia="Calibri" w:hAnsi="Calibri" w:cs="Calibri"/>
                <w:b/>
                <w:color w:val="FF0000"/>
                <w:sz w:val="22"/>
                <w:lang w:eastAsia="es-NI"/>
              </w:rPr>
            </w:pPr>
            <w:r w:rsidRPr="005234F9">
              <w:rPr>
                <w:rFonts w:ascii="Calibri" w:eastAsia="Calibri" w:hAnsi="Calibri" w:cs="Calibri"/>
                <w:b/>
                <w:color w:val="FF0000"/>
                <w:sz w:val="22"/>
                <w:lang w:eastAsia="es-NI"/>
              </w:rPr>
              <w:t>17/02/2024</w:t>
            </w:r>
          </w:p>
        </w:tc>
      </w:tr>
      <w:tr w:rsidR="003832E1" w:rsidRPr="00203FA4" w14:paraId="59A7BCAF" w14:textId="77777777" w:rsidTr="005234F9">
        <w:tc>
          <w:tcPr>
            <w:tcW w:w="945" w:type="dxa"/>
            <w:shd w:val="clear" w:color="auto" w:fill="auto"/>
          </w:tcPr>
          <w:p w14:paraId="38866A9E" w14:textId="01A24148" w:rsidR="003832E1" w:rsidRPr="007C3419" w:rsidRDefault="00B320EA" w:rsidP="00F11D95">
            <w:pPr>
              <w:spacing w:line="240" w:lineRule="auto"/>
              <w:jc w:val="center"/>
              <w:rPr>
                <w:rFonts w:ascii="Calibri" w:eastAsia="Calibri" w:hAnsi="Calibri" w:cs="Calibri"/>
                <w:sz w:val="22"/>
                <w:lang w:eastAsia="es-NI"/>
              </w:rPr>
            </w:pPr>
            <w:r>
              <w:rPr>
                <w:rFonts w:ascii="Calibri" w:eastAsia="Calibri" w:hAnsi="Calibri" w:cs="Calibri"/>
                <w:sz w:val="22"/>
                <w:lang w:eastAsia="es-NI"/>
              </w:rPr>
              <w:t>#04</w:t>
            </w:r>
          </w:p>
        </w:tc>
        <w:tc>
          <w:tcPr>
            <w:tcW w:w="5004" w:type="dxa"/>
            <w:shd w:val="clear" w:color="auto" w:fill="auto"/>
          </w:tcPr>
          <w:p w14:paraId="17B4FB87" w14:textId="5C83880B" w:rsidR="003832E1" w:rsidRPr="009A2E81" w:rsidRDefault="00B320EA" w:rsidP="00F11D95">
            <w:pPr>
              <w:spacing w:line="240" w:lineRule="auto"/>
              <w:jc w:val="left"/>
              <w:rPr>
                <w:rFonts w:ascii="Calibri" w:eastAsia="Calibri" w:hAnsi="Calibri" w:cs="Calibri"/>
                <w:sz w:val="22"/>
                <w:lang w:eastAsia="es-NI"/>
              </w:rPr>
            </w:pPr>
            <w:r>
              <w:rPr>
                <w:rFonts w:ascii="Calibri" w:eastAsia="Calibri" w:hAnsi="Calibri" w:cs="Calibri"/>
                <w:sz w:val="22"/>
                <w:lang w:eastAsia="es-NI"/>
              </w:rPr>
              <w:t>Primer</w:t>
            </w:r>
            <w:r w:rsidRPr="00B320EA">
              <w:rPr>
                <w:rFonts w:ascii="Calibri" w:eastAsia="Calibri" w:hAnsi="Calibri" w:cs="Calibri"/>
                <w:sz w:val="22"/>
                <w:lang w:eastAsia="es-NI"/>
              </w:rPr>
              <w:t xml:space="preserve"> Parcial</w:t>
            </w:r>
          </w:p>
        </w:tc>
        <w:tc>
          <w:tcPr>
            <w:tcW w:w="1131" w:type="dxa"/>
            <w:shd w:val="clear" w:color="auto" w:fill="auto"/>
          </w:tcPr>
          <w:p w14:paraId="15223280" w14:textId="77777777" w:rsidR="003832E1" w:rsidRPr="005234F9" w:rsidRDefault="003832E1" w:rsidP="00F11D95">
            <w:pPr>
              <w:spacing w:line="240" w:lineRule="auto"/>
              <w:jc w:val="left"/>
              <w:rPr>
                <w:rFonts w:ascii="Calibri" w:eastAsia="Calibri" w:hAnsi="Calibri" w:cs="Calibri"/>
                <w:b/>
                <w:sz w:val="22"/>
                <w:lang w:eastAsia="es-NI"/>
              </w:rPr>
            </w:pPr>
          </w:p>
        </w:tc>
        <w:tc>
          <w:tcPr>
            <w:tcW w:w="1285" w:type="dxa"/>
            <w:shd w:val="clear" w:color="auto" w:fill="auto"/>
          </w:tcPr>
          <w:p w14:paraId="5BF824C7" w14:textId="77777777" w:rsidR="003832E1" w:rsidRPr="005234F9" w:rsidRDefault="003832E1" w:rsidP="00F11D95">
            <w:pPr>
              <w:spacing w:line="240" w:lineRule="auto"/>
              <w:jc w:val="left"/>
              <w:rPr>
                <w:rFonts w:ascii="Calibri" w:eastAsia="Calibri" w:hAnsi="Calibri" w:cs="Calibri"/>
                <w:b/>
                <w:color w:val="FF0000"/>
                <w:sz w:val="22"/>
                <w:lang w:eastAsia="es-NI"/>
              </w:rPr>
            </w:pPr>
          </w:p>
        </w:tc>
      </w:tr>
    </w:tbl>
    <w:p w14:paraId="0EC624E3" w14:textId="77777777" w:rsidR="00772E40" w:rsidRDefault="00772E40" w:rsidP="00AB2DF6">
      <w:pPr>
        <w:tabs>
          <w:tab w:val="left" w:pos="3075"/>
        </w:tabs>
      </w:pPr>
    </w:p>
    <w:p w14:paraId="6281D5FB"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26617A3A" wp14:editId="64D3E654">
                <wp:simplePos x="0" y="0"/>
                <wp:positionH relativeFrom="column">
                  <wp:posOffset>-267970</wp:posOffset>
                </wp:positionH>
                <wp:positionV relativeFrom="paragraph">
                  <wp:posOffset>187597</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A23CB"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617A3A" id="Grupo 12" o:spid="_x0000_s1044" style="position:absolute;left:0;text-align:left;margin-left:-21.1pt;margin-top:14.7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C1A23CB"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9FADCE5" w14:textId="77777777" w:rsidR="00772E40" w:rsidRDefault="00772E40" w:rsidP="00AB2DF6">
      <w:pPr>
        <w:tabs>
          <w:tab w:val="left" w:pos="3075"/>
        </w:tabs>
      </w:pPr>
    </w:p>
    <w:p w14:paraId="17F90773" w14:textId="081B1CDC" w:rsidR="00772E40" w:rsidRDefault="001D5D5D" w:rsidP="00AB2DF6">
      <w:pPr>
        <w:tabs>
          <w:tab w:val="left" w:pos="3075"/>
        </w:tabs>
      </w:pPr>
      <w:r>
        <w:rPr>
          <w:noProof/>
          <w:color w:val="2F5496" w:themeColor="accent1" w:themeShade="BF"/>
        </w:rPr>
        <mc:AlternateContent>
          <mc:Choice Requires="wps">
            <w:drawing>
              <wp:anchor distT="0" distB="0" distL="114300" distR="114300" simplePos="0" relativeHeight="251666432" behindDoc="0" locked="0" layoutInCell="1" allowOverlap="1" wp14:anchorId="421CDF35" wp14:editId="084A06DE">
                <wp:simplePos x="0" y="0"/>
                <wp:positionH relativeFrom="column">
                  <wp:posOffset>85725</wp:posOffset>
                </wp:positionH>
                <wp:positionV relativeFrom="paragraph">
                  <wp:posOffset>296545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DBCFB8" w14:textId="4F1A30FC" w:rsidR="005A2EB0" w:rsidRPr="00774846" w:rsidRDefault="001D5D5D" w:rsidP="009F4FF1">
                            <w:pPr>
                              <w:jc w:val="center"/>
                              <w:rPr>
                                <w:b/>
                                <w:bCs/>
                                <w:sz w:val="28"/>
                                <w:szCs w:val="24"/>
                              </w:rPr>
                            </w:pPr>
                            <w:r w:rsidRPr="001D5D5D">
                              <w:rPr>
                                <w:b/>
                                <w:bCs/>
                                <w:sz w:val="28"/>
                                <w:szCs w:val="24"/>
                              </w:rPr>
                              <w:t>Cuestionario #01: Diseño de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1CDF35" id="Rectángulo 17" o:spid="_x0000_s1049" style="position:absolute;left:0;text-align:left;margin-left:6.75pt;margin-top:23.35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" fillcolor="#011d7c" stroked="f" strokeweight="1pt">
                <v:textbox>
                  <w:txbxContent>
                    <w:p w14:paraId="47DBCFB8" w14:textId="4F1A30FC" w:rsidR="005A2EB0" w:rsidRPr="00774846" w:rsidRDefault="001D5D5D" w:rsidP="009F4FF1">
                      <w:pPr>
                        <w:jc w:val="center"/>
                        <w:rPr>
                          <w:b/>
                          <w:bCs/>
                          <w:sz w:val="28"/>
                          <w:szCs w:val="24"/>
                        </w:rPr>
                      </w:pPr>
                      <w:r w:rsidRPr="001D5D5D">
                        <w:rPr>
                          <w:b/>
                          <w:bCs/>
                          <w:sz w:val="28"/>
                          <w:szCs w:val="24"/>
                        </w:rPr>
                        <w:t>Cuestionario #01: Diseño de productos</w:t>
                      </w:r>
                    </w:p>
                  </w:txbxContent>
                </v:textbox>
              </v:rect>
            </w:pict>
          </mc:Fallback>
        </mc:AlternateContent>
      </w:r>
    </w:p>
    <w:p w14:paraId="479F7A7A" w14:textId="0ABE1289" w:rsidR="00772E40" w:rsidRDefault="00772E40" w:rsidP="00AB2DF6">
      <w:pPr>
        <w:tabs>
          <w:tab w:val="left" w:pos="3075"/>
        </w:tabs>
      </w:pPr>
    </w:p>
    <w:p w14:paraId="4C2A80E6" w14:textId="48EB60B7" w:rsidR="00772E40" w:rsidRDefault="00772E40" w:rsidP="00AB2DF6">
      <w:pPr>
        <w:tabs>
          <w:tab w:val="left" w:pos="3075"/>
        </w:tabs>
      </w:pPr>
    </w:p>
    <w:p w14:paraId="7EBE090E" w14:textId="4BA356C5" w:rsidR="005A2EB0" w:rsidRDefault="00413323" w:rsidP="005A2EB0">
      <w:pPr>
        <w:tabs>
          <w:tab w:val="left" w:pos="3075"/>
        </w:tabs>
        <w:spacing w:beforeLines="40" w:before="96" w:afterLines="20" w:after="48"/>
      </w:pPr>
      <w:r w:rsidRPr="00413323">
        <w:t>El propósito del ejercicio "Cuestionario #01: Diseño de productos" es evaluar la comprensión y aplicación de los conceptos fundamentales relacionados con el diseño de productos. A través de una serie de preguntas, los participantes tendrán la oportunidad de demostrar su conocimiento sobre principios de diseño, procesos de desarrollo de productos, criterios de selección de materiales y consideraciones ergonómicas, entre otros aspectos relevantes. Este ejercicio tiene como objetivo principal proporcionar retroalimentación a los participantes sobre su comprensión del tema y reforzar los conceptos clave abordados en la unidad de estudio.</w:t>
      </w:r>
    </w:p>
    <w:p w14:paraId="7FC8993B" w14:textId="77777777" w:rsidR="00620629" w:rsidRDefault="00620629" w:rsidP="005A2EB0">
      <w:pPr>
        <w:tabs>
          <w:tab w:val="left" w:pos="3075"/>
        </w:tabs>
        <w:spacing w:beforeLines="40" w:before="96" w:afterLines="20" w:after="48"/>
      </w:pPr>
    </w:p>
    <w:p w14:paraId="453CB1E9" w14:textId="77777777" w:rsidR="00620629" w:rsidRDefault="00620629" w:rsidP="005A2EB0">
      <w:pPr>
        <w:tabs>
          <w:tab w:val="left" w:pos="3075"/>
        </w:tabs>
        <w:spacing w:beforeLines="40" w:before="96" w:afterLines="20" w:after="48"/>
      </w:pPr>
    </w:p>
    <w:p w14:paraId="5B6E4A81"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3B249D" w14:paraId="575619D1" w14:textId="77777777" w:rsidTr="00046953">
        <w:trPr>
          <w:trHeight w:val="838"/>
        </w:trPr>
        <w:tc>
          <w:tcPr>
            <w:tcW w:w="846" w:type="dxa"/>
          </w:tcPr>
          <w:p w14:paraId="2F06A573" w14:textId="77777777" w:rsidR="003B249D" w:rsidRDefault="003B249D" w:rsidP="00046953">
            <w:pPr>
              <w:tabs>
                <w:tab w:val="left" w:pos="3075"/>
              </w:tabs>
              <w:spacing w:beforeLines="40" w:before="96" w:afterLines="20" w:after="48"/>
            </w:pPr>
            <w:r>
              <w:rPr>
                <w:noProof/>
              </w:rPr>
              <w:drawing>
                <wp:anchor distT="0" distB="0" distL="114300" distR="114300" simplePos="0" relativeHeight="251694080" behindDoc="0" locked="0" layoutInCell="1" allowOverlap="1" wp14:anchorId="68856ADF" wp14:editId="6161DB14">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D05ECB1" w14:textId="1CFFB9D4" w:rsidR="003B249D" w:rsidRDefault="00B320EA" w:rsidP="00046953">
            <w:pPr>
              <w:tabs>
                <w:tab w:val="left" w:pos="3075"/>
              </w:tabs>
              <w:spacing w:beforeLines="40" w:before="96" w:afterLines="20" w:after="48"/>
            </w:pPr>
            <w:hyperlink r:id="rId16" w:history="1">
              <w:r w:rsidR="003B249D" w:rsidRPr="00620629">
                <w:rPr>
                  <w:rStyle w:val="Hipervnculo"/>
                </w:rPr>
                <w:t>Documentación Unidad II:  Diseño de Productos y de Procesos</w:t>
              </w:r>
            </w:hyperlink>
          </w:p>
        </w:tc>
      </w:tr>
    </w:tbl>
    <w:p w14:paraId="34574846" w14:textId="77777777" w:rsidR="000C2A80" w:rsidRDefault="000C2A80" w:rsidP="005A2EB0">
      <w:pPr>
        <w:tabs>
          <w:tab w:val="left" w:pos="3075"/>
        </w:tabs>
        <w:spacing w:beforeLines="40" w:before="96" w:afterLines="20" w:after="48"/>
      </w:pPr>
    </w:p>
    <w:p w14:paraId="0F909769" w14:textId="77777777" w:rsidR="008D6C1C" w:rsidRDefault="008D6C1C" w:rsidP="005A2EB0">
      <w:pPr>
        <w:tabs>
          <w:tab w:val="left" w:pos="3075"/>
        </w:tabs>
        <w:spacing w:beforeLines="40" w:before="96" w:afterLines="20" w:after="48"/>
      </w:pPr>
    </w:p>
    <w:p w14:paraId="5C34F98B" w14:textId="77777777" w:rsidR="000C2A80" w:rsidRDefault="000C2A80" w:rsidP="005A2EB0">
      <w:pPr>
        <w:tabs>
          <w:tab w:val="left" w:pos="3075"/>
        </w:tabs>
        <w:spacing w:beforeLines="40" w:before="96" w:afterLines="20" w:after="48"/>
      </w:pPr>
    </w:p>
    <w:p w14:paraId="3F9EE004" w14:textId="77777777" w:rsidR="000C2A80" w:rsidRDefault="000C2A80" w:rsidP="005A2EB0">
      <w:pPr>
        <w:tabs>
          <w:tab w:val="left" w:pos="3075"/>
        </w:tabs>
        <w:spacing w:beforeLines="40" w:before="96" w:afterLines="20" w:after="48"/>
      </w:pPr>
    </w:p>
    <w:p w14:paraId="7FDA7F6B" w14:textId="77777777" w:rsidR="000C2A80" w:rsidRPr="007F47C8" w:rsidRDefault="000C2A80" w:rsidP="005A2EB0">
      <w:pPr>
        <w:tabs>
          <w:tab w:val="left" w:pos="3075"/>
        </w:tabs>
        <w:spacing w:beforeLines="40" w:before="96" w:afterLines="20" w:after="48"/>
      </w:pPr>
    </w:p>
    <w:p w14:paraId="390D45E7" w14:textId="695C492D" w:rsidR="005A2EB0" w:rsidRDefault="005A2EB0" w:rsidP="005A2EB0">
      <w:pPr>
        <w:tabs>
          <w:tab w:val="left" w:pos="3075"/>
        </w:tabs>
        <w:spacing w:beforeLines="40" w:before="96" w:afterLines="20" w:after="48"/>
        <w:rPr>
          <w:b/>
          <w:bCs/>
        </w:rPr>
      </w:pPr>
      <w:r w:rsidRPr="00AE3262">
        <w:rPr>
          <w:b/>
          <w:bCs/>
        </w:rPr>
        <w:t xml:space="preserve">Indicaciones </w:t>
      </w:r>
    </w:p>
    <w:p w14:paraId="0B1E098F" w14:textId="77777777" w:rsidR="00BD4BD8" w:rsidRDefault="00BD4BD8" w:rsidP="00BD4BD8">
      <w:pPr>
        <w:pStyle w:val="Prrafodelista"/>
        <w:numPr>
          <w:ilvl w:val="0"/>
          <w:numId w:val="2"/>
        </w:numPr>
        <w:tabs>
          <w:tab w:val="left" w:pos="3075"/>
        </w:tabs>
      </w:pPr>
      <w:r>
        <w:t>Con el apoyo de tu docente, revisa la primera unidad del material de estudio hasta la página 20.</w:t>
      </w:r>
    </w:p>
    <w:p w14:paraId="1A61745D" w14:textId="77777777" w:rsidR="00BD4BD8" w:rsidRDefault="00BD4BD8" w:rsidP="00BD4BD8">
      <w:pPr>
        <w:pStyle w:val="Prrafodelista"/>
        <w:numPr>
          <w:ilvl w:val="0"/>
          <w:numId w:val="2"/>
        </w:numPr>
        <w:tabs>
          <w:tab w:val="left" w:pos="3075"/>
        </w:tabs>
      </w:pPr>
      <w:r>
        <w:t>Presta atención a las explicaciones y ejemplos proporcionados por tu docente durante la sesión.</w:t>
      </w:r>
    </w:p>
    <w:p w14:paraId="27B9DD37" w14:textId="77777777" w:rsidR="00BD4BD8" w:rsidRDefault="00BD4BD8" w:rsidP="00BD4BD8">
      <w:pPr>
        <w:pStyle w:val="Prrafodelista"/>
        <w:numPr>
          <w:ilvl w:val="0"/>
          <w:numId w:val="2"/>
        </w:numPr>
        <w:tabs>
          <w:tab w:val="left" w:pos="3075"/>
        </w:tabs>
      </w:pPr>
      <w:r>
        <w:t>Cuando el docente lo indique, forma grupos de 3 con tus compañeros de clase.</w:t>
      </w:r>
    </w:p>
    <w:p w14:paraId="2068611F" w14:textId="77777777" w:rsidR="00BD4BD8" w:rsidRDefault="00BD4BD8" w:rsidP="00BD4BD8">
      <w:pPr>
        <w:pStyle w:val="Prrafodelista"/>
        <w:numPr>
          <w:ilvl w:val="0"/>
          <w:numId w:val="2"/>
        </w:numPr>
        <w:tabs>
          <w:tab w:val="left" w:pos="3075"/>
        </w:tabs>
      </w:pPr>
      <w:r>
        <w:t>Trabajen juntos para responder las preguntas que se encuentran en el apartado de cuestionario.</w:t>
      </w:r>
    </w:p>
    <w:p w14:paraId="5F62A971" w14:textId="77777777" w:rsidR="00BD4BD8" w:rsidRDefault="00BD4BD8" w:rsidP="00BD4BD8">
      <w:pPr>
        <w:pStyle w:val="Prrafodelista"/>
        <w:numPr>
          <w:ilvl w:val="0"/>
          <w:numId w:val="2"/>
        </w:numPr>
        <w:tabs>
          <w:tab w:val="left" w:pos="3075"/>
        </w:tabs>
      </w:pPr>
      <w:r>
        <w:t>Asegúrense de seguir los criterios de evaluación proporcionados para cada pregunta.</w:t>
      </w:r>
    </w:p>
    <w:p w14:paraId="670B4351" w14:textId="77777777" w:rsidR="00BD4BD8" w:rsidRDefault="00BD4BD8" w:rsidP="00BD4BD8">
      <w:pPr>
        <w:pStyle w:val="Prrafodelista"/>
        <w:numPr>
          <w:ilvl w:val="0"/>
          <w:numId w:val="2"/>
        </w:numPr>
        <w:tabs>
          <w:tab w:val="left" w:pos="3075"/>
        </w:tabs>
      </w:pPr>
      <w:r>
        <w:t>Una vez completadas todas las preguntas, transcriban sus respuestas en un documento limpio.</w:t>
      </w:r>
    </w:p>
    <w:p w14:paraId="36227084" w14:textId="77777777" w:rsidR="00BD4BD8" w:rsidRDefault="00BD4BD8" w:rsidP="00BD4BD8">
      <w:pPr>
        <w:pStyle w:val="Prrafodelista"/>
        <w:numPr>
          <w:ilvl w:val="0"/>
          <w:numId w:val="2"/>
        </w:numPr>
        <w:tabs>
          <w:tab w:val="left" w:pos="3075"/>
        </w:tabs>
      </w:pPr>
      <w:r>
        <w:t>Incluyan los nombres completos y números de carnet de todos los miembros del grupo en el documento.</w:t>
      </w:r>
    </w:p>
    <w:p w14:paraId="4BABC506" w14:textId="35A8E2B7" w:rsidR="00BD4BD8" w:rsidRDefault="00BD4BD8" w:rsidP="00BD4BD8">
      <w:pPr>
        <w:pStyle w:val="Prrafodelista"/>
        <w:numPr>
          <w:ilvl w:val="0"/>
          <w:numId w:val="2"/>
        </w:numPr>
        <w:tabs>
          <w:tab w:val="left" w:pos="3075"/>
        </w:tabs>
      </w:pPr>
      <w:r>
        <w:t>Entreguen el cuestionario completo a su docente según las indicaciones proporcionadas.</w:t>
      </w:r>
    </w:p>
    <w:p w14:paraId="2E9BC156" w14:textId="77777777" w:rsidR="00BD4BD8" w:rsidRDefault="00BD4BD8" w:rsidP="00BD4BD8">
      <w:pPr>
        <w:tabs>
          <w:tab w:val="left" w:pos="3075"/>
        </w:tabs>
      </w:pPr>
    </w:p>
    <w:p w14:paraId="0370D0E2" w14:textId="64F53DED" w:rsidR="00BD4BD8" w:rsidRPr="00BD4BD8" w:rsidRDefault="00BD4BD8" w:rsidP="00BD4BD8">
      <w:pPr>
        <w:tabs>
          <w:tab w:val="left" w:pos="3075"/>
        </w:tabs>
        <w:rPr>
          <w:b/>
          <w:bCs/>
        </w:rPr>
      </w:pPr>
      <w:r w:rsidRPr="00BD4BD8">
        <w:rPr>
          <w:b/>
          <w:bCs/>
        </w:rPr>
        <w:t>Cuestionario:</w:t>
      </w:r>
    </w:p>
    <w:p w14:paraId="000E8253" w14:textId="251ACBDA" w:rsidR="00E70DF4" w:rsidRDefault="00E70DF4" w:rsidP="00E70DF4">
      <w:pPr>
        <w:pStyle w:val="Prrafodelista"/>
        <w:numPr>
          <w:ilvl w:val="0"/>
          <w:numId w:val="3"/>
        </w:numPr>
        <w:tabs>
          <w:tab w:val="left" w:pos="3075"/>
        </w:tabs>
      </w:pPr>
      <w:r>
        <w:t>¿Cuáles son las dos maneras mencionadas en el texto para obtener nuevos productos?</w:t>
      </w:r>
      <w:r w:rsidR="005527A7">
        <w:t xml:space="preserve"> Explique</w:t>
      </w:r>
    </w:p>
    <w:p w14:paraId="47AA6319" w14:textId="77777777" w:rsidR="00E70DF4" w:rsidRDefault="00E70DF4" w:rsidP="00E70DF4">
      <w:pPr>
        <w:tabs>
          <w:tab w:val="left" w:pos="3075"/>
        </w:tabs>
      </w:pPr>
    </w:p>
    <w:p w14:paraId="6EA891B8" w14:textId="430EAA9D" w:rsidR="00E70DF4" w:rsidRDefault="00E70DF4" w:rsidP="00E70DF4">
      <w:pPr>
        <w:pStyle w:val="Prrafodelista"/>
        <w:numPr>
          <w:ilvl w:val="0"/>
          <w:numId w:val="3"/>
        </w:numPr>
        <w:tabs>
          <w:tab w:val="left" w:pos="3075"/>
        </w:tabs>
      </w:pPr>
      <w:r>
        <w:t>Considerando el proceso de depuración de ideas descrito en el texto, ¿cómo podría afectar la falta de rigor en este proceso a la calidad de los productos desarrollados por una empresa?</w:t>
      </w:r>
      <w:r w:rsidR="005527A7" w:rsidRPr="005527A7">
        <w:t xml:space="preserve"> Explique</w:t>
      </w:r>
    </w:p>
    <w:p w14:paraId="53EB2CF0" w14:textId="77777777" w:rsidR="00E70DF4" w:rsidRDefault="00E70DF4" w:rsidP="00E70DF4">
      <w:pPr>
        <w:tabs>
          <w:tab w:val="left" w:pos="3075"/>
        </w:tabs>
      </w:pPr>
    </w:p>
    <w:p w14:paraId="0027DF03" w14:textId="4C349960" w:rsidR="00E70DF4" w:rsidRDefault="00E70DF4" w:rsidP="00E70DF4">
      <w:pPr>
        <w:pStyle w:val="Prrafodelista"/>
        <w:numPr>
          <w:ilvl w:val="0"/>
          <w:numId w:val="3"/>
        </w:numPr>
        <w:tabs>
          <w:tab w:val="left" w:pos="3075"/>
        </w:tabs>
      </w:pPr>
      <w:r>
        <w:t>¿Cuáles son los tipos de mercados de prueba mencionados y cuáles son las ventajas y desventajas de los mercados de prueba simulados?</w:t>
      </w:r>
      <w:r w:rsidR="005527A7" w:rsidRPr="005527A7">
        <w:t xml:space="preserve"> Explique</w:t>
      </w:r>
    </w:p>
    <w:p w14:paraId="14A3382E" w14:textId="77777777" w:rsidR="00E70DF4" w:rsidRDefault="00E70DF4" w:rsidP="00E70DF4">
      <w:pPr>
        <w:tabs>
          <w:tab w:val="left" w:pos="3075"/>
        </w:tabs>
      </w:pPr>
    </w:p>
    <w:p w14:paraId="54AEF821" w14:textId="0511DCE1" w:rsidR="00E70DF4" w:rsidRDefault="00E70DF4" w:rsidP="00E70DF4">
      <w:pPr>
        <w:pStyle w:val="Prrafodelista"/>
        <w:numPr>
          <w:ilvl w:val="0"/>
          <w:numId w:val="3"/>
        </w:numPr>
        <w:tabs>
          <w:tab w:val="left" w:pos="3075"/>
        </w:tabs>
      </w:pPr>
      <w:r>
        <w:t>Considerando la descripción del desarrollo secuencial de nuevos productos y el enfoque basado en equipos, ¿cómo podrían estos dos métodos influir en la eficiencia y velocidad del proceso de desarrollo de productos de una empresa?</w:t>
      </w:r>
      <w:r w:rsidR="005527A7" w:rsidRPr="005527A7">
        <w:t xml:space="preserve"> Explique</w:t>
      </w:r>
    </w:p>
    <w:p w14:paraId="5771F3C4" w14:textId="77777777" w:rsidR="00E70DF4" w:rsidRDefault="00E70DF4" w:rsidP="00E70DF4">
      <w:pPr>
        <w:tabs>
          <w:tab w:val="left" w:pos="3075"/>
        </w:tabs>
      </w:pPr>
    </w:p>
    <w:p w14:paraId="49A19A31" w14:textId="0D1BB2A8" w:rsidR="00E70DF4" w:rsidRDefault="00E70DF4" w:rsidP="00E70DF4">
      <w:pPr>
        <w:pStyle w:val="Prrafodelista"/>
        <w:numPr>
          <w:ilvl w:val="0"/>
          <w:numId w:val="3"/>
        </w:numPr>
        <w:tabs>
          <w:tab w:val="left" w:pos="3075"/>
        </w:tabs>
      </w:pPr>
      <w:r>
        <w:t>¿Cuáles son las etapas del ciclo de vida de los productos mencionadas en el texto?</w:t>
      </w:r>
      <w:r w:rsidR="005527A7" w:rsidRPr="005527A7">
        <w:t xml:space="preserve"> Explique</w:t>
      </w:r>
    </w:p>
    <w:p w14:paraId="57A52A88" w14:textId="77777777" w:rsidR="00E70DF4" w:rsidRDefault="00E70DF4" w:rsidP="00E70DF4">
      <w:pPr>
        <w:tabs>
          <w:tab w:val="left" w:pos="3075"/>
        </w:tabs>
      </w:pPr>
    </w:p>
    <w:p w14:paraId="765D9059" w14:textId="4B4B62B9" w:rsidR="00E70DF4" w:rsidRDefault="00E70DF4" w:rsidP="00E70DF4">
      <w:pPr>
        <w:pStyle w:val="Prrafodelista"/>
        <w:numPr>
          <w:ilvl w:val="0"/>
          <w:numId w:val="3"/>
        </w:numPr>
        <w:tabs>
          <w:tab w:val="left" w:pos="3075"/>
        </w:tabs>
      </w:pPr>
      <w:r>
        <w:t>Considerando las estrategias de modificación en la etapa de madurez, ¿cómo podrían estas estrategias influir en la prolongación o revitalización del ciclo de vida de un producto en el mercado?</w:t>
      </w:r>
      <w:r w:rsidR="005527A7" w:rsidRPr="005527A7">
        <w:t xml:space="preserve"> Explique</w:t>
      </w:r>
    </w:p>
    <w:p w14:paraId="7E77AA94" w14:textId="77777777" w:rsidR="00E70DF4" w:rsidRDefault="00E70DF4" w:rsidP="00E70DF4">
      <w:pPr>
        <w:tabs>
          <w:tab w:val="left" w:pos="3075"/>
        </w:tabs>
      </w:pPr>
    </w:p>
    <w:p w14:paraId="4FD7E088" w14:textId="06166FB4" w:rsidR="00E70DF4" w:rsidRDefault="00E70DF4" w:rsidP="00E70DF4">
      <w:pPr>
        <w:pStyle w:val="Prrafodelista"/>
        <w:numPr>
          <w:ilvl w:val="0"/>
          <w:numId w:val="3"/>
        </w:numPr>
        <w:tabs>
          <w:tab w:val="left" w:pos="3075"/>
        </w:tabs>
      </w:pPr>
      <w:r>
        <w:t>¿Cuáles son los cuatro pasos del diseño del proceso de negocios mencionados en el texto?</w:t>
      </w:r>
      <w:r w:rsidR="005527A7" w:rsidRPr="005527A7">
        <w:t xml:space="preserve"> Explique</w:t>
      </w:r>
    </w:p>
    <w:p w14:paraId="27CDA97C" w14:textId="77777777" w:rsidR="00E70DF4" w:rsidRDefault="00E70DF4" w:rsidP="00E70DF4">
      <w:pPr>
        <w:tabs>
          <w:tab w:val="left" w:pos="3075"/>
        </w:tabs>
      </w:pPr>
    </w:p>
    <w:p w14:paraId="17EBB8FD" w14:textId="6C4D7A26" w:rsidR="00E70DF4" w:rsidRDefault="00E70DF4" w:rsidP="00E70DF4">
      <w:pPr>
        <w:pStyle w:val="Prrafodelista"/>
        <w:numPr>
          <w:ilvl w:val="0"/>
          <w:numId w:val="3"/>
        </w:numPr>
        <w:tabs>
          <w:tab w:val="left" w:pos="3075"/>
        </w:tabs>
      </w:pPr>
      <w:r>
        <w:t>Considerando los siete principios del diseño de procesos descritos en el texto, ¿cómo podrían estos principios influir en la eficiencia y efectividad de los procesos empresariales en una organización?</w:t>
      </w:r>
      <w:r w:rsidR="005527A7" w:rsidRPr="005527A7">
        <w:t xml:space="preserve"> Explique</w:t>
      </w:r>
    </w:p>
    <w:p w14:paraId="49248B90" w14:textId="77777777" w:rsidR="00E70DF4" w:rsidRDefault="00E70DF4" w:rsidP="00E70DF4">
      <w:pPr>
        <w:tabs>
          <w:tab w:val="left" w:pos="3075"/>
        </w:tabs>
      </w:pPr>
    </w:p>
    <w:p w14:paraId="1A0B025C" w14:textId="7E80A513" w:rsidR="00E70DF4" w:rsidRDefault="00E70DF4" w:rsidP="00E70DF4">
      <w:pPr>
        <w:pStyle w:val="Prrafodelista"/>
        <w:numPr>
          <w:ilvl w:val="0"/>
          <w:numId w:val="3"/>
        </w:numPr>
        <w:tabs>
          <w:tab w:val="left" w:pos="3075"/>
        </w:tabs>
      </w:pPr>
      <w:r>
        <w:t>¿Cuál es la importancia del control de calidad en los procesos de producción según el texto?</w:t>
      </w:r>
      <w:r w:rsidR="005527A7" w:rsidRPr="005527A7">
        <w:t xml:space="preserve"> Explique</w:t>
      </w:r>
    </w:p>
    <w:p w14:paraId="33663E3E" w14:textId="77777777" w:rsidR="00E70DF4" w:rsidRDefault="00E70DF4" w:rsidP="00E70DF4">
      <w:pPr>
        <w:tabs>
          <w:tab w:val="left" w:pos="3075"/>
        </w:tabs>
      </w:pPr>
    </w:p>
    <w:p w14:paraId="7FDE6E94" w14:textId="2871C7F0" w:rsidR="00BD4BD8" w:rsidRDefault="00E70DF4" w:rsidP="00E70DF4">
      <w:pPr>
        <w:pStyle w:val="Prrafodelista"/>
        <w:numPr>
          <w:ilvl w:val="0"/>
          <w:numId w:val="3"/>
        </w:numPr>
        <w:tabs>
          <w:tab w:val="left" w:pos="3075"/>
        </w:tabs>
      </w:pPr>
      <w:r>
        <w:t>Considerando los diferentes tipos de procesos de producción mencionados (producción en masa, producción en línea y producción personalizada), ¿cómo podrían las empresas decidir qué tipo de proceso es más adecuado para sus productos y qué factores podrían influir en esta decisión?</w:t>
      </w:r>
      <w:r w:rsidR="005527A7" w:rsidRPr="005527A7">
        <w:t xml:space="preserve"> Explique</w:t>
      </w:r>
    </w:p>
    <w:p w14:paraId="7B012BEE" w14:textId="266ADDD4" w:rsidR="007F47C8" w:rsidRDefault="007F47C8" w:rsidP="007F47C8">
      <w:pPr>
        <w:tabs>
          <w:tab w:val="left" w:pos="3075"/>
        </w:tabs>
        <w:spacing w:beforeLines="40" w:before="96" w:afterLines="20" w:after="48"/>
      </w:pPr>
    </w:p>
    <w:p w14:paraId="76FF3342" w14:textId="5F5F3467" w:rsidR="007F47C8" w:rsidRDefault="007F47C8" w:rsidP="007F47C8">
      <w:pPr>
        <w:tabs>
          <w:tab w:val="left" w:pos="3075"/>
        </w:tabs>
        <w:spacing w:beforeLines="40" w:before="96" w:afterLines="20" w:after="48"/>
      </w:pPr>
    </w:p>
    <w:p w14:paraId="3940381E" w14:textId="77777777" w:rsidR="00A9028B" w:rsidRDefault="00A9028B" w:rsidP="007F47C8">
      <w:pPr>
        <w:tabs>
          <w:tab w:val="left" w:pos="3075"/>
        </w:tabs>
        <w:spacing w:beforeLines="40" w:before="96" w:afterLines="20" w:after="48"/>
      </w:pPr>
    </w:p>
    <w:p w14:paraId="6FB5AF29" w14:textId="06870E89" w:rsidR="00772E40" w:rsidRDefault="0058239D" w:rsidP="00A21883">
      <w:pPr>
        <w:tabs>
          <w:tab w:val="left" w:pos="3075"/>
        </w:tabs>
        <w:spacing w:beforeLines="40" w:before="96" w:afterLines="20" w:after="48"/>
      </w:pPr>
      <w:r w:rsidRPr="0058239D">
        <w:rPr>
          <w:b/>
          <w:bCs/>
        </w:rPr>
        <w:t>Criterios de evaluación</w:t>
      </w:r>
      <w:r>
        <w:t>:</w:t>
      </w:r>
    </w:p>
    <w:p w14:paraId="5E6074C6" w14:textId="4248417B" w:rsidR="0058239D" w:rsidRDefault="0058239D" w:rsidP="00862AEA">
      <w:pPr>
        <w:pStyle w:val="Prrafodelista"/>
        <w:numPr>
          <w:ilvl w:val="0"/>
          <w:numId w:val="4"/>
        </w:numPr>
        <w:tabs>
          <w:tab w:val="left" w:pos="3075"/>
        </w:tabs>
        <w:spacing w:beforeLines="40" w:before="96" w:afterLines="20" w:after="48"/>
      </w:pPr>
      <w:r w:rsidRPr="00862AEA">
        <w:rPr>
          <w:u w:val="single"/>
        </w:rPr>
        <w:t>Precisión de Respuestas</w:t>
      </w:r>
      <w:r>
        <w:t xml:space="preserve"> (</w:t>
      </w:r>
      <w:r w:rsidR="00862AEA" w:rsidRPr="005527A7">
        <w:rPr>
          <w:b/>
          <w:bCs/>
          <w:color w:val="FF0000"/>
        </w:rPr>
        <w:t>3</w:t>
      </w:r>
      <w:r w:rsidRPr="005527A7">
        <w:rPr>
          <w:b/>
          <w:bCs/>
          <w:color w:val="FF0000"/>
        </w:rPr>
        <w:t>5%</w:t>
      </w:r>
      <w:r>
        <w:t>):</w:t>
      </w:r>
      <w:r w:rsidR="00862AEA">
        <w:t xml:space="preserve"> </w:t>
      </w:r>
      <w:r>
        <w:t>Se evaluará la precisión y exactitud de las respuestas proporcionadas a cada pregunta.</w:t>
      </w:r>
    </w:p>
    <w:p w14:paraId="219A380B" w14:textId="695DDA59" w:rsidR="0058239D" w:rsidRDefault="0058239D" w:rsidP="00862AEA">
      <w:pPr>
        <w:pStyle w:val="Prrafodelista"/>
        <w:numPr>
          <w:ilvl w:val="0"/>
          <w:numId w:val="4"/>
        </w:numPr>
        <w:tabs>
          <w:tab w:val="left" w:pos="3075"/>
        </w:tabs>
        <w:spacing w:beforeLines="40" w:before="96" w:afterLines="20" w:after="48"/>
      </w:pPr>
      <w:r w:rsidRPr="00862AEA">
        <w:rPr>
          <w:u w:val="single"/>
        </w:rPr>
        <w:t>Profundidad de Análisis</w:t>
      </w:r>
      <w:r>
        <w:t xml:space="preserve"> (</w:t>
      </w:r>
      <w:r w:rsidRPr="005527A7">
        <w:rPr>
          <w:b/>
          <w:bCs/>
          <w:color w:val="FF0000"/>
        </w:rPr>
        <w:t>20%</w:t>
      </w:r>
      <w:r>
        <w:t>):</w:t>
      </w:r>
      <w:r w:rsidR="00862AEA">
        <w:t xml:space="preserve"> </w:t>
      </w:r>
      <w:r>
        <w:t>Se considerará la profundidad del análisis realizado en cada respuesta, incluyendo la capacidad para explicar conceptos clave y aplicarlos a situaciones específicas.</w:t>
      </w:r>
    </w:p>
    <w:p w14:paraId="5669FD44" w14:textId="06836D70" w:rsidR="0058239D" w:rsidRDefault="0058239D" w:rsidP="00862AEA">
      <w:pPr>
        <w:pStyle w:val="Prrafodelista"/>
        <w:numPr>
          <w:ilvl w:val="0"/>
          <w:numId w:val="4"/>
        </w:numPr>
        <w:tabs>
          <w:tab w:val="left" w:pos="3075"/>
        </w:tabs>
        <w:spacing w:beforeLines="40" w:before="96" w:afterLines="20" w:after="48"/>
      </w:pPr>
      <w:r w:rsidRPr="00862AEA">
        <w:rPr>
          <w:u w:val="single"/>
        </w:rPr>
        <w:t>Claridad y Coherencia</w:t>
      </w:r>
      <w:r>
        <w:t xml:space="preserve"> (</w:t>
      </w:r>
      <w:r w:rsidRPr="005527A7">
        <w:rPr>
          <w:b/>
          <w:bCs/>
          <w:color w:val="FF0000"/>
        </w:rPr>
        <w:t>15%</w:t>
      </w:r>
      <w:r>
        <w:t>):</w:t>
      </w:r>
      <w:r w:rsidR="00862AEA">
        <w:t xml:space="preserve"> </w:t>
      </w:r>
      <w:r>
        <w:t>Se evaluará la claridad y coherencia de la redacción en las respuestas, asegurando que la información sea comunicada de manera efectiva y comprensible.</w:t>
      </w:r>
    </w:p>
    <w:p w14:paraId="0D21BFDB" w14:textId="7419E0F7" w:rsidR="0058239D" w:rsidRDefault="0058239D" w:rsidP="00862AEA">
      <w:pPr>
        <w:pStyle w:val="Prrafodelista"/>
        <w:numPr>
          <w:ilvl w:val="0"/>
          <w:numId w:val="4"/>
        </w:numPr>
        <w:tabs>
          <w:tab w:val="left" w:pos="3075"/>
        </w:tabs>
        <w:spacing w:beforeLines="40" w:before="96" w:afterLines="20" w:after="48"/>
      </w:pPr>
      <w:r w:rsidRPr="005527A7">
        <w:rPr>
          <w:u w:val="single"/>
        </w:rPr>
        <w:t>Ejemplos y Ejemplificación</w:t>
      </w:r>
      <w:r>
        <w:t xml:space="preserve"> (</w:t>
      </w:r>
      <w:r w:rsidR="00256EC5" w:rsidRPr="005527A7">
        <w:rPr>
          <w:b/>
          <w:bCs/>
          <w:color w:val="FF0000"/>
        </w:rPr>
        <w:t>20</w:t>
      </w:r>
      <w:r w:rsidRPr="005527A7">
        <w:rPr>
          <w:b/>
          <w:bCs/>
          <w:color w:val="FF0000"/>
        </w:rPr>
        <w:t>%</w:t>
      </w:r>
      <w:r>
        <w:t>): Se valorará la inclusión de ejemplos relevantes y ejemplificación para respaldar y enriquecer las respuestas.</w:t>
      </w:r>
    </w:p>
    <w:p w14:paraId="6C96D8F7" w14:textId="381464DA" w:rsidR="0058239D" w:rsidRDefault="0058239D" w:rsidP="00862AEA">
      <w:pPr>
        <w:pStyle w:val="Prrafodelista"/>
        <w:numPr>
          <w:ilvl w:val="0"/>
          <w:numId w:val="4"/>
        </w:numPr>
        <w:tabs>
          <w:tab w:val="left" w:pos="3075"/>
        </w:tabs>
        <w:spacing w:beforeLines="40" w:before="96" w:afterLines="20" w:after="48"/>
      </w:pPr>
      <w:r w:rsidRPr="005527A7">
        <w:rPr>
          <w:u w:val="single"/>
        </w:rPr>
        <w:t>Cumplimiento de Instrucciones</w:t>
      </w:r>
      <w:r>
        <w:t xml:space="preserve"> (</w:t>
      </w:r>
      <w:r w:rsidRPr="005527A7">
        <w:rPr>
          <w:b/>
          <w:bCs/>
          <w:color w:val="FF0000"/>
        </w:rPr>
        <w:t>10%</w:t>
      </w:r>
      <w:r>
        <w:t>): Se considerará si las respuestas cumplen con las instrucciones proporcionadas, incluyendo el formato adecuado y la inclusión de información requerida.</w:t>
      </w:r>
    </w:p>
    <w:p w14:paraId="2D7F368F" w14:textId="104D6E43" w:rsidR="0058239D" w:rsidRDefault="0058239D" w:rsidP="00A21883">
      <w:pPr>
        <w:tabs>
          <w:tab w:val="left" w:pos="3075"/>
        </w:tabs>
        <w:spacing w:beforeLines="40" w:before="96" w:afterLines="20" w:after="48"/>
      </w:pPr>
    </w:p>
    <w:p w14:paraId="03002BC1" w14:textId="77777777" w:rsidR="0058239D" w:rsidRDefault="0058239D" w:rsidP="00A21883">
      <w:pPr>
        <w:tabs>
          <w:tab w:val="left" w:pos="3075"/>
        </w:tabs>
        <w:spacing w:beforeLines="40" w:before="96" w:afterLines="20" w:after="48"/>
      </w:pPr>
    </w:p>
    <w:p w14:paraId="38CB00DD" w14:textId="77777777" w:rsidR="0058239D" w:rsidRDefault="0058239D" w:rsidP="00A21883">
      <w:pPr>
        <w:tabs>
          <w:tab w:val="left" w:pos="3075"/>
        </w:tabs>
        <w:spacing w:beforeLines="40" w:before="96" w:afterLines="20" w:after="48"/>
      </w:pPr>
    </w:p>
    <w:p w14:paraId="439039F4" w14:textId="77777777" w:rsidR="0058239D" w:rsidRDefault="0058239D" w:rsidP="00A21883">
      <w:pPr>
        <w:tabs>
          <w:tab w:val="left" w:pos="3075"/>
        </w:tabs>
        <w:spacing w:beforeLines="40" w:before="96" w:afterLines="20" w:after="48"/>
      </w:pPr>
    </w:p>
    <w:p w14:paraId="713056D4" w14:textId="77777777" w:rsidR="005527A7" w:rsidRDefault="005527A7" w:rsidP="00A21883">
      <w:pPr>
        <w:tabs>
          <w:tab w:val="left" w:pos="3075"/>
        </w:tabs>
        <w:spacing w:beforeLines="40" w:before="96" w:afterLines="20" w:after="48"/>
      </w:pPr>
    </w:p>
    <w:p w14:paraId="585029C8" w14:textId="77777777" w:rsidR="005527A7" w:rsidRDefault="005527A7" w:rsidP="00A21883">
      <w:pPr>
        <w:tabs>
          <w:tab w:val="left" w:pos="3075"/>
        </w:tabs>
        <w:spacing w:beforeLines="40" w:before="96" w:afterLines="20" w:after="48"/>
      </w:pPr>
    </w:p>
    <w:p w14:paraId="72CCE0C3" w14:textId="77777777" w:rsidR="005527A7" w:rsidRDefault="005527A7" w:rsidP="00A21883">
      <w:pPr>
        <w:tabs>
          <w:tab w:val="left" w:pos="3075"/>
        </w:tabs>
        <w:spacing w:beforeLines="40" w:before="96" w:afterLines="20" w:after="48"/>
      </w:pPr>
    </w:p>
    <w:p w14:paraId="3E489883" w14:textId="77777777" w:rsidR="005527A7" w:rsidRDefault="005527A7" w:rsidP="00A21883">
      <w:pPr>
        <w:tabs>
          <w:tab w:val="left" w:pos="3075"/>
        </w:tabs>
        <w:spacing w:beforeLines="40" w:before="96" w:afterLines="20" w:after="48"/>
      </w:pPr>
    </w:p>
    <w:p w14:paraId="2BF69C14" w14:textId="77777777" w:rsidR="005527A7" w:rsidRDefault="005527A7" w:rsidP="00A21883">
      <w:pPr>
        <w:tabs>
          <w:tab w:val="left" w:pos="3075"/>
        </w:tabs>
        <w:spacing w:beforeLines="40" w:before="96" w:afterLines="20" w:after="48"/>
      </w:pPr>
    </w:p>
    <w:p w14:paraId="426835E8" w14:textId="77777777" w:rsidR="005527A7" w:rsidRDefault="005527A7" w:rsidP="00A21883">
      <w:pPr>
        <w:tabs>
          <w:tab w:val="left" w:pos="3075"/>
        </w:tabs>
        <w:spacing w:beforeLines="40" w:before="96" w:afterLines="20" w:after="48"/>
      </w:pPr>
    </w:p>
    <w:p w14:paraId="2D091FD0" w14:textId="77777777" w:rsidR="005527A7" w:rsidRDefault="005527A7" w:rsidP="00A21883">
      <w:pPr>
        <w:tabs>
          <w:tab w:val="left" w:pos="3075"/>
        </w:tabs>
        <w:spacing w:beforeLines="40" w:before="96" w:afterLines="20" w:after="48"/>
      </w:pPr>
    </w:p>
    <w:p w14:paraId="7A4D0F09" w14:textId="0FD33E70" w:rsidR="0058239D" w:rsidRDefault="0058239D" w:rsidP="00A21883">
      <w:pPr>
        <w:tabs>
          <w:tab w:val="left" w:pos="3075"/>
        </w:tabs>
        <w:spacing w:beforeLines="40" w:before="96" w:afterLines="20" w:after="48"/>
      </w:pPr>
    </w:p>
    <w:p w14:paraId="2AE89DAC" w14:textId="06455DFD" w:rsidR="0058239D" w:rsidRDefault="0058239D"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6479A421" wp14:editId="6EECA4C3">
                <wp:simplePos x="0" y="0"/>
                <wp:positionH relativeFrom="column">
                  <wp:posOffset>-6985</wp:posOffset>
                </wp:positionH>
                <wp:positionV relativeFrom="paragraph">
                  <wp:posOffset>-285115</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A04142" w14:textId="28468E3B" w:rsidR="00D76B33" w:rsidRPr="00D76B33" w:rsidRDefault="001D5D5D" w:rsidP="00D76B33">
                            <w:pPr>
                              <w:jc w:val="center"/>
                              <w:rPr>
                                <w:b/>
                                <w:bCs/>
                              </w:rPr>
                            </w:pPr>
                            <w:r w:rsidRPr="001D5D5D">
                              <w:rPr>
                                <w:b/>
                                <w:bCs/>
                                <w:sz w:val="28"/>
                                <w:szCs w:val="24"/>
                              </w:rPr>
                              <w:t>Elaboración de diagrama ASME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79A421" id="Rectángulo 9" o:spid="_x0000_s1050" style="position:absolute;left:0;text-align:left;margin-left:-.55pt;margin-top:-22.45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" fillcolor="#041c7b" stroked="f" strokeweight="1pt">
                <v:textbox>
                  <w:txbxContent>
                    <w:p w14:paraId="1BA04142" w14:textId="28468E3B" w:rsidR="00D76B33" w:rsidRPr="00D76B33" w:rsidRDefault="001D5D5D" w:rsidP="00D76B33">
                      <w:pPr>
                        <w:jc w:val="center"/>
                        <w:rPr>
                          <w:b/>
                          <w:bCs/>
                        </w:rPr>
                      </w:pPr>
                      <w:r w:rsidRPr="001D5D5D">
                        <w:rPr>
                          <w:b/>
                          <w:bCs/>
                          <w:sz w:val="28"/>
                          <w:szCs w:val="24"/>
                        </w:rPr>
                        <w:t>Elaboración de diagrama ASME</w:t>
                      </w:r>
                    </w:p>
                  </w:txbxContent>
                </v:textbox>
              </v:rect>
            </w:pict>
          </mc:Fallback>
        </mc:AlternateContent>
      </w:r>
    </w:p>
    <w:p w14:paraId="7EFA6323" w14:textId="0FA708A8" w:rsidR="006D6D7A" w:rsidRDefault="00D63562" w:rsidP="00AB2DF6">
      <w:pPr>
        <w:tabs>
          <w:tab w:val="left" w:pos="3075"/>
        </w:tabs>
      </w:pPr>
      <w:r w:rsidRPr="00D63562">
        <w:t>El propósito del ejercicio "Elaboración de diagrama ASME" es familiarizar a los participantes con los requisitos y estándares establecidos por la Sociedad Americana de Ingenieros Mecánicos (ASME) para la representación gráfica de sistemas y procesos industriales. A través de la elaboración de un diagrama conforme a las pautas de la ASME, los participantes tendrán la oportunidad de aplicar los conocimientos adquiridos sobre simbología, terminología y convenciones de representación utilizadas en ingeniería mecánica y procesos industriales. Este ejercicio tiene como objetivo principal desarrollar habilidades prácticas en la creación de diagramas que cumplan con los estándares reconocidos por la industria, lo que facilitará la comunicación efectiva de información técnica en el ámbito profesional.</w:t>
      </w:r>
    </w:p>
    <w:p w14:paraId="276B21CF" w14:textId="77777777" w:rsidR="00641FB0" w:rsidRDefault="00641FB0" w:rsidP="00AB2DF6">
      <w:pPr>
        <w:tabs>
          <w:tab w:val="left" w:pos="3075"/>
        </w:tabs>
      </w:pPr>
    </w:p>
    <w:p w14:paraId="66BA3325" w14:textId="77777777" w:rsidR="006D6D7A" w:rsidRPr="00462BE7" w:rsidRDefault="006D6D7A" w:rsidP="00AB2DF6">
      <w:pPr>
        <w:tabs>
          <w:tab w:val="left" w:pos="3075"/>
        </w:tabs>
        <w:rPr>
          <w:b/>
          <w:bCs/>
          <w:u w:val="single"/>
        </w:rPr>
      </w:pPr>
      <w:r w:rsidRPr="00462BE7">
        <w:rPr>
          <w:b/>
          <w:bCs/>
          <w:u w:val="single"/>
        </w:rPr>
        <w:t>Recursos</w:t>
      </w:r>
    </w:p>
    <w:p w14:paraId="1048EEFB" w14:textId="77777777" w:rsidR="006D6D7A" w:rsidRDefault="006D6D7A" w:rsidP="00AB2DF6">
      <w:pPr>
        <w:tabs>
          <w:tab w:val="left" w:pos="3075"/>
        </w:tabs>
      </w:pP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620629" w14:paraId="25743946" w14:textId="77777777" w:rsidTr="00046953">
        <w:trPr>
          <w:trHeight w:val="838"/>
        </w:trPr>
        <w:tc>
          <w:tcPr>
            <w:tcW w:w="846" w:type="dxa"/>
          </w:tcPr>
          <w:p w14:paraId="72A7F4E9" w14:textId="77777777" w:rsidR="00620629" w:rsidRDefault="00620629" w:rsidP="00046953">
            <w:pPr>
              <w:tabs>
                <w:tab w:val="left" w:pos="3075"/>
              </w:tabs>
              <w:spacing w:beforeLines="40" w:before="96" w:afterLines="20" w:after="48"/>
            </w:pPr>
            <w:r>
              <w:rPr>
                <w:noProof/>
              </w:rPr>
              <w:drawing>
                <wp:anchor distT="0" distB="0" distL="114300" distR="114300" simplePos="0" relativeHeight="251696128" behindDoc="0" locked="0" layoutInCell="1" allowOverlap="1" wp14:anchorId="76C5F5B6" wp14:editId="23704BAB">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06B74FF" w14:textId="77777777" w:rsidR="00620629" w:rsidRDefault="00B320EA" w:rsidP="00046953">
            <w:pPr>
              <w:tabs>
                <w:tab w:val="left" w:pos="3075"/>
              </w:tabs>
              <w:spacing w:beforeLines="40" w:before="96" w:afterLines="20" w:after="48"/>
            </w:pPr>
            <w:hyperlink r:id="rId17" w:history="1">
              <w:r w:rsidR="00620629" w:rsidRPr="00620629">
                <w:rPr>
                  <w:rStyle w:val="Hipervnculo"/>
                </w:rPr>
                <w:t>Documentación Unidad II:  Diseño de Productos y de Procesos</w:t>
              </w:r>
            </w:hyperlink>
          </w:p>
        </w:tc>
      </w:tr>
    </w:tbl>
    <w:p w14:paraId="29261D78" w14:textId="77777777" w:rsidR="00462BE7" w:rsidRDefault="00462BE7" w:rsidP="00AB2DF6">
      <w:pPr>
        <w:tabs>
          <w:tab w:val="left" w:pos="3075"/>
        </w:tabs>
      </w:pPr>
    </w:p>
    <w:p w14:paraId="1F1F7E5E" w14:textId="77777777" w:rsidR="00620629" w:rsidRDefault="00620629" w:rsidP="00AB2DF6">
      <w:pPr>
        <w:tabs>
          <w:tab w:val="left" w:pos="3075"/>
        </w:tabs>
        <w:rPr>
          <w:b/>
          <w:bCs/>
        </w:rPr>
      </w:pPr>
    </w:p>
    <w:p w14:paraId="2477C51F" w14:textId="77777777" w:rsidR="00620629" w:rsidRDefault="00620629" w:rsidP="00AB2DF6">
      <w:pPr>
        <w:tabs>
          <w:tab w:val="left" w:pos="3075"/>
        </w:tabs>
        <w:rPr>
          <w:b/>
          <w:bCs/>
        </w:rPr>
      </w:pPr>
    </w:p>
    <w:p w14:paraId="0D73C42A" w14:textId="77777777" w:rsidR="00620629" w:rsidRDefault="00620629" w:rsidP="00AB2DF6">
      <w:pPr>
        <w:tabs>
          <w:tab w:val="left" w:pos="3075"/>
        </w:tabs>
        <w:rPr>
          <w:b/>
          <w:bCs/>
        </w:rPr>
      </w:pPr>
    </w:p>
    <w:p w14:paraId="3645604F" w14:textId="484A0883" w:rsidR="006D6D7A" w:rsidRPr="00462BE7" w:rsidRDefault="006D6D7A" w:rsidP="00AB2DF6">
      <w:pPr>
        <w:tabs>
          <w:tab w:val="left" w:pos="3075"/>
        </w:tabs>
        <w:rPr>
          <w:b/>
          <w:bCs/>
        </w:rPr>
      </w:pPr>
      <w:r w:rsidRPr="00462BE7">
        <w:rPr>
          <w:b/>
          <w:bCs/>
        </w:rPr>
        <w:t xml:space="preserve">Indicaciones </w:t>
      </w:r>
    </w:p>
    <w:p w14:paraId="1E8C76C4" w14:textId="77777777" w:rsidR="00462BE7" w:rsidRDefault="00462BE7" w:rsidP="00AB2DF6">
      <w:pPr>
        <w:tabs>
          <w:tab w:val="left" w:pos="3075"/>
        </w:tabs>
      </w:pPr>
    </w:p>
    <w:p w14:paraId="7C7143E3" w14:textId="08E06FFA" w:rsidR="000661AA" w:rsidRDefault="000661AA" w:rsidP="00ED2BA8">
      <w:pPr>
        <w:pStyle w:val="Prrafodelista"/>
        <w:numPr>
          <w:ilvl w:val="0"/>
          <w:numId w:val="5"/>
        </w:numPr>
        <w:tabs>
          <w:tab w:val="left" w:pos="3075"/>
        </w:tabs>
      </w:pPr>
      <w:r>
        <w:t>Con el apoyo de tu docente, lee el documento de la unidad II, desde la página 21 hasta la página 37, prestando especial atención a los conceptos relacionados con la elaboración del diagrama.</w:t>
      </w:r>
    </w:p>
    <w:p w14:paraId="204652AE" w14:textId="77777777" w:rsidR="000661AA" w:rsidRDefault="000661AA" w:rsidP="00ED2BA8">
      <w:pPr>
        <w:pStyle w:val="Prrafodelista"/>
        <w:numPr>
          <w:ilvl w:val="0"/>
          <w:numId w:val="5"/>
        </w:numPr>
        <w:tabs>
          <w:tab w:val="left" w:pos="3075"/>
        </w:tabs>
      </w:pPr>
      <w:r>
        <w:t>Presta atención a las explicaciones y ejemplos proporcionados por tu docente durante la sesión para comprender mejor los conceptos.</w:t>
      </w:r>
    </w:p>
    <w:p w14:paraId="44DE9063" w14:textId="77777777" w:rsidR="000661AA" w:rsidRDefault="000661AA" w:rsidP="00ED2BA8">
      <w:pPr>
        <w:pStyle w:val="Prrafodelista"/>
        <w:numPr>
          <w:ilvl w:val="0"/>
          <w:numId w:val="5"/>
        </w:numPr>
        <w:tabs>
          <w:tab w:val="left" w:pos="3075"/>
        </w:tabs>
      </w:pPr>
      <w:r>
        <w:t>Reúnete en grupos de 3 con tus compañeros para discutir y planificar la elaboración del diagrama respectivo a tu producto.</w:t>
      </w:r>
    </w:p>
    <w:p w14:paraId="29560221" w14:textId="77777777" w:rsidR="000661AA" w:rsidRDefault="000661AA" w:rsidP="00ED2BA8">
      <w:pPr>
        <w:pStyle w:val="Prrafodelista"/>
        <w:numPr>
          <w:ilvl w:val="0"/>
          <w:numId w:val="5"/>
        </w:numPr>
        <w:tabs>
          <w:tab w:val="left" w:pos="3075"/>
        </w:tabs>
      </w:pPr>
      <w:r>
        <w:lastRenderedPageBreak/>
        <w:t>Utiliza las herramientas adecuadas para elaborar el diagrama, asegurándote de representar de manera clara y precisa los elementos relacionados con el diseño del producto.</w:t>
      </w:r>
    </w:p>
    <w:p w14:paraId="639C6F7F" w14:textId="77777777" w:rsidR="000661AA" w:rsidRDefault="000661AA" w:rsidP="00ED2BA8">
      <w:pPr>
        <w:pStyle w:val="Prrafodelista"/>
        <w:numPr>
          <w:ilvl w:val="0"/>
          <w:numId w:val="5"/>
        </w:numPr>
        <w:tabs>
          <w:tab w:val="left" w:pos="3075"/>
        </w:tabs>
      </w:pPr>
      <w:r>
        <w:t>Una vez completado el diagrama, prepárate para compartirlo con tus compañeros. Organiza una presentación frente al grupo donde expliques el diagrama y las conclusiones obtenidas durante su elaboración.</w:t>
      </w:r>
    </w:p>
    <w:p w14:paraId="5E053505" w14:textId="036E4E3B" w:rsidR="00772E40" w:rsidRDefault="000661AA" w:rsidP="00ED2BA8">
      <w:pPr>
        <w:pStyle w:val="Prrafodelista"/>
        <w:numPr>
          <w:ilvl w:val="0"/>
          <w:numId w:val="5"/>
        </w:numPr>
        <w:tabs>
          <w:tab w:val="left" w:pos="3075"/>
        </w:tabs>
      </w:pPr>
      <w:r>
        <w:t>Durante la presentación, fomenta la participación de tus compañeros y responde cualquier pregunta o inquietud que puedan tener sobre el diagrama o el proceso de diseño del producto.</w:t>
      </w:r>
    </w:p>
    <w:p w14:paraId="5EF04607" w14:textId="77777777" w:rsidR="000661AA" w:rsidRDefault="000661AA" w:rsidP="000661AA">
      <w:pPr>
        <w:tabs>
          <w:tab w:val="left" w:pos="3075"/>
        </w:tabs>
      </w:pPr>
    </w:p>
    <w:p w14:paraId="3C35960C" w14:textId="77777777" w:rsidR="00BC382C" w:rsidRDefault="00BC382C" w:rsidP="00BC382C">
      <w:pPr>
        <w:tabs>
          <w:tab w:val="left" w:pos="3075"/>
        </w:tabs>
        <w:spacing w:beforeLines="40" w:before="96" w:afterLines="20" w:after="48"/>
      </w:pPr>
      <w:r w:rsidRPr="0058239D">
        <w:rPr>
          <w:b/>
          <w:bCs/>
        </w:rPr>
        <w:t>Criterios de evaluación</w:t>
      </w:r>
      <w:r>
        <w:t>:</w:t>
      </w:r>
    </w:p>
    <w:p w14:paraId="02E653E9" w14:textId="76FE2B9A" w:rsidR="00695DEA" w:rsidRDefault="00695DEA" w:rsidP="0022595A">
      <w:pPr>
        <w:pStyle w:val="Prrafodelista"/>
        <w:numPr>
          <w:ilvl w:val="0"/>
          <w:numId w:val="6"/>
        </w:numPr>
        <w:tabs>
          <w:tab w:val="left" w:pos="3075"/>
        </w:tabs>
      </w:pPr>
      <w:r w:rsidRPr="0022595A">
        <w:rPr>
          <w:u w:val="single"/>
        </w:rPr>
        <w:t>Claridad y Organización del Diagrama</w:t>
      </w:r>
      <w:r>
        <w:t xml:space="preserve"> (</w:t>
      </w:r>
      <w:r w:rsidRPr="00BA313C">
        <w:rPr>
          <w:b/>
          <w:bCs/>
          <w:color w:val="FF0000"/>
        </w:rPr>
        <w:t>25%</w:t>
      </w:r>
      <w:r>
        <w:t>):</w:t>
      </w:r>
      <w:r w:rsidR="007845B3">
        <w:t xml:space="preserve"> </w:t>
      </w:r>
      <w:r>
        <w:t>Se evaluará la claridad en la presentación del diagrama, asegurando que esté organizado de manera lógica y que los elementos estén correctamente etiquetados y conectados.</w:t>
      </w:r>
    </w:p>
    <w:p w14:paraId="5415F611" w14:textId="5242997F" w:rsidR="00695DEA" w:rsidRDefault="00695DEA" w:rsidP="0022595A">
      <w:pPr>
        <w:pStyle w:val="Prrafodelista"/>
        <w:numPr>
          <w:ilvl w:val="0"/>
          <w:numId w:val="6"/>
        </w:numPr>
        <w:tabs>
          <w:tab w:val="left" w:pos="3075"/>
        </w:tabs>
      </w:pPr>
      <w:r w:rsidRPr="0022595A">
        <w:rPr>
          <w:u w:val="single"/>
        </w:rPr>
        <w:t>Complejidad y Profundidad</w:t>
      </w:r>
      <w:r>
        <w:t xml:space="preserve"> (</w:t>
      </w:r>
      <w:r w:rsidRPr="00BA313C">
        <w:rPr>
          <w:b/>
          <w:bCs/>
          <w:color w:val="FF0000"/>
        </w:rPr>
        <w:t>20%</w:t>
      </w:r>
      <w:r>
        <w:t>):</w:t>
      </w:r>
      <w:r w:rsidR="007845B3">
        <w:t xml:space="preserve"> </w:t>
      </w:r>
      <w:r>
        <w:t>Se considerará la complejidad y profundidad del diagrama, incluyendo la inclusión de detalles relevantes y la representación adecuada de las relaciones entre los elementos del diseño del producto.</w:t>
      </w:r>
    </w:p>
    <w:p w14:paraId="4A63C76C" w14:textId="311C727C" w:rsidR="00695DEA" w:rsidRDefault="00695DEA" w:rsidP="0022595A">
      <w:pPr>
        <w:pStyle w:val="Prrafodelista"/>
        <w:numPr>
          <w:ilvl w:val="0"/>
          <w:numId w:val="6"/>
        </w:numPr>
        <w:tabs>
          <w:tab w:val="left" w:pos="3075"/>
        </w:tabs>
      </w:pPr>
      <w:r w:rsidRPr="0022595A">
        <w:rPr>
          <w:u w:val="single"/>
        </w:rPr>
        <w:t>Precisión y Exactitud</w:t>
      </w:r>
      <w:r>
        <w:t xml:space="preserve"> (</w:t>
      </w:r>
      <w:r w:rsidRPr="00BA313C">
        <w:rPr>
          <w:b/>
          <w:bCs/>
          <w:color w:val="FF0000"/>
        </w:rPr>
        <w:t>15%</w:t>
      </w:r>
      <w:r>
        <w:t>):</w:t>
      </w:r>
      <w:r w:rsidR="007845B3">
        <w:t xml:space="preserve"> </w:t>
      </w:r>
      <w:r>
        <w:t>Se evaluará la precisión y exactitud del diagrama en la representación de los aspectos clave del diseño del producto, asegurando que no haya errores o malinterpretaciones.</w:t>
      </w:r>
    </w:p>
    <w:p w14:paraId="3F52C0D2" w14:textId="3A24A09B" w:rsidR="00695DEA" w:rsidRDefault="00695DEA" w:rsidP="0022595A">
      <w:pPr>
        <w:pStyle w:val="Prrafodelista"/>
        <w:numPr>
          <w:ilvl w:val="0"/>
          <w:numId w:val="6"/>
        </w:numPr>
        <w:tabs>
          <w:tab w:val="left" w:pos="3075"/>
        </w:tabs>
      </w:pPr>
      <w:r w:rsidRPr="0022595A">
        <w:rPr>
          <w:u w:val="single"/>
        </w:rPr>
        <w:t>Originalidad y Creatividad</w:t>
      </w:r>
      <w:r>
        <w:t xml:space="preserve"> (</w:t>
      </w:r>
      <w:r w:rsidRPr="00BA313C">
        <w:rPr>
          <w:b/>
          <w:bCs/>
          <w:color w:val="FF0000"/>
        </w:rPr>
        <w:t>15%</w:t>
      </w:r>
      <w:r>
        <w:t>):</w:t>
      </w:r>
      <w:r w:rsidR="007845B3">
        <w:t xml:space="preserve"> </w:t>
      </w:r>
      <w:r>
        <w:t>Se valorará la originalidad y creatividad en la elaboración del diagrama, demostrando un enfoque único y creativo para representar el diseño del producto.</w:t>
      </w:r>
    </w:p>
    <w:p w14:paraId="5D3701C2" w14:textId="14392185" w:rsidR="00695DEA" w:rsidRDefault="00695DEA" w:rsidP="0022595A">
      <w:pPr>
        <w:pStyle w:val="Prrafodelista"/>
        <w:numPr>
          <w:ilvl w:val="0"/>
          <w:numId w:val="6"/>
        </w:numPr>
        <w:tabs>
          <w:tab w:val="left" w:pos="3075"/>
        </w:tabs>
      </w:pPr>
      <w:r w:rsidRPr="0022595A">
        <w:rPr>
          <w:u w:val="single"/>
        </w:rPr>
        <w:t>Coherencia con los Conceptos Aprendidos</w:t>
      </w:r>
      <w:r>
        <w:t xml:space="preserve"> (</w:t>
      </w:r>
      <w:r w:rsidRPr="00BA313C">
        <w:rPr>
          <w:b/>
          <w:bCs/>
          <w:color w:val="FF0000"/>
        </w:rPr>
        <w:t>15%</w:t>
      </w:r>
      <w:r>
        <w:t>): Se considerará la coherencia del diagrama con los conceptos y principios aprendidos en la unidad II del material de estudio, asegurando que refleje correctamente los conocimientos adquiridos.</w:t>
      </w:r>
    </w:p>
    <w:p w14:paraId="2733CA31" w14:textId="16CD877E" w:rsidR="000661AA" w:rsidRDefault="00695DEA" w:rsidP="0022595A">
      <w:pPr>
        <w:pStyle w:val="Prrafodelista"/>
        <w:numPr>
          <w:ilvl w:val="0"/>
          <w:numId w:val="6"/>
        </w:numPr>
        <w:tabs>
          <w:tab w:val="left" w:pos="3075"/>
        </w:tabs>
      </w:pPr>
      <w:r w:rsidRPr="0022595A">
        <w:rPr>
          <w:u w:val="single"/>
        </w:rPr>
        <w:lastRenderedPageBreak/>
        <w:t>Presentación y Explicación</w:t>
      </w:r>
      <w:r>
        <w:t xml:space="preserve"> (</w:t>
      </w:r>
      <w:r w:rsidRPr="0022595A">
        <w:rPr>
          <w:b/>
          <w:bCs/>
          <w:color w:val="FF0000"/>
        </w:rPr>
        <w:t>10%</w:t>
      </w:r>
      <w:r>
        <w:t>): Se evaluará la calidad de la presentación del diagrama frente al grupo, así como la claridad en la explicación de las decisiones tomadas durante su elaboración.</w:t>
      </w:r>
    </w:p>
    <w:p w14:paraId="08CFF08A" w14:textId="77777777" w:rsidR="00AB2DF6" w:rsidRDefault="00AB2DF6" w:rsidP="00AB2DF6">
      <w:pPr>
        <w:spacing w:line="276" w:lineRule="auto"/>
        <w:jc w:val="left"/>
        <w:rPr>
          <w:b/>
        </w:rPr>
      </w:pPr>
    </w:p>
    <w:p w14:paraId="2C4B8AF1" w14:textId="77777777" w:rsidR="00AB2DF6" w:rsidRDefault="00AB2DF6" w:rsidP="00AB2DF6">
      <w:pPr>
        <w:tabs>
          <w:tab w:val="left" w:pos="1305"/>
        </w:tabs>
      </w:pPr>
    </w:p>
    <w:sectPr w:rsidR="00AB2DF6" w:rsidSect="00477DAC">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790B0" w14:textId="77777777" w:rsidR="00B12FFA" w:rsidRDefault="00B12FFA" w:rsidP="007F1B53">
      <w:pPr>
        <w:spacing w:before="0" w:after="0" w:line="240" w:lineRule="auto"/>
      </w:pPr>
      <w:r>
        <w:separator/>
      </w:r>
    </w:p>
  </w:endnote>
  <w:endnote w:type="continuationSeparator" w:id="0">
    <w:p w14:paraId="21FD0251" w14:textId="77777777" w:rsidR="00B12FFA" w:rsidRDefault="00B12FF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0B5C0"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22CA2A10" wp14:editId="40BC6C13">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78ADA97" wp14:editId="44F0837C">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B966A67"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147CC2A5"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ADA97" id="_x0000_t202" coordsize="21600,21600" o:spt="202" path="m,l,21600r21600,l21600,xe">
              <v:stroke joinstyle="miter"/>
              <v:path gradientshapeok="t" o:connecttype="rect"/>
            </v:shapetype>
            <v:shape id="_x0000_s1051"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B966A67"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147CC2A5"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E8EB8" w14:textId="77777777" w:rsidR="00B12FFA" w:rsidRDefault="00B12FFA" w:rsidP="007F1B53">
      <w:pPr>
        <w:spacing w:before="0" w:after="0" w:line="240" w:lineRule="auto"/>
      </w:pPr>
      <w:r>
        <w:separator/>
      </w:r>
    </w:p>
  </w:footnote>
  <w:footnote w:type="continuationSeparator" w:id="0">
    <w:p w14:paraId="25DEE561" w14:textId="77777777" w:rsidR="00B12FFA" w:rsidRDefault="00B12FF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D0BC5" w14:textId="77777777" w:rsidR="00477DAC" w:rsidRDefault="00477DAC">
    <w:pPr>
      <w:pStyle w:val="Encabezado"/>
    </w:pPr>
    <w:r>
      <w:rPr>
        <w:noProof/>
      </w:rPr>
      <w:drawing>
        <wp:anchor distT="0" distB="0" distL="114300" distR="114300" simplePos="0" relativeHeight="251667456" behindDoc="0" locked="0" layoutInCell="1" allowOverlap="1" wp14:anchorId="375FF256" wp14:editId="76E0A29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1842"/>
    <w:multiLevelType w:val="hybridMultilevel"/>
    <w:tmpl w:val="A018526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6964095"/>
    <w:multiLevelType w:val="hybridMultilevel"/>
    <w:tmpl w:val="C3F0626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1A090F7D"/>
    <w:multiLevelType w:val="hybridMultilevel"/>
    <w:tmpl w:val="D310A52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128288F"/>
    <w:multiLevelType w:val="hybridMultilevel"/>
    <w:tmpl w:val="7F1274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3604C7D"/>
    <w:multiLevelType w:val="hybridMultilevel"/>
    <w:tmpl w:val="3244CD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9047E40"/>
    <w:multiLevelType w:val="hybridMultilevel"/>
    <w:tmpl w:val="75BAC1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988"/>
    <w:rsid w:val="000437FF"/>
    <w:rsid w:val="000446AD"/>
    <w:rsid w:val="000661AA"/>
    <w:rsid w:val="0008100E"/>
    <w:rsid w:val="000C2A80"/>
    <w:rsid w:val="00122516"/>
    <w:rsid w:val="001726BE"/>
    <w:rsid w:val="0019067A"/>
    <w:rsid w:val="001B4292"/>
    <w:rsid w:val="001C720B"/>
    <w:rsid w:val="001D0B87"/>
    <w:rsid w:val="001D5D5D"/>
    <w:rsid w:val="0020003D"/>
    <w:rsid w:val="002175E3"/>
    <w:rsid w:val="002179C4"/>
    <w:rsid w:val="0022595A"/>
    <w:rsid w:val="00232293"/>
    <w:rsid w:val="00256EC5"/>
    <w:rsid w:val="002E3A77"/>
    <w:rsid w:val="002F0A67"/>
    <w:rsid w:val="00311E1A"/>
    <w:rsid w:val="00346434"/>
    <w:rsid w:val="003717C3"/>
    <w:rsid w:val="00372AE8"/>
    <w:rsid w:val="003832E1"/>
    <w:rsid w:val="003B249D"/>
    <w:rsid w:val="003E0D37"/>
    <w:rsid w:val="003F3A88"/>
    <w:rsid w:val="00413323"/>
    <w:rsid w:val="00425485"/>
    <w:rsid w:val="00462BE7"/>
    <w:rsid w:val="00477DAC"/>
    <w:rsid w:val="00490543"/>
    <w:rsid w:val="004E7513"/>
    <w:rsid w:val="004F36FE"/>
    <w:rsid w:val="00507CCA"/>
    <w:rsid w:val="005234F9"/>
    <w:rsid w:val="00526FCA"/>
    <w:rsid w:val="0054053B"/>
    <w:rsid w:val="00547521"/>
    <w:rsid w:val="005527A7"/>
    <w:rsid w:val="00561645"/>
    <w:rsid w:val="0058239D"/>
    <w:rsid w:val="005874FF"/>
    <w:rsid w:val="005A2EB0"/>
    <w:rsid w:val="005B0B82"/>
    <w:rsid w:val="005B7617"/>
    <w:rsid w:val="005E27A5"/>
    <w:rsid w:val="00620629"/>
    <w:rsid w:val="006233F8"/>
    <w:rsid w:val="00636C8A"/>
    <w:rsid w:val="00641FB0"/>
    <w:rsid w:val="00656D92"/>
    <w:rsid w:val="00680D3C"/>
    <w:rsid w:val="00686701"/>
    <w:rsid w:val="00695DEA"/>
    <w:rsid w:val="006A2741"/>
    <w:rsid w:val="006B6105"/>
    <w:rsid w:val="006C1A12"/>
    <w:rsid w:val="006D6D7A"/>
    <w:rsid w:val="0071096C"/>
    <w:rsid w:val="007671D2"/>
    <w:rsid w:val="00772E40"/>
    <w:rsid w:val="007845B3"/>
    <w:rsid w:val="007A125E"/>
    <w:rsid w:val="007A22FF"/>
    <w:rsid w:val="007B5A76"/>
    <w:rsid w:val="007D7B98"/>
    <w:rsid w:val="007F1B53"/>
    <w:rsid w:val="007F47C8"/>
    <w:rsid w:val="008032D0"/>
    <w:rsid w:val="00840CE1"/>
    <w:rsid w:val="00843820"/>
    <w:rsid w:val="00857A4F"/>
    <w:rsid w:val="00862AEA"/>
    <w:rsid w:val="00890DD2"/>
    <w:rsid w:val="00891D18"/>
    <w:rsid w:val="008B0A58"/>
    <w:rsid w:val="008D6C1C"/>
    <w:rsid w:val="008F7011"/>
    <w:rsid w:val="00976C11"/>
    <w:rsid w:val="009A2E81"/>
    <w:rsid w:val="009C161D"/>
    <w:rsid w:val="009F4FF1"/>
    <w:rsid w:val="00A21883"/>
    <w:rsid w:val="00A25AC2"/>
    <w:rsid w:val="00A837DB"/>
    <w:rsid w:val="00A9028B"/>
    <w:rsid w:val="00A97C72"/>
    <w:rsid w:val="00AB2DF6"/>
    <w:rsid w:val="00AB407E"/>
    <w:rsid w:val="00B00319"/>
    <w:rsid w:val="00B0609B"/>
    <w:rsid w:val="00B12FFA"/>
    <w:rsid w:val="00B320EA"/>
    <w:rsid w:val="00B47A03"/>
    <w:rsid w:val="00B50AA3"/>
    <w:rsid w:val="00BA313C"/>
    <w:rsid w:val="00BC01BC"/>
    <w:rsid w:val="00BC382C"/>
    <w:rsid w:val="00BD4BD8"/>
    <w:rsid w:val="00CA6CE9"/>
    <w:rsid w:val="00CF5E5D"/>
    <w:rsid w:val="00D63562"/>
    <w:rsid w:val="00D76B33"/>
    <w:rsid w:val="00DE5F24"/>
    <w:rsid w:val="00E14E89"/>
    <w:rsid w:val="00E42177"/>
    <w:rsid w:val="00E636DE"/>
    <w:rsid w:val="00E64974"/>
    <w:rsid w:val="00E70DF4"/>
    <w:rsid w:val="00EC298D"/>
    <w:rsid w:val="00ED2BA8"/>
    <w:rsid w:val="00EE1423"/>
    <w:rsid w:val="00EE1694"/>
    <w:rsid w:val="00F02BF4"/>
    <w:rsid w:val="00F11D95"/>
    <w:rsid w:val="00F3756A"/>
    <w:rsid w:val="00F43320"/>
    <w:rsid w:val="00F50D88"/>
    <w:rsid w:val="00F52DFA"/>
    <w:rsid w:val="00F57988"/>
    <w:rsid w:val="00FB27FC"/>
    <w:rsid w:val="00FB4084"/>
    <w:rsid w:val="00FB6208"/>
    <w:rsid w:val="00FE0D0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FD0E38"/>
  <w15:chartTrackingRefBased/>
  <w15:docId w15:val="{D19FAE3D-5F6A-4580-9B4E-4C69CE8B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82C"/>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E0D0E"/>
    <w:pPr>
      <w:ind w:left="720"/>
      <w:contextualSpacing/>
    </w:pPr>
  </w:style>
  <w:style w:type="table" w:styleId="Tablaconcuadrcula">
    <w:name w:val="Table Grid"/>
    <w:basedOn w:val="Tablanormal"/>
    <w:uiPriority w:val="39"/>
    <w:rsid w:val="003B2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20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fNk-EfTt_dPlWpHLx3dXAMBSMp70BjGlydsc0hQ4ZAKlw?e=1XmxWH" TargetMode="External"/><Relationship Id="rId2" Type="http://schemas.openxmlformats.org/officeDocument/2006/relationships/numbering" Target="numbering.xml"/><Relationship Id="rId16" Type="http://schemas.openxmlformats.org/officeDocument/2006/relationships/hyperlink" Target="https://upoliedu-my.sharepoint.com/:b:/g/personal/gaguirre29_docente_unp_edu_ni/EfNk-EfTt_dPlWpHLx3dXAMBSMp70BjGlydsc0hQ4ZAKlw?e=1XmxW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sv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56</TotalTime>
  <Pages>11</Pages>
  <Words>1864</Words>
  <Characters>10253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37</cp:revision>
  <cp:lastPrinted>2024-02-10T03:18:00Z</cp:lastPrinted>
  <dcterms:created xsi:type="dcterms:W3CDTF">2024-02-10T02:07:00Z</dcterms:created>
  <dcterms:modified xsi:type="dcterms:W3CDTF">2024-03-02T01:02:00Z</dcterms:modified>
</cp:coreProperties>
</file>