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EA9B9" w14:textId="77777777" w:rsidR="0070297E" w:rsidRDefault="0070297E" w:rsidP="0070297E">
      <w:pPr>
        <w:pStyle w:val="Prrafodelista"/>
        <w:numPr>
          <w:ilvl w:val="0"/>
          <w:numId w:val="1"/>
        </w:numPr>
      </w:pPr>
      <w:r>
        <w:t>¿Por qué es importante realizar una medición adecuada y constante del trabajo en una empresa?</w:t>
      </w:r>
    </w:p>
    <w:p w14:paraId="2A51BD87" w14:textId="77777777" w:rsidR="0070297E" w:rsidRDefault="0070297E" w:rsidP="0070297E">
      <w:r>
        <w:t>R: La medición adecuada y constante del trabajo en una empresa permite establecer tiempos y estándares para programar el trabajo, motivar a la fuerza de trabajo y mejorar el desempeño, así como cotizar, evaluar y detectar áreas de oportunidad. Además, es un apoyo para la elaboración de presupuestos y la base para el establecimiento de sistemas de incentivos y su control.</w:t>
      </w:r>
    </w:p>
    <w:p w14:paraId="1CE0BB0A" w14:textId="77777777" w:rsidR="0070297E" w:rsidRDefault="0070297E" w:rsidP="0070297E"/>
    <w:p w14:paraId="74741DAF" w14:textId="77777777" w:rsidR="0070297E" w:rsidRDefault="0070297E" w:rsidP="0070297E">
      <w:pPr>
        <w:pStyle w:val="Prrafodelista"/>
        <w:numPr>
          <w:ilvl w:val="0"/>
          <w:numId w:val="1"/>
        </w:numPr>
      </w:pPr>
      <w:r>
        <w:t>¿Cuáles son los métodos de comparación utilizados en la valoración de puestos de trabajo?</w:t>
      </w:r>
    </w:p>
    <w:p w14:paraId="3B2BF524" w14:textId="77777777" w:rsidR="0070297E" w:rsidRDefault="0070297E" w:rsidP="0070297E">
      <w:r>
        <w:t>R: Existen dos métodos de comparación utilizados en la valoración de puestos de trabajo: el método cuantitativo y el método cualitativo. En el método cuantitativo se consideran cuatro factores (requisitos físicos e intelectuales para ocupar el puesto, la responsabilidad requerida, y las condiciones de trabajo) y se asigna una puntuación para cada uno para hacer la suma total. En el método cualitativo se realiza una jerarquización de los diferentes puestos de trabajo sin descomponerlos en factores, ordenándolos desde el más complejo hasta el menos</w:t>
      </w:r>
    </w:p>
    <w:p w14:paraId="6234FA53" w14:textId="77777777" w:rsidR="00650614" w:rsidRDefault="00650614" w:rsidP="00650614">
      <w:pPr>
        <w:pStyle w:val="Prrafodelista"/>
        <w:numPr>
          <w:ilvl w:val="0"/>
          <w:numId w:val="1"/>
        </w:numPr>
      </w:pPr>
      <w:r>
        <w:t>¿Cuáles son los beneficios que se obtienen del análisis de puestos para el departamento de personal?</w:t>
      </w:r>
    </w:p>
    <w:p w14:paraId="25742463" w14:textId="77777777" w:rsidR="00650614" w:rsidRDefault="00650614" w:rsidP="00650614">
      <w:r>
        <w:t>Respuesta: Los beneficios que se obtienen del análisis de puestos para el departamento de personal son: facilita la conducción de entrevistas, permite calificar los méritos del trabajador y permite colocar al trabajador en el puesto adecuado.</w:t>
      </w:r>
    </w:p>
    <w:p w14:paraId="73A4A275" w14:textId="77777777" w:rsidR="00650614" w:rsidRDefault="00650614" w:rsidP="00650614"/>
    <w:p w14:paraId="0DF96110" w14:textId="77777777" w:rsidR="00650614" w:rsidRDefault="00650614" w:rsidP="00650614">
      <w:pPr>
        <w:pStyle w:val="Prrafodelista"/>
        <w:numPr>
          <w:ilvl w:val="0"/>
          <w:numId w:val="1"/>
        </w:numPr>
      </w:pPr>
      <w:r>
        <w:t>¿Por qué es esencial establecer una jerarquía dentro de una empresa?</w:t>
      </w:r>
    </w:p>
    <w:p w14:paraId="589D00BC" w14:textId="330D4E59" w:rsidR="0070297E" w:rsidRDefault="00650614" w:rsidP="00650614">
      <w:r>
        <w:t xml:space="preserve">Respuesta: Es esencial establecer una jerarquía dentro de una empresa para organizar el personal de manera adecuada. Cada trabajador debe estar colocado en el nivel que le corresponde respecto a los demás y la jerarquización de los </w:t>
      </w:r>
      <w:r>
        <w:lastRenderedPageBreak/>
        <w:t>puestos requiere la determinación precisa de la importancia de cada trabajo en relación con los demás.</w:t>
      </w:r>
    </w:p>
    <w:p w14:paraId="30E54B4F" w14:textId="77777777" w:rsidR="00D05B4C" w:rsidRDefault="00D05B4C" w:rsidP="00D05B4C">
      <w:pPr>
        <w:pStyle w:val="Prrafodelista"/>
        <w:numPr>
          <w:ilvl w:val="0"/>
          <w:numId w:val="1"/>
        </w:numPr>
      </w:pPr>
      <w:r>
        <w:t>¿Qué es la ergonomía y cuál es su objetivo?</w:t>
      </w:r>
    </w:p>
    <w:p w14:paraId="6786E4BF" w14:textId="77777777" w:rsidR="00D05B4C" w:rsidRDefault="00D05B4C" w:rsidP="00D05B4C"/>
    <w:p w14:paraId="3D02656E" w14:textId="77777777" w:rsidR="00D05B4C" w:rsidRDefault="00D05B4C" w:rsidP="00D05B4C">
      <w:r>
        <w:t>La ergonomía es el conjunto de conocimientos científicos destinados a mejorar el trabajo, y sus sistemas, productos y ambientes para que se adapten a las capacidades y limitaciones físicas y mentales de la persona. Su objetivo es adaptar el trabajo a las principales necesidades del empleado, facilitar el análisis de las condiciones laborales y reducir riesgos laborales, o adaptar el puesto de trabajo a la persona que lo utiliza, así como contribuir a la evolución en las situaciones de trabajo, introducir nuevas tecnologías en este campo y aumentar la motivación en el trabajo. Además, la ergonomía se divide en varias áreas como la ergonomía de sistemas, la ergonomía de corrección, la ergonomía geométrica, la ergonomía temporal, la ergonomía ambiental y la dedicada a las nuevas plataformas de software y hardware.</w:t>
      </w:r>
    </w:p>
    <w:p w14:paraId="1FF9F1F9" w14:textId="77777777" w:rsidR="00D05B4C" w:rsidRDefault="00D05B4C" w:rsidP="00D05B4C"/>
    <w:p w14:paraId="52C49C19" w14:textId="77777777" w:rsidR="00D05B4C" w:rsidRDefault="00D05B4C" w:rsidP="00D05B4C">
      <w:pPr>
        <w:pStyle w:val="Prrafodelista"/>
        <w:numPr>
          <w:ilvl w:val="0"/>
          <w:numId w:val="1"/>
        </w:numPr>
      </w:pPr>
      <w:r>
        <w:t>¿Cuáles son las lesiones más comunes derivadas de una falta de ergonomía y qué recomendaciones se pueden seguir para prevenirlas?</w:t>
      </w:r>
    </w:p>
    <w:p w14:paraId="5BA53F3A" w14:textId="77777777" w:rsidR="00D05B4C" w:rsidRDefault="00D05B4C" w:rsidP="00D05B4C"/>
    <w:p w14:paraId="1E4BB4F9" w14:textId="6D776D3C" w:rsidR="00650614" w:rsidRDefault="00D05B4C" w:rsidP="00D05B4C">
      <w:r>
        <w:t>Las lesiones más comunes derivadas de una falta de ergonomía son el dolor de espalda, las contracturas o desviaciones en la columna, junto al estrés y la falta de ejercicio. Las articulaciones de la cadera, columna y rodillas sufren en constante tensión, sobre todo en aquellas personas que pasan su jornada laboral de pie, lo que puede derivar en problemas reumáticos. Para prevenir estas lesiones, se pueden seguir algunas recomendaciones como ajustar la mesa de trabajo, evitar estar en la misma posición durante mucho tiempo, vestir ropa cómoda, realizar un buen descanso nocturno y levantar peso con moderación.</w:t>
      </w:r>
    </w:p>
    <w:p w14:paraId="64277637" w14:textId="77777777" w:rsidR="00650614" w:rsidRDefault="00650614" w:rsidP="00650614"/>
    <w:p w14:paraId="4760FAC4" w14:textId="77777777" w:rsidR="00F81774" w:rsidRDefault="00F81774" w:rsidP="00F81774">
      <w:pPr>
        <w:pStyle w:val="Prrafodelista"/>
        <w:numPr>
          <w:ilvl w:val="0"/>
          <w:numId w:val="1"/>
        </w:numPr>
      </w:pPr>
      <w:r>
        <w:lastRenderedPageBreak/>
        <w:t>¿Qué es la economía de movimientos y cuál es su objetivo principal?</w:t>
      </w:r>
    </w:p>
    <w:p w14:paraId="6E81142E" w14:textId="77777777" w:rsidR="00F81774" w:rsidRDefault="00F81774" w:rsidP="00F81774">
      <w:r>
        <w:t>La economía de movimientos es el estudio de los movimientos del ser humano para la realización de tareas y su objetivo es reducir o eliminar los movimientos innecesarios y simplificar los que sí son necesarios para cualquier actividad que requiera el uso del cuerpo.</w:t>
      </w:r>
    </w:p>
    <w:p w14:paraId="68F026E3" w14:textId="77777777" w:rsidR="00F81774" w:rsidRDefault="00F81774" w:rsidP="00F81774"/>
    <w:p w14:paraId="6010CE2B" w14:textId="77777777" w:rsidR="00F81774" w:rsidRDefault="00F81774" w:rsidP="00F81774">
      <w:pPr>
        <w:pStyle w:val="Prrafodelista"/>
        <w:numPr>
          <w:ilvl w:val="0"/>
          <w:numId w:val="1"/>
        </w:numPr>
      </w:pPr>
      <w:r>
        <w:t>¿Qué aspectos se deben considerar en la distribución del lugar de trabajo?</w:t>
      </w:r>
    </w:p>
    <w:p w14:paraId="7FC2438D" w14:textId="77777777" w:rsidR="00F81774" w:rsidRDefault="00F81774" w:rsidP="00F81774">
      <w:r>
        <w:t>En la distribución del lugar de trabajo se deben considerar la colocación cercana de materiales y herramientas necesarios para la actividad, la comodidad en la secuencia de movimientos para el operario, la utilización de dispositivos que eviten esfuerzos innecesarios, la iluminación adecuada, la postura saludable y la temperatura agradable.</w:t>
      </w:r>
    </w:p>
    <w:p w14:paraId="5AA662B2" w14:textId="77777777" w:rsidR="00F81774" w:rsidRDefault="00F81774" w:rsidP="00F81774"/>
    <w:p w14:paraId="3C2524D9" w14:textId="77777777" w:rsidR="00F81774" w:rsidRDefault="00F81774" w:rsidP="00F81774">
      <w:pPr>
        <w:pStyle w:val="Prrafodelista"/>
        <w:numPr>
          <w:ilvl w:val="0"/>
          <w:numId w:val="1"/>
        </w:numPr>
      </w:pPr>
      <w:r>
        <w:t>¿Cuáles son algunos consejos para el diseño de máquinas y herramientas en el modelo de las máquinas y herramientas?</w:t>
      </w:r>
    </w:p>
    <w:p w14:paraId="66195FC4" w14:textId="78037F08" w:rsidR="00650614" w:rsidRDefault="00F81774" w:rsidP="00F81774">
      <w:r>
        <w:t>Algunos consejos para el diseño de máquinas y herramientas son la combinación de dos o más herramientas, proporcionar mangos grandes en herramientas que requieren fuerza y colocar volantes, palancas y barras de mano en lugares que faciliten la manipulación sin posiciones incómodas.</w:t>
      </w:r>
    </w:p>
    <w:p w14:paraId="249D5F3F" w14:textId="77777777" w:rsidR="00FB34F0" w:rsidRDefault="00FB34F0" w:rsidP="00FB34F0">
      <w:pPr>
        <w:pStyle w:val="Prrafodelista"/>
        <w:numPr>
          <w:ilvl w:val="0"/>
          <w:numId w:val="1"/>
        </w:numPr>
      </w:pPr>
      <w:r>
        <w:t>¿Qué es la cultura organizacional?</w:t>
      </w:r>
    </w:p>
    <w:p w14:paraId="445BA7F6" w14:textId="77777777" w:rsidR="00FB34F0" w:rsidRDefault="00FB34F0" w:rsidP="00FB34F0">
      <w:r>
        <w:t>La cultura organizacional es el conjunto de ideas, prácticas y valores que tienen en común los diversos agentes de una misma empresa. Estos aspectos incluyen la ética, las creencias, los valores, la experiencia y la psicología del grupo, y establece las relaciones tanto entre directivos como entre empleados y los elementos externos como proveedores, usuarios y clientes.</w:t>
      </w:r>
    </w:p>
    <w:p w14:paraId="0B476B6D" w14:textId="77777777" w:rsidR="00FB34F0" w:rsidRDefault="00FB34F0" w:rsidP="00FB34F0"/>
    <w:p w14:paraId="4DF0ED05" w14:textId="77777777" w:rsidR="00FB34F0" w:rsidRDefault="00FB34F0" w:rsidP="00FB34F0">
      <w:pPr>
        <w:pStyle w:val="Prrafodelista"/>
        <w:numPr>
          <w:ilvl w:val="0"/>
          <w:numId w:val="1"/>
        </w:numPr>
      </w:pPr>
      <w:r>
        <w:t>¿Cómo se determina el clima laboral de una empresa?</w:t>
      </w:r>
    </w:p>
    <w:p w14:paraId="2EC1AA0A" w14:textId="77777777" w:rsidR="00FB34F0" w:rsidRDefault="00FB34F0" w:rsidP="00FB34F0">
      <w:r>
        <w:lastRenderedPageBreak/>
        <w:t>El clima laboral de una empresa se determina a partir de cuestiones como la ética, los objetivos y metas, la visión y misión de la empresa, así como los límites y permisos de las relaciones, que colaboran para formar un espíritu colectivo. Este está compuesto por dos niveles de materialización: el primero es propiamente la serie de aspectos palpables, mientras que el segundo es el más profundo y compete a las ideas, pensamientos, creencias, procesos y todo aquello que se encuentra insertado en la psique de los participantes de una organización.</w:t>
      </w:r>
    </w:p>
    <w:p w14:paraId="56A51793" w14:textId="77777777" w:rsidR="00FB34F0" w:rsidRDefault="00FB34F0" w:rsidP="00FB34F0"/>
    <w:p w14:paraId="1686495B" w14:textId="77777777" w:rsidR="00FB34F0" w:rsidRDefault="00FB34F0" w:rsidP="00FB34F0">
      <w:pPr>
        <w:pStyle w:val="Prrafodelista"/>
        <w:numPr>
          <w:ilvl w:val="0"/>
          <w:numId w:val="1"/>
        </w:numPr>
      </w:pPr>
      <w:r>
        <w:t>¿Cuáles son las características de la cultura organizacional?</w:t>
      </w:r>
    </w:p>
    <w:p w14:paraId="4D310555" w14:textId="38B8F190" w:rsidR="00F81774" w:rsidRDefault="00FB34F0" w:rsidP="00FB34F0">
      <w:r>
        <w:t>Las características de la cultura organizacional incluyen la integración, que es el fomento del reconocimiento de un papel personal dentro del grupo; la competitividad, que es la capacidad que tiene cada integrante del conjunto para llevar su trabajo a óptimas condiciones y merecer reconocimientos; el trabajo colaborativo, que es la posibilidad de cada individuo de colaborar en el grupo una vez que se ha integrado a él; las resoluciones de conflicto, que se refieren a la forma en que los procedimientos del grupo permiten dar solución a problemas personales entre empleados y de ejecución e intervención en las prácticas laborales; y los niveles de comunicación, que están relacionados directamente con la forma en que se llevan a cabo las resoluciones de conflicto.</w:t>
      </w:r>
    </w:p>
    <w:p w14:paraId="12B9312B" w14:textId="13190369" w:rsidR="00846A92" w:rsidRDefault="00846A92" w:rsidP="00846A92">
      <w:pPr>
        <w:pStyle w:val="Prrafodelista"/>
        <w:numPr>
          <w:ilvl w:val="0"/>
          <w:numId w:val="1"/>
        </w:numPr>
      </w:pPr>
      <w:r>
        <w:t xml:space="preserve">¿Qué es el estudio o ingeniería de métodos y para qué sirve? </w:t>
      </w:r>
    </w:p>
    <w:p w14:paraId="659FF850" w14:textId="77777777" w:rsidR="00846A92" w:rsidRDefault="00846A92" w:rsidP="00846A92"/>
    <w:p w14:paraId="45061005" w14:textId="77777777" w:rsidR="00846A92" w:rsidRDefault="00846A92" w:rsidP="00846A92">
      <w:r>
        <w:t>El estudio o ingeniería de métodos es una técnica que consiste en registrar y examinar críticamente la forma actual y proyectada de realizar el trabajo en una organización con el fin de generar un producto o servicio. Su objetivo es aumentar la productividad del trabajo, reduciendo el contenido del trabajo y diseñando, formulando y seleccionando los mejores procesos, métodos, insumos, y materiales para mejorar el trabajo de la empresa.</w:t>
      </w:r>
    </w:p>
    <w:p w14:paraId="14A16C6E" w14:textId="77777777" w:rsidR="00846A92" w:rsidRDefault="00846A92" w:rsidP="00846A92"/>
    <w:p w14:paraId="60D25F9B" w14:textId="716872EB" w:rsidR="00846A92" w:rsidRDefault="00846A92" w:rsidP="00846A92">
      <w:pPr>
        <w:pStyle w:val="Prrafodelista"/>
        <w:numPr>
          <w:ilvl w:val="0"/>
          <w:numId w:val="1"/>
        </w:numPr>
      </w:pPr>
      <w:r w:rsidRPr="00846A92">
        <w:lastRenderedPageBreak/>
        <w:t>¿Cuáles son las etapas del estudio o ingeniería de métodos?</w:t>
      </w:r>
    </w:p>
    <w:p w14:paraId="0FC97EEC" w14:textId="3A6571FA" w:rsidR="00846A92" w:rsidRDefault="00846A92" w:rsidP="00846A92">
      <w:r>
        <w:t>Las etapas del estudio o ingeniería de métodos son:</w:t>
      </w:r>
    </w:p>
    <w:p w14:paraId="4016D7BC" w14:textId="77777777" w:rsidR="00846A92" w:rsidRDefault="00846A92" w:rsidP="00846A92">
      <w:r>
        <w:t>Etapa 1: Seleccionar el trabajo a ser estudiado, considerando aspectos económicos, técnicos o tecnológicos y humanos.</w:t>
      </w:r>
    </w:p>
    <w:p w14:paraId="475F2362" w14:textId="77777777" w:rsidR="00846A92" w:rsidRDefault="00846A92" w:rsidP="00846A92">
      <w:r>
        <w:t>Etapa 2: Registrar por observación directa todos los hechos del método existente utilizando herramientas en forma de gráficos y diagramas.</w:t>
      </w:r>
    </w:p>
    <w:p w14:paraId="27DD4982" w14:textId="77777777" w:rsidR="00846A92" w:rsidRDefault="00846A92" w:rsidP="00846A92">
      <w:r>
        <w:t>Etapa 3: Examinar lo registrado con espíritu crítico y analítico para identificar posibles mejoras.</w:t>
      </w:r>
    </w:p>
    <w:p w14:paraId="6F59D112" w14:textId="77777777" w:rsidR="00846A92" w:rsidRDefault="00846A92" w:rsidP="00846A92">
      <w:r>
        <w:t>Etapa 4: Desarrollar y probar métodos alternativos con el fin de seleccionar el mejor método.</w:t>
      </w:r>
    </w:p>
    <w:p w14:paraId="63B69F5D" w14:textId="77777777" w:rsidR="00846A92" w:rsidRDefault="00846A92" w:rsidP="00846A92">
      <w:r>
        <w:t>Etapa 5: Establecer los estándares de trabajo y entrenar al personal en los nuevos métodos.</w:t>
      </w:r>
    </w:p>
    <w:p w14:paraId="700CAE7D" w14:textId="68A23235" w:rsidR="00846A92" w:rsidRDefault="00D84F0D" w:rsidP="00D84F0D">
      <w:pPr>
        <w:pStyle w:val="Prrafodelista"/>
        <w:numPr>
          <w:ilvl w:val="0"/>
          <w:numId w:val="1"/>
        </w:numPr>
      </w:pPr>
      <w:r w:rsidRPr="00D84F0D">
        <w:t>¿Qué consideraciones se deben tener en cuenta al seleccionar un trabajo para ser estudiado?</w:t>
      </w:r>
    </w:p>
    <w:p w14:paraId="318EED58" w14:textId="77777777" w:rsidR="00846A92" w:rsidRDefault="00846A92" w:rsidP="00846A92">
      <w:r>
        <w:t>Al seleccionar un trabajo para ser estudiado, se deben tener en cuenta varias consideraciones, entre las cuales se destacan:</w:t>
      </w:r>
    </w:p>
    <w:p w14:paraId="53340D3A" w14:textId="77777777" w:rsidR="00846A92" w:rsidRDefault="00846A92" w:rsidP="00846A92"/>
    <w:p w14:paraId="0EEC561F" w14:textId="77777777" w:rsidR="00846A92" w:rsidRDefault="00846A92" w:rsidP="00D84F0D">
      <w:pPr>
        <w:pStyle w:val="Prrafodelista"/>
        <w:numPr>
          <w:ilvl w:val="0"/>
          <w:numId w:val="2"/>
        </w:numPr>
      </w:pPr>
      <w:r>
        <w:t>Consideraciones económicas, como el impacto económico de lo que se pretende estudiar.</w:t>
      </w:r>
    </w:p>
    <w:p w14:paraId="1BB093E5" w14:textId="77777777" w:rsidR="00846A92" w:rsidRDefault="00846A92" w:rsidP="00D84F0D">
      <w:pPr>
        <w:pStyle w:val="Prrafodelista"/>
        <w:numPr>
          <w:ilvl w:val="0"/>
          <w:numId w:val="2"/>
        </w:numPr>
      </w:pPr>
      <w:r>
        <w:t>Consideraciones técnicas o tecnológicas, ya que en algunos casos se puede optimizar un trabajo con un cambio en la maquinaria o tecnología que interviene en él.</w:t>
      </w:r>
    </w:p>
    <w:p w14:paraId="048ABC6E" w14:textId="6026673F" w:rsidR="00650614" w:rsidRDefault="00846A92" w:rsidP="00D84F0D">
      <w:pPr>
        <w:pStyle w:val="Prrafodelista"/>
        <w:numPr>
          <w:ilvl w:val="0"/>
          <w:numId w:val="2"/>
        </w:numPr>
      </w:pPr>
      <w:r>
        <w:t>Consideraciones humanas, como el hecho de que existen trabajos que no le gustan al personal, bien sea por monótonos, cansinos o de alto riesgo.</w:t>
      </w:r>
    </w:p>
    <w:p w14:paraId="1C597959" w14:textId="77777777" w:rsidR="00C8071F" w:rsidRDefault="00C8071F" w:rsidP="00C8071F"/>
    <w:p w14:paraId="5A5EC814" w14:textId="49D48675" w:rsidR="00C8071F" w:rsidRDefault="00C8071F" w:rsidP="00C8071F">
      <w:pPr>
        <w:pStyle w:val="Prrafodelista"/>
        <w:numPr>
          <w:ilvl w:val="0"/>
          <w:numId w:val="1"/>
        </w:numPr>
      </w:pPr>
      <w:r>
        <w:lastRenderedPageBreak/>
        <w:t>¿Cuáles son las ventajas y desventajas de utilizar el Estudio de Tiempos Directos para establecer los estándares de trabajo?</w:t>
      </w:r>
    </w:p>
    <w:p w14:paraId="012E82D5" w14:textId="77777777" w:rsidR="00C8071F" w:rsidRDefault="00C8071F" w:rsidP="00C8071F">
      <w:r>
        <w:t>R: Las ventajas del Estudio de Tiempos Directos son que se pueden establecer los estándares de trabajo en función de la observación del trabajador mientras realiza una tarea y que se pueden ajustar al tiempo medio y al ritmo. Sin embargo, los inconvenientes son que se necesita un analista formado y con experiencia y que el estándar no se puede fijar antes de que se lleve a cabo la tarea.</w:t>
      </w:r>
    </w:p>
    <w:p w14:paraId="705DD781" w14:textId="77777777" w:rsidR="00C8071F" w:rsidRDefault="00C8071F" w:rsidP="00C8071F"/>
    <w:p w14:paraId="5B215D8F" w14:textId="77777777" w:rsidR="00C8071F" w:rsidRDefault="00C8071F" w:rsidP="00C8071F">
      <w:pPr>
        <w:pStyle w:val="Prrafodelista"/>
        <w:numPr>
          <w:ilvl w:val="0"/>
          <w:numId w:val="1"/>
        </w:numPr>
      </w:pPr>
      <w:r>
        <w:t>¿Cuáles son los ocho pasos para llevar a cabo un estudio de tiempos?</w:t>
      </w:r>
    </w:p>
    <w:p w14:paraId="2A0F1955" w14:textId="77777777" w:rsidR="00C8071F" w:rsidRDefault="00C8071F" w:rsidP="00C8071F">
      <w:r>
        <w:t>R: Los ocho pasos para llevar a cabo un estudio de tiempos son: 1) dividir la tarea en elementos precisos, 2) decidir cuántas veces se va a medir la tarea, 3) cronometrar y registrar los tiempos elementales y el índice de eficacia, 4) calcular el tiempo medio de ciclo observado, 5) definir la tarea a estudiar, 6) calcular el tiempo normal para cada elemento, 7) sumar los tiempos normales de cada elemento, para obtener el tiempo normal de cada tarea y 8) calcular el tiempo estándar.</w:t>
      </w:r>
    </w:p>
    <w:p w14:paraId="204B9850" w14:textId="77777777" w:rsidR="00C8071F" w:rsidRDefault="00C8071F" w:rsidP="00C8071F"/>
    <w:p w14:paraId="0F1F0504" w14:textId="77777777" w:rsidR="00C8071F" w:rsidRDefault="00C8071F" w:rsidP="00C8071F">
      <w:pPr>
        <w:pStyle w:val="Prrafodelista"/>
        <w:numPr>
          <w:ilvl w:val="0"/>
          <w:numId w:val="1"/>
        </w:numPr>
      </w:pPr>
      <w:r>
        <w:t>¿Para qué se utiliza el Muestreo del Trabajo y cuáles son los siete pasos del procedimiento?</w:t>
      </w:r>
    </w:p>
    <w:p w14:paraId="0B48CAEA" w14:textId="341016A9" w:rsidR="00650614" w:rsidRDefault="00C8071F" w:rsidP="00C8071F">
      <w:r>
        <w:t>R: El Muestreo del Trabajo se utiliza para realizar el estudio del índice de retraso, fijar los estándares de trabajo y medir el rendimiento de los trabajadores. Los siete pasos del procedimiento son: 1) tomar una muestra preliminar para obtener una estimación del valor del parámetro, 2) calcular el tamaño de muestra requerido, 3) elaborar un plan horario para observar al empleado en los momentos adecuados, 4) observar y registrar las actividades del empleado y el rendimiento medio del empleado, 5) registrar el número de unidades producidas durante la parte del estudio, 6) calcular el tiempo normal por parte y 7) calcular el tiempo estándar por parte.</w:t>
      </w:r>
    </w:p>
    <w:p w14:paraId="4E78A359" w14:textId="77777777" w:rsidR="00C8071F" w:rsidRDefault="00C8071F" w:rsidP="00C8071F"/>
    <w:p w14:paraId="6372625A" w14:textId="77777777" w:rsidR="00650614" w:rsidRDefault="00650614" w:rsidP="00650614"/>
    <w:p w14:paraId="05D86FD2" w14:textId="77777777" w:rsidR="00650614" w:rsidRDefault="00650614" w:rsidP="00650614"/>
    <w:p w14:paraId="3C8DBEF3" w14:textId="77777777" w:rsidR="00650614" w:rsidRDefault="00650614" w:rsidP="00650614"/>
    <w:p w14:paraId="3F48CAF1" w14:textId="77777777" w:rsidR="00650614" w:rsidRDefault="00650614" w:rsidP="00650614"/>
    <w:p w14:paraId="61D59A26" w14:textId="77777777" w:rsidR="00650614" w:rsidRDefault="00650614" w:rsidP="00650614"/>
    <w:p w14:paraId="1C2B0643" w14:textId="77777777" w:rsidR="00650614" w:rsidRDefault="00650614" w:rsidP="00650614"/>
    <w:p w14:paraId="2E115E55" w14:textId="77777777" w:rsidR="00650614" w:rsidRDefault="00650614" w:rsidP="00650614"/>
    <w:p w14:paraId="5C8D755F" w14:textId="77777777" w:rsidR="00650614" w:rsidRDefault="00650614" w:rsidP="00650614"/>
    <w:p w14:paraId="62224146" w14:textId="77777777" w:rsidR="00650614" w:rsidRDefault="00650614" w:rsidP="00650614"/>
    <w:p w14:paraId="43519F37" w14:textId="77777777" w:rsidR="00650614" w:rsidRDefault="00650614" w:rsidP="00650614"/>
    <w:p w14:paraId="52BB3052" w14:textId="77777777" w:rsidR="00650614" w:rsidRDefault="00650614" w:rsidP="00650614"/>
    <w:p w14:paraId="27B8C3F4" w14:textId="77777777" w:rsidR="00650614" w:rsidRDefault="00650614" w:rsidP="00650614"/>
    <w:p w14:paraId="633F06BD" w14:textId="77777777" w:rsidR="00650614" w:rsidRDefault="00650614" w:rsidP="00650614"/>
    <w:p w14:paraId="05A319DD" w14:textId="77777777" w:rsidR="00650614" w:rsidRDefault="00650614" w:rsidP="00650614"/>
    <w:p w14:paraId="4427E638" w14:textId="77777777" w:rsidR="00650614" w:rsidRDefault="00650614" w:rsidP="00650614"/>
    <w:p w14:paraId="2D48DFEB" w14:textId="77777777" w:rsidR="00650614" w:rsidRDefault="00650614" w:rsidP="00650614"/>
    <w:p w14:paraId="56421773" w14:textId="77777777" w:rsidR="00650614" w:rsidRDefault="00650614" w:rsidP="00650614"/>
    <w:p w14:paraId="1A1AAE8E" w14:textId="77777777" w:rsidR="00650614" w:rsidRDefault="00650614" w:rsidP="00650614"/>
    <w:p w14:paraId="08481F80" w14:textId="77777777" w:rsidR="00650614" w:rsidRDefault="00650614" w:rsidP="00650614"/>
    <w:p w14:paraId="13374AE8" w14:textId="77777777" w:rsidR="00650614" w:rsidRDefault="00650614" w:rsidP="00650614"/>
    <w:p w14:paraId="274AE010" w14:textId="77777777" w:rsidR="00650614" w:rsidRDefault="00650614" w:rsidP="00650614"/>
    <w:p w14:paraId="6F4E53B9" w14:textId="77777777" w:rsidR="00650614" w:rsidRDefault="00650614" w:rsidP="00650614"/>
    <w:p w14:paraId="2826F946" w14:textId="77777777" w:rsidR="00650614" w:rsidRDefault="00650614" w:rsidP="00650614"/>
    <w:p w14:paraId="7ABF7DB2" w14:textId="77777777" w:rsidR="00650614" w:rsidRDefault="00650614" w:rsidP="00650614"/>
    <w:p w14:paraId="5D2989C2" w14:textId="77777777" w:rsidR="00650614" w:rsidRDefault="00650614" w:rsidP="00650614"/>
    <w:p w14:paraId="3B8D0609" w14:textId="77777777" w:rsidR="00650614" w:rsidRDefault="00650614" w:rsidP="00650614"/>
    <w:p w14:paraId="6218F62E" w14:textId="77777777" w:rsidR="00650614" w:rsidRDefault="00650614" w:rsidP="00650614"/>
    <w:p w14:paraId="60D24FB0" w14:textId="77777777" w:rsidR="00650614" w:rsidRDefault="00650614" w:rsidP="00650614"/>
    <w:p w14:paraId="09D12C3D" w14:textId="77777777" w:rsidR="00650614" w:rsidRDefault="00650614" w:rsidP="00650614"/>
    <w:p w14:paraId="26D86456" w14:textId="77777777" w:rsidR="00650614" w:rsidRDefault="00650614" w:rsidP="00650614"/>
    <w:p w14:paraId="21777838" w14:textId="77777777" w:rsidR="00650614" w:rsidRDefault="00650614" w:rsidP="00650614"/>
    <w:p w14:paraId="18B2B9C9" w14:textId="77777777" w:rsidR="00650614" w:rsidRDefault="00650614" w:rsidP="00650614"/>
    <w:p w14:paraId="3734B199" w14:textId="77777777" w:rsidR="00650614" w:rsidRDefault="00650614" w:rsidP="00650614"/>
    <w:p w14:paraId="1187A961" w14:textId="77777777" w:rsidR="00650614" w:rsidRDefault="00650614" w:rsidP="00650614"/>
    <w:p w14:paraId="02DBA889" w14:textId="77777777" w:rsidR="00650614" w:rsidRDefault="00650614" w:rsidP="00650614"/>
    <w:p w14:paraId="23A67961" w14:textId="77777777" w:rsidR="00650614" w:rsidRDefault="00650614" w:rsidP="00650614"/>
    <w:p w14:paraId="2B132A40" w14:textId="77777777" w:rsidR="00650614" w:rsidRDefault="00650614" w:rsidP="00650614"/>
    <w:p w14:paraId="10A75D99" w14:textId="77777777" w:rsidR="00650614" w:rsidRDefault="00650614" w:rsidP="00650614"/>
    <w:p w14:paraId="46E933C5" w14:textId="77777777" w:rsidR="00650614" w:rsidRDefault="00650614" w:rsidP="00650614"/>
    <w:p w14:paraId="25A354C0" w14:textId="77777777" w:rsidR="00650614" w:rsidRDefault="00650614" w:rsidP="00650614"/>
    <w:p w14:paraId="75062A8F" w14:textId="77777777" w:rsidR="00650614" w:rsidRDefault="00650614" w:rsidP="00650614"/>
    <w:p w14:paraId="56E16400" w14:textId="77777777" w:rsidR="00650614" w:rsidRDefault="00650614" w:rsidP="00650614"/>
    <w:p w14:paraId="14011E71" w14:textId="77777777" w:rsidR="00650614" w:rsidRDefault="00650614" w:rsidP="00650614"/>
    <w:p w14:paraId="43D521C7" w14:textId="77777777" w:rsidR="00650614" w:rsidRDefault="00650614" w:rsidP="00650614"/>
    <w:p w14:paraId="08DFB9C3" w14:textId="77777777" w:rsidR="00650614" w:rsidRDefault="00650614" w:rsidP="00650614"/>
    <w:p w14:paraId="5C0C186F" w14:textId="77777777" w:rsidR="00650614" w:rsidRDefault="00650614" w:rsidP="00650614"/>
    <w:p w14:paraId="71DAD03E" w14:textId="77777777" w:rsidR="00650614" w:rsidRDefault="00650614" w:rsidP="00650614"/>
    <w:p w14:paraId="625B7ABA" w14:textId="77777777" w:rsidR="00650614" w:rsidRDefault="00650614" w:rsidP="00650614"/>
    <w:p w14:paraId="4E288278" w14:textId="77777777" w:rsidR="00650614" w:rsidRDefault="00650614" w:rsidP="00650614"/>
    <w:p w14:paraId="4EFB8CDF" w14:textId="77777777" w:rsidR="00650614" w:rsidRDefault="00650614" w:rsidP="00650614"/>
    <w:p w14:paraId="089AA0BC" w14:textId="77777777" w:rsidR="00650614" w:rsidRDefault="00650614" w:rsidP="00650614"/>
    <w:p w14:paraId="52CD8A4D" w14:textId="77777777" w:rsidR="00650614" w:rsidRDefault="00650614" w:rsidP="00650614"/>
    <w:p w14:paraId="4A3F6B42" w14:textId="77777777" w:rsidR="00650614" w:rsidRDefault="00650614" w:rsidP="00650614"/>
    <w:p w14:paraId="48408D53" w14:textId="77777777" w:rsidR="00650614" w:rsidRDefault="00650614" w:rsidP="00650614"/>
    <w:p w14:paraId="4D027949" w14:textId="77777777" w:rsidR="00650614" w:rsidRDefault="00650614" w:rsidP="00650614"/>
    <w:p w14:paraId="0D2BF0A6" w14:textId="77777777" w:rsidR="00650614" w:rsidRDefault="00650614" w:rsidP="00650614"/>
    <w:p w14:paraId="624A2D39" w14:textId="77777777" w:rsidR="00650614" w:rsidRDefault="00650614" w:rsidP="00650614"/>
    <w:p w14:paraId="26377BDB" w14:textId="77777777" w:rsidR="00650614" w:rsidRDefault="00650614" w:rsidP="00650614"/>
    <w:p w14:paraId="792709C4" w14:textId="77777777" w:rsidR="00650614" w:rsidRDefault="00650614" w:rsidP="00650614"/>
    <w:p w14:paraId="6A1FCFF6" w14:textId="77777777" w:rsidR="00650614" w:rsidRDefault="00650614" w:rsidP="00650614"/>
    <w:p w14:paraId="1DEC9B7D" w14:textId="77777777" w:rsidR="00650614" w:rsidRDefault="00650614" w:rsidP="00650614"/>
    <w:p w14:paraId="72FA156F" w14:textId="77777777" w:rsidR="00650614" w:rsidRDefault="00650614" w:rsidP="00650614"/>
    <w:p w14:paraId="6D67C83D" w14:textId="77777777" w:rsidR="00650614" w:rsidRDefault="00650614" w:rsidP="00650614"/>
    <w:p w14:paraId="7731EE15" w14:textId="77777777" w:rsidR="00650614" w:rsidRDefault="00650614" w:rsidP="00650614"/>
    <w:p w14:paraId="59FC3180" w14:textId="77777777" w:rsidR="00650614" w:rsidRDefault="00650614" w:rsidP="00650614"/>
    <w:p w14:paraId="7661A81D" w14:textId="206833EE" w:rsidR="006B4456" w:rsidRDefault="0070297E" w:rsidP="0070297E">
      <w:r>
        <w:t>.</w:t>
      </w:r>
    </w:p>
    <w:sectPr w:rsidR="006B44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240EF8"/>
    <w:multiLevelType w:val="hybridMultilevel"/>
    <w:tmpl w:val="05E814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459114AE"/>
    <w:multiLevelType w:val="hybridMultilevel"/>
    <w:tmpl w:val="5578301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383451544">
    <w:abstractNumId w:val="1"/>
  </w:num>
  <w:num w:numId="2" w16cid:durableId="2095008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7E"/>
    <w:rsid w:val="0036015C"/>
    <w:rsid w:val="00650614"/>
    <w:rsid w:val="006B4456"/>
    <w:rsid w:val="0070297E"/>
    <w:rsid w:val="00846A92"/>
    <w:rsid w:val="009B370F"/>
    <w:rsid w:val="00C8071F"/>
    <w:rsid w:val="00D05B4C"/>
    <w:rsid w:val="00D84F0D"/>
    <w:rsid w:val="00E10464"/>
    <w:rsid w:val="00E5146C"/>
    <w:rsid w:val="00F81774"/>
    <w:rsid w:val="00FB34F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CA5F"/>
  <w15:chartTrackingRefBased/>
  <w15:docId w15:val="{E156DE88-CFA4-456B-B683-76C203A72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6C"/>
    <w:pPr>
      <w:spacing w:line="360" w:lineRule="auto"/>
      <w:jc w:val="both"/>
    </w:pPr>
    <w:rPr>
      <w:rFonts w:ascii="Arial" w:hAnsi="Arial"/>
      <w:kern w:val="0"/>
      <w:sz w:val="24"/>
      <w14:ligatures w14:val="none"/>
    </w:rPr>
  </w:style>
  <w:style w:type="paragraph" w:styleId="Ttulo1">
    <w:name w:val="heading 1"/>
    <w:basedOn w:val="Normal"/>
    <w:next w:val="Normal"/>
    <w:link w:val="Ttulo1Car"/>
    <w:autoRedefine/>
    <w:uiPriority w:val="9"/>
    <w:qFormat/>
    <w:rsid w:val="0036015C"/>
    <w:pPr>
      <w:keepNext/>
      <w:keepLines/>
      <w:spacing w:before="240" w:after="0" w:line="480" w:lineRule="auto"/>
      <w:jc w:val="left"/>
      <w:outlineLvl w:val="0"/>
    </w:pPr>
    <w:rPr>
      <w:rFonts w:ascii="Tahoma" w:eastAsiaTheme="majorEastAsia" w:hAnsi="Tahoma" w:cstheme="majorBidi"/>
      <w:b/>
      <w:sz w:val="32"/>
      <w:szCs w:val="32"/>
    </w:rPr>
  </w:style>
  <w:style w:type="paragraph" w:styleId="Ttulo2">
    <w:name w:val="heading 2"/>
    <w:basedOn w:val="Normal"/>
    <w:next w:val="Normal"/>
    <w:link w:val="Ttulo2Car"/>
    <w:uiPriority w:val="9"/>
    <w:unhideWhenUsed/>
    <w:qFormat/>
    <w:rsid w:val="0036015C"/>
    <w:pPr>
      <w:keepNext/>
      <w:keepLines/>
      <w:spacing w:before="40" w:after="0" w:line="480" w:lineRule="auto"/>
      <w:jc w:val="center"/>
      <w:outlineLvl w:val="1"/>
    </w:pPr>
    <w:rPr>
      <w:rFonts w:ascii="Tahoma" w:eastAsiaTheme="majorEastAsia" w:hAnsi="Tahoma" w:cstheme="majorBidi"/>
      <w:b/>
      <w:sz w:val="28"/>
      <w:szCs w:val="26"/>
    </w:rPr>
  </w:style>
  <w:style w:type="paragraph" w:styleId="Ttulo3">
    <w:name w:val="heading 3"/>
    <w:basedOn w:val="Normal"/>
    <w:next w:val="Normal"/>
    <w:link w:val="Ttulo3Car"/>
    <w:autoRedefine/>
    <w:uiPriority w:val="9"/>
    <w:unhideWhenUsed/>
    <w:qFormat/>
    <w:rsid w:val="0036015C"/>
    <w:pPr>
      <w:keepNext/>
      <w:keepLines/>
      <w:spacing w:before="40" w:after="0"/>
      <w:outlineLvl w:val="2"/>
    </w:pPr>
    <w:rPr>
      <w:rFonts w:ascii="Tahoma" w:eastAsiaTheme="majorEastAsia" w:hAnsi="Tahom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015C"/>
    <w:rPr>
      <w:rFonts w:ascii="Tahoma" w:eastAsiaTheme="majorEastAsia" w:hAnsi="Tahoma" w:cstheme="majorBidi"/>
      <w:b/>
      <w:kern w:val="0"/>
      <w:sz w:val="32"/>
      <w:szCs w:val="32"/>
      <w14:ligatures w14:val="none"/>
    </w:rPr>
  </w:style>
  <w:style w:type="character" w:customStyle="1" w:styleId="Ttulo2Car">
    <w:name w:val="Título 2 Car"/>
    <w:basedOn w:val="Fuentedeprrafopredeter"/>
    <w:link w:val="Ttulo2"/>
    <w:uiPriority w:val="9"/>
    <w:rsid w:val="0036015C"/>
    <w:rPr>
      <w:rFonts w:ascii="Tahoma" w:eastAsiaTheme="majorEastAsia" w:hAnsi="Tahoma" w:cstheme="majorBidi"/>
      <w:b/>
      <w:kern w:val="0"/>
      <w:sz w:val="28"/>
      <w:szCs w:val="26"/>
      <w14:ligatures w14:val="none"/>
    </w:rPr>
  </w:style>
  <w:style w:type="paragraph" w:styleId="Subttulo">
    <w:name w:val="Subtitle"/>
    <w:basedOn w:val="Normal"/>
    <w:next w:val="Normal"/>
    <w:link w:val="SubttuloCar"/>
    <w:uiPriority w:val="11"/>
    <w:qFormat/>
    <w:rsid w:val="009B370F"/>
    <w:pPr>
      <w:numPr>
        <w:ilvl w:val="1"/>
      </w:numPr>
    </w:pPr>
    <w:rPr>
      <w:rFonts w:ascii="Tahoma" w:eastAsiaTheme="minorEastAsia" w:hAnsi="Tahoma"/>
      <w:spacing w:val="15"/>
      <w:u w:val="single"/>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character" w:customStyle="1" w:styleId="Ttulo3Car">
    <w:name w:val="Título 3 Car"/>
    <w:basedOn w:val="Fuentedeprrafopredeter"/>
    <w:link w:val="Ttulo3"/>
    <w:uiPriority w:val="9"/>
    <w:rsid w:val="0036015C"/>
    <w:rPr>
      <w:rFonts w:ascii="Tahoma" w:eastAsiaTheme="majorEastAsia" w:hAnsi="Tahoma" w:cstheme="majorBidi"/>
      <w:b/>
      <w:kern w:val="0"/>
      <w:sz w:val="24"/>
      <w:szCs w:val="24"/>
      <w14:ligatures w14:val="none"/>
    </w:rPr>
  </w:style>
  <w:style w:type="paragraph" w:styleId="Prrafodelista">
    <w:name w:val="List Paragraph"/>
    <w:basedOn w:val="Normal"/>
    <w:uiPriority w:val="34"/>
    <w:qFormat/>
    <w:rsid w:val="007029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1560</Words>
  <Characters>8584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2023-05-12T15:35:00Z</dcterms:created>
  <dcterms:modified xsi:type="dcterms:W3CDTF">2023-05-12T15:59:00Z</dcterms:modified>
</cp:coreProperties>
</file>